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65" w:rsidRDefault="00421D65" w:rsidP="00F621F8">
      <w:pPr>
        <w:spacing w:after="0" w:line="240" w:lineRule="auto"/>
        <w:jc w:val="center"/>
        <w:rPr>
          <w:rFonts w:ascii="Times New Roman" w:hAnsi="Times New Roman"/>
          <w:b/>
          <w:sz w:val="36"/>
          <w:szCs w:val="20"/>
          <w:lang w:eastAsia="hu-HU"/>
        </w:rPr>
      </w:pPr>
      <w:bookmarkStart w:id="0" w:name="_GoBack"/>
      <w:bookmarkEnd w:id="0"/>
    </w:p>
    <w:p w:rsidR="00421D65" w:rsidRDefault="00421D65" w:rsidP="00F621F8">
      <w:pPr>
        <w:spacing w:after="0" w:line="240" w:lineRule="auto"/>
        <w:jc w:val="center"/>
        <w:rPr>
          <w:rFonts w:ascii="Times New Roman" w:hAnsi="Times New Roman"/>
          <w:b/>
          <w:sz w:val="36"/>
          <w:szCs w:val="20"/>
          <w:lang w:eastAsia="hu-HU"/>
        </w:rPr>
      </w:pPr>
    </w:p>
    <w:p w:rsidR="00421D65" w:rsidRDefault="00421D65" w:rsidP="00F621F8">
      <w:pPr>
        <w:spacing w:after="0" w:line="240" w:lineRule="auto"/>
        <w:jc w:val="center"/>
        <w:rPr>
          <w:rFonts w:ascii="Times New Roman" w:hAnsi="Times New Roman"/>
          <w:b/>
          <w:sz w:val="36"/>
          <w:szCs w:val="20"/>
          <w:lang w:eastAsia="hu-HU"/>
        </w:rPr>
      </w:pPr>
    </w:p>
    <w:p w:rsidR="00421D65" w:rsidRDefault="00421D65" w:rsidP="00F621F8">
      <w:pPr>
        <w:spacing w:after="0" w:line="240" w:lineRule="auto"/>
        <w:jc w:val="center"/>
        <w:rPr>
          <w:rFonts w:ascii="Times New Roman" w:hAnsi="Times New Roman"/>
          <w:b/>
          <w:sz w:val="36"/>
          <w:szCs w:val="20"/>
          <w:lang w:eastAsia="hu-HU"/>
        </w:rPr>
      </w:pPr>
    </w:p>
    <w:p w:rsidR="00421D65" w:rsidRDefault="00421D65" w:rsidP="00F621F8">
      <w:pPr>
        <w:spacing w:after="0" w:line="240" w:lineRule="auto"/>
        <w:jc w:val="center"/>
        <w:rPr>
          <w:rFonts w:ascii="Times New Roman" w:hAnsi="Times New Roman"/>
          <w:b/>
          <w:sz w:val="36"/>
          <w:szCs w:val="20"/>
          <w:lang w:eastAsia="hu-HU"/>
        </w:rPr>
      </w:pPr>
    </w:p>
    <w:p w:rsidR="00421D65" w:rsidRDefault="00421D65" w:rsidP="00F621F8">
      <w:pPr>
        <w:spacing w:after="0" w:line="240" w:lineRule="auto"/>
        <w:jc w:val="center"/>
        <w:rPr>
          <w:rFonts w:ascii="Times New Roman" w:hAnsi="Times New Roman"/>
          <w:b/>
          <w:sz w:val="36"/>
          <w:szCs w:val="20"/>
          <w:lang w:eastAsia="hu-HU"/>
        </w:rPr>
      </w:pPr>
    </w:p>
    <w:p w:rsidR="00421D65" w:rsidRDefault="00421D65" w:rsidP="00F621F8">
      <w:pPr>
        <w:spacing w:after="0" w:line="240" w:lineRule="auto"/>
        <w:jc w:val="center"/>
        <w:rPr>
          <w:rFonts w:ascii="Times New Roman" w:hAnsi="Times New Roman"/>
          <w:b/>
          <w:sz w:val="36"/>
          <w:szCs w:val="20"/>
          <w:lang w:eastAsia="hu-HU"/>
        </w:rPr>
      </w:pPr>
    </w:p>
    <w:p w:rsidR="00421D65" w:rsidRDefault="00421D65" w:rsidP="00F621F8">
      <w:pPr>
        <w:spacing w:after="0" w:line="240" w:lineRule="auto"/>
        <w:jc w:val="center"/>
        <w:rPr>
          <w:rFonts w:ascii="Times New Roman" w:hAnsi="Times New Roman"/>
          <w:b/>
          <w:sz w:val="36"/>
          <w:szCs w:val="20"/>
          <w:lang w:eastAsia="hu-HU"/>
        </w:rPr>
      </w:pPr>
    </w:p>
    <w:p w:rsidR="00421D65" w:rsidRDefault="00421D65" w:rsidP="00F621F8">
      <w:pPr>
        <w:spacing w:after="0" w:line="240" w:lineRule="auto"/>
        <w:jc w:val="center"/>
        <w:rPr>
          <w:rFonts w:ascii="Times New Roman" w:hAnsi="Times New Roman"/>
          <w:b/>
          <w:sz w:val="36"/>
          <w:szCs w:val="20"/>
          <w:lang w:eastAsia="hu-HU"/>
        </w:rPr>
      </w:pPr>
    </w:p>
    <w:p w:rsidR="00421D65" w:rsidRDefault="00421D65" w:rsidP="00F621F8">
      <w:pPr>
        <w:spacing w:after="0" w:line="240" w:lineRule="auto"/>
        <w:jc w:val="center"/>
        <w:rPr>
          <w:rFonts w:ascii="Times New Roman" w:hAnsi="Times New Roman"/>
          <w:b/>
          <w:sz w:val="36"/>
          <w:szCs w:val="20"/>
          <w:lang w:eastAsia="hu-HU"/>
        </w:rPr>
      </w:pPr>
    </w:p>
    <w:p w:rsidR="00421D65" w:rsidRPr="00F621F8" w:rsidRDefault="00421D65" w:rsidP="00F621F8">
      <w:pPr>
        <w:spacing w:after="0" w:line="240" w:lineRule="auto"/>
        <w:jc w:val="center"/>
        <w:rPr>
          <w:rFonts w:ascii="Times New Roman" w:hAnsi="Times New Roman"/>
          <w:b/>
          <w:sz w:val="36"/>
          <w:szCs w:val="20"/>
          <w:lang w:eastAsia="hu-HU"/>
        </w:rPr>
      </w:pPr>
      <w:r w:rsidRPr="00F621F8">
        <w:rPr>
          <w:rFonts w:ascii="Times New Roman" w:hAnsi="Times New Roman"/>
          <w:b/>
          <w:sz w:val="36"/>
          <w:szCs w:val="20"/>
          <w:lang w:eastAsia="hu-HU"/>
        </w:rPr>
        <w:t>A</w:t>
      </w:r>
      <w:r>
        <w:rPr>
          <w:rFonts w:ascii="Times New Roman" w:hAnsi="Times New Roman"/>
          <w:b/>
          <w:sz w:val="36"/>
          <w:szCs w:val="20"/>
          <w:lang w:eastAsia="hu-HU"/>
        </w:rPr>
        <w:t xml:space="preserve"> BALATONFÜREDI</w:t>
      </w:r>
      <w:r w:rsidRPr="00F621F8">
        <w:rPr>
          <w:rFonts w:ascii="Times New Roman" w:hAnsi="Times New Roman"/>
          <w:b/>
          <w:sz w:val="36"/>
          <w:szCs w:val="20"/>
          <w:lang w:eastAsia="hu-HU"/>
        </w:rPr>
        <w:t xml:space="preserve"> RADNÓTI MIKLÓS ÁLTALÁNOS ISKOLA</w:t>
      </w:r>
    </w:p>
    <w:p w:rsidR="00421D65" w:rsidRPr="00F621F8" w:rsidRDefault="00421D65" w:rsidP="00F621F8">
      <w:pPr>
        <w:spacing w:after="0" w:line="240" w:lineRule="auto"/>
        <w:jc w:val="center"/>
        <w:rPr>
          <w:rFonts w:ascii="Times New Roman" w:hAnsi="Times New Roman"/>
          <w:b/>
          <w:sz w:val="36"/>
          <w:szCs w:val="20"/>
          <w:lang w:eastAsia="hu-HU"/>
        </w:rPr>
      </w:pPr>
    </w:p>
    <w:p w:rsidR="00421D65" w:rsidRPr="00F621F8" w:rsidRDefault="00421D65" w:rsidP="00F621F8">
      <w:pPr>
        <w:spacing w:after="0" w:line="240" w:lineRule="auto"/>
        <w:jc w:val="center"/>
        <w:rPr>
          <w:rFonts w:ascii="Times New Roman" w:hAnsi="Times New Roman"/>
          <w:b/>
          <w:sz w:val="36"/>
          <w:szCs w:val="20"/>
          <w:lang w:eastAsia="hu-HU"/>
        </w:rPr>
      </w:pPr>
      <w:r w:rsidRPr="00F621F8">
        <w:rPr>
          <w:rFonts w:ascii="Times New Roman" w:hAnsi="Times New Roman"/>
          <w:b/>
          <w:sz w:val="36"/>
          <w:szCs w:val="20"/>
          <w:lang w:eastAsia="hu-HU"/>
        </w:rPr>
        <w:t>PEDAGÓGIAI PROGRAMJA</w:t>
      </w:r>
    </w:p>
    <w:p w:rsidR="00421D65" w:rsidRPr="00F621F8" w:rsidRDefault="00421D65" w:rsidP="00F621F8">
      <w:pPr>
        <w:spacing w:after="0" w:line="240" w:lineRule="auto"/>
        <w:jc w:val="center"/>
        <w:rPr>
          <w:rFonts w:ascii="Times New Roman" w:hAnsi="Times New Roman"/>
          <w:b/>
          <w:sz w:val="36"/>
          <w:szCs w:val="20"/>
          <w:lang w:eastAsia="hu-HU"/>
        </w:rPr>
      </w:pPr>
    </w:p>
    <w:p w:rsidR="00421D65" w:rsidRPr="00F621F8" w:rsidRDefault="00421D65" w:rsidP="00F621F8">
      <w:pPr>
        <w:spacing w:after="0" w:line="240" w:lineRule="auto"/>
        <w:jc w:val="center"/>
        <w:rPr>
          <w:rFonts w:ascii="Times New Roman" w:hAnsi="Times New Roman"/>
          <w:b/>
          <w:sz w:val="36"/>
          <w:szCs w:val="20"/>
          <w:lang w:eastAsia="hu-HU"/>
        </w:rPr>
      </w:pPr>
      <w:r w:rsidRPr="00F621F8">
        <w:rPr>
          <w:rFonts w:ascii="Times New Roman" w:hAnsi="Times New Roman"/>
          <w:b/>
          <w:sz w:val="36"/>
          <w:szCs w:val="20"/>
          <w:lang w:eastAsia="hu-HU"/>
        </w:rPr>
        <w:t>2015.</w:t>
      </w:r>
    </w:p>
    <w:p w:rsidR="00421D65" w:rsidRPr="00F621F8" w:rsidRDefault="00421D65" w:rsidP="00F621F8">
      <w:pPr>
        <w:spacing w:after="0" w:line="240" w:lineRule="auto"/>
        <w:jc w:val="center"/>
        <w:rPr>
          <w:rFonts w:ascii="Times New Roman" w:hAnsi="Times New Roman"/>
          <w:b/>
          <w:sz w:val="36"/>
          <w:szCs w:val="20"/>
          <w:lang w:eastAsia="hu-HU"/>
        </w:rPr>
      </w:pPr>
    </w:p>
    <w:p w:rsidR="00421D65" w:rsidRPr="00F621F8" w:rsidRDefault="00421D65" w:rsidP="00F621F8">
      <w:pPr>
        <w:spacing w:after="0" w:line="240" w:lineRule="auto"/>
        <w:jc w:val="center"/>
        <w:rPr>
          <w:rFonts w:ascii="Times New Roman" w:hAnsi="Times New Roman"/>
          <w:b/>
          <w:sz w:val="36"/>
          <w:szCs w:val="20"/>
          <w:lang w:eastAsia="hu-HU"/>
        </w:rPr>
      </w:pPr>
    </w:p>
    <w:p w:rsidR="00421D65" w:rsidRPr="00F621F8" w:rsidRDefault="00421D65" w:rsidP="00F621F8">
      <w:pPr>
        <w:spacing w:after="0" w:line="240" w:lineRule="auto"/>
        <w:jc w:val="center"/>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b/>
          <w:sz w:val="36"/>
          <w:szCs w:val="20"/>
          <w:lang w:eastAsia="hu-HU"/>
        </w:rPr>
      </w:pPr>
    </w:p>
    <w:p w:rsidR="00421D65" w:rsidRPr="00F621F8" w:rsidRDefault="00421D65" w:rsidP="00F621F8">
      <w:pPr>
        <w:spacing w:after="0" w:line="240" w:lineRule="auto"/>
        <w:jc w:val="both"/>
        <w:rPr>
          <w:rFonts w:ascii="Times New Roman" w:hAnsi="Times New Roman"/>
          <w:sz w:val="28"/>
          <w:szCs w:val="20"/>
          <w:lang w:eastAsia="hu-HU"/>
        </w:rPr>
      </w:pPr>
      <w:r w:rsidRPr="00F621F8">
        <w:rPr>
          <w:rFonts w:ascii="Times New Roman" w:hAnsi="Times New Roman"/>
          <w:sz w:val="28"/>
          <w:szCs w:val="20"/>
          <w:lang w:eastAsia="hu-HU"/>
        </w:rPr>
        <w:t xml:space="preserve"> </w:t>
      </w:r>
    </w:p>
    <w:tbl>
      <w:tblPr>
        <w:tblW w:w="9436" w:type="dxa"/>
        <w:tblInd w:w="55" w:type="dxa"/>
        <w:tblCellMar>
          <w:left w:w="70" w:type="dxa"/>
          <w:right w:w="70" w:type="dxa"/>
        </w:tblCellMar>
        <w:tblLook w:val="00A0" w:firstRow="1" w:lastRow="0" w:firstColumn="1" w:lastColumn="0" w:noHBand="0" w:noVBand="0"/>
      </w:tblPr>
      <w:tblGrid>
        <w:gridCol w:w="561"/>
        <w:gridCol w:w="440"/>
        <w:gridCol w:w="8140"/>
        <w:gridCol w:w="637"/>
      </w:tblGrid>
      <w:tr w:rsidR="00421D65" w:rsidRPr="008A64AD" w:rsidTr="00C67584">
        <w:trPr>
          <w:trHeight w:val="37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8"/>
                <w:szCs w:val="28"/>
                <w:lang w:eastAsia="hu-HU"/>
              </w:rPr>
            </w:pPr>
            <w:r w:rsidRPr="00F621F8">
              <w:rPr>
                <w:rFonts w:ascii="Times New Roman" w:hAnsi="Times New Roman"/>
                <w:b/>
                <w:bCs/>
                <w:sz w:val="28"/>
                <w:szCs w:val="28"/>
                <w:lang w:eastAsia="hu-HU"/>
              </w:rPr>
              <w:t>TARTALOMJEGYZÉK</w:t>
            </w: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Intézményi adatok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5</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Iskolánk jelmondata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I.</w:t>
            </w: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b/>
                <w:bCs/>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ALAPGONDOLATOK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Hitvallásunk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2.</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Iskolakoncepciónk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3.</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Alapértékeink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II.</w:t>
            </w: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b/>
                <w:bCs/>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HELYZETELEMZÉS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Iskolánk története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2.</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Iskolánk beiskolázási területe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3.</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Tanulócsoportok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9</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4.</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Az iskola sajátos arculata, hagyományai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9</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5.</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Személyi feltételek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6.</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Tárgyi, dologi feltételek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12</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7.</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Az intézmény irányítási-szervezeti struktúrája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13</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III.</w:t>
            </w: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b/>
                <w:bCs/>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AZ INTÉZMÉNY NEVELÉSI PROGRAMJA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14</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Az iskolában folyó nevelő-oktató munka szakaszai, pedagógiai alapelvei, céljai, feladatai, eszközei, eljárásai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1.1. A pedagógiai munka szakaszai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1.2. Pedagógiai alapelvek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1. 3. Nevelési-oktatási célok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15</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1. 4. Nevelési-oktatási feladatok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 xml:space="preserve">1. </w:t>
            </w:r>
            <w:smartTag w:uri="urn:schemas-microsoft-com:office:smarttags" w:element="metricconverter">
              <w:smartTagPr>
                <w:attr w:name="ProductID" w:val="5. A"/>
              </w:smartTagPr>
              <w:r w:rsidRPr="00F621F8">
                <w:rPr>
                  <w:rFonts w:ascii="Times New Roman" w:hAnsi="Times New Roman"/>
                  <w:lang w:eastAsia="hu-HU"/>
                </w:rPr>
                <w:t>5. A</w:t>
              </w:r>
            </w:smartTag>
            <w:r w:rsidRPr="00F621F8">
              <w:rPr>
                <w:rFonts w:ascii="Times New Roman" w:hAnsi="Times New Roman"/>
                <w:lang w:eastAsia="hu-HU"/>
              </w:rPr>
              <w:t xml:space="preserve"> nevelő-oktató munka eszközei és eljárásai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17</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2.</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 személyiségfejlesztés és a közösségfejlesztés feladatainak megvalósítását szolgáló tevékenységek rendszere és szervezeti formái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17</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2.1. A tanulói személyiség fejlesztésének legfontosabb színtere a tanítási óra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17</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2.2. Az iskolában a nevelési és oktatási célok megvalósítását az alábbi tanítási órán kívüli tevékenységek segítik: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18</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3.</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Az iskolai egészségfejlesztési program</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 xml:space="preserve">3. </w:t>
            </w:r>
            <w:smartTag w:uri="urn:schemas-microsoft-com:office:smarttags" w:element="metricconverter">
              <w:smartTagPr>
                <w:attr w:name="ProductID" w:val="1. A"/>
              </w:smartTagPr>
              <w:r w:rsidRPr="00F621F8">
                <w:rPr>
                  <w:rFonts w:ascii="Times New Roman" w:hAnsi="Times New Roman"/>
                  <w:lang w:eastAsia="hu-HU"/>
                </w:rPr>
                <w:t>1. A</w:t>
              </w:r>
            </w:smartTag>
            <w:r w:rsidRPr="00F621F8">
              <w:rPr>
                <w:rFonts w:ascii="Times New Roman" w:hAnsi="Times New Roman"/>
                <w:lang w:eastAsia="hu-HU"/>
              </w:rPr>
              <w:t xml:space="preserve"> kidolgozott program célja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3. 2. Célcsoport: 11-14 évesek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3. 3. Az alkalmazott módszer és elméleti alapjai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3. 4. Témakörök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22</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3. 5. Az iskolai prevenciós program értékelése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23</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3.6. Az iskolai egészségnevelés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23</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4.</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 fogyasztóvédelemmel összefüggő iskolai feladatok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4.1. A fogyasztóvédelmi oktatás célja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4.2. A fogyasztóvédelmi oktatás tartalmi elemei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4.3. A fogyasztóvédelmi oktatás színterei az oktatásban</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28</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4.4. Módszertani elemek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28</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5.</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Környezeti, természetvédelmi nevelés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29</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5.1. A környezeti nevelés célja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29</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5.2. A környezeti nevelés tartalmi elemei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29</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5.3. Módszertani elemek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30</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5.4. Módszerek a környezeti nevelés számára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30</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5.5. Eseménynaptár – hagyományok, újítások tükrében</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6.</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 közösségfejlesztéssel kapcsolatos feladatok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33</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7.</w:t>
            </w:r>
          </w:p>
        </w:tc>
        <w:tc>
          <w:tcPr>
            <w:tcW w:w="8140" w:type="dxa"/>
            <w:tcBorders>
              <w:top w:val="nil"/>
              <w:left w:val="nil"/>
              <w:bottom w:val="nil"/>
              <w:right w:val="nil"/>
            </w:tcBorders>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 pedagógusok intézményi feladatai, az osztályfőnöki munka tartalma, az osztályfőnök feladatai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7.1. A nevelőtestület minden tagjának feladata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7.2. A pedagógusok feladatai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34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7.3. Az osztályfőnök feladatai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35</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8.</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 kiemelt figyelmet igénylő tanulókkal kapcsolatos pedagógiai tevékenység</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36</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8.1. A beilleszkedési, magatartási nehézségekkel összefüggő pedagógiai tevékenység</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8.2. A sajátos nevelési igényű tanulók gondozása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36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8.3.  A tehetség, képesség kibontakoztatását segítő tevékenység</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36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9.</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 gyermek- és ifjúságvédelemmel kapcsolatos feladatok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38</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10.</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 tanulók részvételi jogai gyakorlásának a rendje az intézményi döntési folyamatban</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40</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Kapcsolattartás a szülőkkel, tanulókkal, az iskola partnereivel</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41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12.</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 tanulmányok alatti vizsga vizsgaszabályzata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42</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 xml:space="preserve">12.1. Osztályozóvizsga szabályai </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42</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12.2. Javítóvizsga szabályzata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43</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 xml:space="preserve">12.3. Szintfelmérő vizsga </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43</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13.</w:t>
            </w:r>
          </w:p>
        </w:tc>
        <w:tc>
          <w:tcPr>
            <w:tcW w:w="8140" w:type="dxa"/>
            <w:tcBorders>
              <w:top w:val="nil"/>
              <w:left w:val="nil"/>
              <w:bottom w:val="nil"/>
              <w:right w:val="nil"/>
            </w:tcBorders>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Az iskolaváltás, a tanulók felvételének, átvételének rendje, a tanulói jogviszony megszűnése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43</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13.1. A tanuló felvétele, átvétele az iskolai osztályokba, a tanulói jogviszony keletkezése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43</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13.2. Egy évfolyamon belül másik osztályba való átlépés feltételei, a csoportbontásból adódó átjárhatóság biztosítása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44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13.3. Magántanulók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44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13.4. A tanulói jogviszony megszűnése, megszüntetése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45</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IV.</w:t>
            </w: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b/>
                <w:bCs/>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b/>
                <w:bCs/>
                <w:sz w:val="24"/>
                <w:szCs w:val="24"/>
                <w:lang w:eastAsia="hu-HU"/>
              </w:rPr>
            </w:pPr>
            <w:r w:rsidRPr="00F621F8">
              <w:rPr>
                <w:rFonts w:ascii="Times New Roman" w:hAnsi="Times New Roman"/>
                <w:b/>
                <w:bCs/>
                <w:sz w:val="24"/>
                <w:szCs w:val="24"/>
                <w:lang w:eastAsia="hu-HU"/>
              </w:rPr>
              <w:t>HELYI TANTERV</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46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 választott kerettanterv megnevezése, tantárgyak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46</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2.</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 választott kerettanterv feletti óraszám</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47</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3.</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Alsó és felső tagozatos óratervek, heti foglalkoztatási időkeret (táblázatok)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47</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4.</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Az alkalmazandó tankönyvek és taneszközök kiválasztásának elvei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51</w:t>
            </w:r>
          </w:p>
        </w:tc>
      </w:tr>
      <w:tr w:rsidR="00421D65" w:rsidRPr="008A64AD" w:rsidTr="00C67584">
        <w:trPr>
          <w:trHeight w:val="60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5.</w:t>
            </w:r>
          </w:p>
        </w:tc>
        <w:tc>
          <w:tcPr>
            <w:tcW w:w="8140" w:type="dxa"/>
            <w:tcBorders>
              <w:top w:val="nil"/>
              <w:left w:val="nil"/>
              <w:bottom w:val="nil"/>
              <w:right w:val="nil"/>
            </w:tcBorders>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A Nemzeti Alaptantervben meghatározott pedagógiai feladatok helyi megvalósítása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52</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5.1. Fejlesztési területek – nevelési célok az alsó tagozatban</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52</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5.2. Kulcskompetenciák, kompetenciafejlesztés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Pr>
                <w:rFonts w:ascii="Times New Roman" w:hAnsi="Times New Roman"/>
                <w:sz w:val="24"/>
                <w:szCs w:val="24"/>
                <w:lang w:eastAsia="hu-HU"/>
              </w:rPr>
              <w:t>54</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5.3. Fejlesztési területek – nevelési célok a felső tagozatban</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55</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5.4. Kulcskompetenciák, kompetenciafejlesztés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58</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5.5. Egységesség és differenciálás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60</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6.</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lang w:eastAsia="hu-HU"/>
              </w:rPr>
            </w:pPr>
            <w:r w:rsidRPr="00F621F8">
              <w:rPr>
                <w:rFonts w:ascii="Times New Roman" w:hAnsi="Times New Roman"/>
                <w:lang w:eastAsia="hu-HU"/>
              </w:rPr>
              <w:t>Mindennapos testnevelés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61</w:t>
            </w:r>
          </w:p>
        </w:tc>
      </w:tr>
      <w:tr w:rsidR="00421D65" w:rsidRPr="008A64AD" w:rsidTr="00C67584">
        <w:trPr>
          <w:trHeight w:val="630"/>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7.</w:t>
            </w:r>
          </w:p>
        </w:tc>
        <w:tc>
          <w:tcPr>
            <w:tcW w:w="8140" w:type="dxa"/>
            <w:tcBorders>
              <w:top w:val="nil"/>
              <w:left w:val="nil"/>
              <w:bottom w:val="nil"/>
              <w:right w:val="nil"/>
            </w:tcBorders>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választható tantárgyak, foglalkozások és (ezek esetében) a pedagógusválasztás szabályai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7.1. A tanulók választási lehetőségei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7.2. A csoportbontások és a válaszható foglalkozások elvei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61</w:t>
            </w:r>
          </w:p>
        </w:tc>
      </w:tr>
      <w:tr w:rsidR="00421D65" w:rsidRPr="008A64AD" w:rsidTr="00C67584">
        <w:trPr>
          <w:trHeight w:val="315"/>
        </w:trPr>
        <w:tc>
          <w:tcPr>
            <w:tcW w:w="349"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center"/>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8.</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tanulók ellenőrzési és értékelési módjai, formái, minősítésének elvei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62</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8.1. Az iskola értékelési és ellenőrzési rendszere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62</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8.2. A magatartás és szorgalom minősítésének elvei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65</w:t>
            </w:r>
          </w:p>
        </w:tc>
      </w:tr>
      <w:tr w:rsidR="00421D65" w:rsidRPr="008A64AD" w:rsidTr="00C67584">
        <w:trPr>
          <w:trHeight w:val="630"/>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8.3. Az írásbeli és szóbeli beszámoltatás, az ismeretek számonkérésének rendje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68</w:t>
            </w:r>
          </w:p>
        </w:tc>
      </w:tr>
      <w:tr w:rsidR="00421D65" w:rsidRPr="008A64AD" w:rsidTr="00C67584">
        <w:trPr>
          <w:trHeight w:val="630"/>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8.4. A házi feladatok, a napközis, tanulószobai felkészüléshez előírt írásbeli és szóbeli feladatok meghatározásának elvei, korlátai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68</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8.5. A tanulók jutalmazásának, fegyelmezésének elvei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70</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9.</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tanulók fizikai állapotának méréséhez szükséges módszerek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71</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10.</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Országos pedagógiai mérések (Kompetenciamérés)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71</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11.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tanulók esélyegyenlőségét szolgáló intézkedések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72</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12.</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Projektoktatás</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72</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13.</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pedagógusok munkájának értékelési alapelvei, szempontjai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73</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V.</w:t>
            </w: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AZ ISKOLA MUNKARENDJE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76</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tanítási nap rendje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76</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2.</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Tanítási hét</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76</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3.</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tanév rendje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76</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4.</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Az iskola élete a tanítás nélküli szünetekben</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76</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5.</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Napközi, tanulószoba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77</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Pr>
                <w:rFonts w:ascii="Times New Roman" w:hAnsi="Times New Roman"/>
                <w:sz w:val="20"/>
                <w:szCs w:val="20"/>
                <w:lang w:eastAsia="hu-HU"/>
              </w:rPr>
              <w:t>6.</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Iskolai szolgáltatások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78</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VI.</w:t>
            </w: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AZ ISKOLA HAGYOMÁNYAI</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78</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Szervezeti hagyományok</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78</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2.</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 xml:space="preserve">Rendezvények, a településhez kötődő hagyományok </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79</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VII.</w:t>
            </w: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RÉSZVÉTEL AZ ISKOLA KÖZÉLETÉBEN</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81</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Tanulói részvétel</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81</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2.</w:t>
            </w:r>
          </w:p>
        </w:tc>
        <w:tc>
          <w:tcPr>
            <w:tcW w:w="8140" w:type="dxa"/>
            <w:tcBorders>
              <w:top w:val="nil"/>
              <w:left w:val="nil"/>
              <w:bottom w:val="nil"/>
              <w:right w:val="nil"/>
            </w:tcBorders>
            <w:noWrap/>
            <w:vAlign w:val="bottom"/>
          </w:tcPr>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Pedagógusok részvétele</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81</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3.</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Szülői részvétel</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81</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659" w:type="dxa"/>
            <w:gridSpan w:val="2"/>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VIII.</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A PEDAGÓGIAI PROGRAM ÉRVÉNYESSÉGE, NYILVÁNOSSÁGA</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82</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637"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b/>
                <w:bCs/>
                <w:sz w:val="24"/>
                <w:szCs w:val="24"/>
                <w:lang w:eastAsia="hu-HU"/>
              </w:rPr>
            </w:pPr>
            <w:r w:rsidRPr="00F621F8">
              <w:rPr>
                <w:rFonts w:ascii="Times New Roman" w:hAnsi="Times New Roman"/>
                <w:b/>
                <w:bCs/>
                <w:sz w:val="24"/>
                <w:szCs w:val="24"/>
                <w:lang w:eastAsia="hu-HU"/>
              </w:rPr>
              <w:t>MELLÉKLET</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83</w:t>
            </w:r>
          </w:p>
        </w:tc>
      </w:tr>
      <w:tr w:rsidR="00421D65" w:rsidRPr="008A64AD" w:rsidTr="00C67584">
        <w:trPr>
          <w:trHeight w:val="315"/>
        </w:trPr>
        <w:tc>
          <w:tcPr>
            <w:tcW w:w="349"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p>
        </w:tc>
        <w:tc>
          <w:tcPr>
            <w:tcW w:w="31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1.</w:t>
            </w:r>
          </w:p>
        </w:tc>
        <w:tc>
          <w:tcPr>
            <w:tcW w:w="8140" w:type="dxa"/>
            <w:tcBorders>
              <w:top w:val="nil"/>
              <w:left w:val="nil"/>
              <w:bottom w:val="nil"/>
              <w:right w:val="nil"/>
            </w:tcBorders>
            <w:noWrap/>
            <w:vAlign w:val="bottom"/>
          </w:tcPr>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 xml:space="preserve">Eszközök és felszerelések jegyzéke </w:t>
            </w:r>
          </w:p>
        </w:tc>
        <w:tc>
          <w:tcPr>
            <w:tcW w:w="637" w:type="dxa"/>
            <w:tcBorders>
              <w:top w:val="nil"/>
              <w:left w:val="nil"/>
              <w:bottom w:val="nil"/>
              <w:right w:val="nil"/>
            </w:tcBorders>
            <w:noWrap/>
            <w:vAlign w:val="bottom"/>
          </w:tcPr>
          <w:p w:rsidR="00421D65" w:rsidRPr="00F621F8" w:rsidRDefault="00421D65" w:rsidP="00F621F8">
            <w:pPr>
              <w:spacing w:after="0" w:line="240" w:lineRule="auto"/>
              <w:jc w:val="right"/>
              <w:rPr>
                <w:rFonts w:ascii="Times New Roman" w:hAnsi="Times New Roman"/>
                <w:sz w:val="24"/>
                <w:szCs w:val="24"/>
                <w:lang w:eastAsia="hu-HU"/>
              </w:rPr>
            </w:pPr>
            <w:r w:rsidRPr="00F621F8">
              <w:rPr>
                <w:rFonts w:ascii="Times New Roman" w:hAnsi="Times New Roman"/>
                <w:sz w:val="24"/>
                <w:szCs w:val="24"/>
                <w:lang w:eastAsia="hu-HU"/>
              </w:rPr>
              <w:t>83</w:t>
            </w:r>
          </w:p>
        </w:tc>
      </w:tr>
    </w:tbl>
    <w:p w:rsidR="00421D65" w:rsidRPr="00F621F8" w:rsidRDefault="00421D65" w:rsidP="00F621F8">
      <w:pPr>
        <w:spacing w:after="0" w:line="240" w:lineRule="auto"/>
        <w:jc w:val="both"/>
        <w:rPr>
          <w:rFonts w:ascii="Times New Roman" w:hAnsi="Times New Roman"/>
          <w:sz w:val="28"/>
          <w:szCs w:val="20"/>
          <w:lang w:eastAsia="hu-HU"/>
        </w:rPr>
      </w:pPr>
    </w:p>
    <w:p w:rsidR="00421D65" w:rsidRPr="00F621F8" w:rsidRDefault="00421D65" w:rsidP="00F621F8">
      <w:pPr>
        <w:spacing w:after="0" w:line="240" w:lineRule="auto"/>
        <w:jc w:val="both"/>
        <w:rPr>
          <w:rFonts w:ascii="Times New Roman" w:hAnsi="Times New Roman"/>
          <w:sz w:val="28"/>
          <w:szCs w:val="20"/>
          <w:lang w:eastAsia="hu-HU"/>
        </w:rPr>
      </w:pPr>
    </w:p>
    <w:p w:rsidR="00421D65" w:rsidRPr="00F621F8" w:rsidRDefault="00421D65" w:rsidP="00F621F8">
      <w:pPr>
        <w:spacing w:after="0" w:line="240" w:lineRule="auto"/>
        <w:jc w:val="both"/>
        <w:rPr>
          <w:rFonts w:ascii="Times New Roman" w:hAnsi="Times New Roman"/>
          <w:sz w:val="28"/>
          <w:szCs w:val="20"/>
          <w:lang w:eastAsia="hu-HU"/>
        </w:rPr>
      </w:pP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b/>
          <w:lang w:eastAsia="hu-HU"/>
        </w:rPr>
        <w:t>Az intézmény neve:</w:t>
      </w:r>
      <w:r w:rsidRPr="00F621F8">
        <w:rPr>
          <w:rFonts w:ascii="Times New Roman" w:hAnsi="Times New Roman"/>
          <w:lang w:eastAsia="hu-HU"/>
        </w:rPr>
        <w:tab/>
      </w:r>
      <w:r w:rsidRPr="00F621F8">
        <w:rPr>
          <w:rFonts w:ascii="Times New Roman" w:hAnsi="Times New Roman"/>
          <w:lang w:eastAsia="hu-HU"/>
        </w:rPr>
        <w:tab/>
        <w:t>Balatonfüredi Radnóti Miklós Általános Iskola</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b/>
          <w:lang w:eastAsia="hu-HU"/>
        </w:rPr>
        <w:t>Székhelye:</w:t>
      </w:r>
      <w:r w:rsidRPr="00F621F8">
        <w:rPr>
          <w:rFonts w:ascii="Times New Roman" w:hAnsi="Times New Roman"/>
          <w:lang w:eastAsia="hu-HU"/>
        </w:rPr>
        <w:t xml:space="preserve"> </w:t>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8230 Balatonfüred, Nádor u. 17.</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b/>
          <w:lang w:eastAsia="hu-HU"/>
        </w:rPr>
        <w:t>Az intézmény típusa:</w:t>
      </w:r>
      <w:r w:rsidRPr="00F621F8">
        <w:rPr>
          <w:rFonts w:ascii="Times New Roman" w:hAnsi="Times New Roman"/>
          <w:b/>
          <w:lang w:eastAsia="hu-HU"/>
        </w:rPr>
        <w:tab/>
      </w:r>
      <w:r w:rsidRPr="00F621F8">
        <w:rPr>
          <w:rFonts w:ascii="Times New Roman" w:hAnsi="Times New Roman"/>
          <w:b/>
          <w:lang w:eastAsia="hu-HU"/>
        </w:rPr>
        <w:tab/>
      </w:r>
      <w:r w:rsidRPr="00F621F8">
        <w:rPr>
          <w:rFonts w:ascii="Times New Roman" w:hAnsi="Times New Roman"/>
          <w:lang w:eastAsia="hu-HU"/>
        </w:rPr>
        <w:t>általános iskola</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b/>
          <w:lang w:eastAsia="hu-HU"/>
        </w:rPr>
        <w:t>OM azonosítója:</w:t>
      </w:r>
      <w:r w:rsidRPr="00F621F8">
        <w:rPr>
          <w:rFonts w:ascii="Times New Roman" w:hAnsi="Times New Roman"/>
          <w:lang w:eastAsia="hu-HU"/>
        </w:rPr>
        <w:tab/>
      </w:r>
      <w:r w:rsidRPr="00F621F8">
        <w:rPr>
          <w:rFonts w:ascii="Times New Roman" w:hAnsi="Times New Roman"/>
          <w:lang w:eastAsia="hu-HU"/>
        </w:rPr>
        <w:tab/>
        <w:t>037002</w:t>
      </w:r>
    </w:p>
    <w:p w:rsidR="00421D65" w:rsidRPr="00F621F8" w:rsidRDefault="00421D65" w:rsidP="00F621F8">
      <w:pPr>
        <w:spacing w:after="0" w:line="240" w:lineRule="auto"/>
        <w:jc w:val="both"/>
        <w:rPr>
          <w:rFonts w:ascii="Times New Roman" w:hAnsi="Times New Roman"/>
          <w:b/>
          <w:lang w:eastAsia="hu-HU"/>
        </w:rPr>
      </w:pPr>
      <w:r w:rsidRPr="00F621F8">
        <w:rPr>
          <w:rFonts w:ascii="Times New Roman" w:hAnsi="Times New Roman"/>
          <w:b/>
          <w:lang w:eastAsia="hu-HU"/>
        </w:rPr>
        <w:t xml:space="preserve">Az intézmény </w:t>
      </w:r>
      <w:r w:rsidRPr="00F621F8">
        <w:rPr>
          <w:rFonts w:ascii="Times New Roman" w:hAnsi="Times New Roman"/>
          <w:b/>
          <w:lang w:eastAsia="hu-HU"/>
        </w:rPr>
        <w:tab/>
        <w:t>postacíme</w:t>
      </w:r>
      <w:r w:rsidRPr="00F621F8">
        <w:rPr>
          <w:rFonts w:ascii="Times New Roman" w:hAnsi="Times New Roman"/>
          <w:lang w:eastAsia="hu-HU"/>
        </w:rPr>
        <w:t>:</w:t>
      </w:r>
      <w:r w:rsidRPr="00F621F8">
        <w:rPr>
          <w:rFonts w:ascii="Times New Roman" w:hAnsi="Times New Roman"/>
          <w:lang w:eastAsia="hu-HU"/>
        </w:rPr>
        <w:tab/>
      </w:r>
      <w:r w:rsidRPr="00F621F8">
        <w:rPr>
          <w:rFonts w:ascii="Times New Roman" w:hAnsi="Times New Roman"/>
          <w:lang w:eastAsia="hu-HU"/>
        </w:rPr>
        <w:tab/>
        <w:t>8230 Balatonfüred, Nádor u. 17.</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b/>
          <w:lang w:eastAsia="hu-HU"/>
        </w:rPr>
        <w:t>telefonszáma:</w:t>
      </w:r>
      <w:r w:rsidRPr="00F621F8">
        <w:rPr>
          <w:rFonts w:ascii="Times New Roman" w:hAnsi="Times New Roman"/>
          <w:b/>
          <w:lang w:eastAsia="hu-HU"/>
        </w:rPr>
        <w:tab/>
      </w:r>
      <w:r w:rsidRPr="00F621F8">
        <w:rPr>
          <w:rFonts w:ascii="Times New Roman" w:hAnsi="Times New Roman"/>
          <w:lang w:eastAsia="hu-HU"/>
        </w:rPr>
        <w:tab/>
        <w:t>06-87-482-409; 06 87 580 295</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b/>
          <w:lang w:eastAsia="hu-HU"/>
        </w:rPr>
        <w:t>fax:</w:t>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06-87-482-409</w:t>
      </w:r>
    </w:p>
    <w:p w:rsidR="00421D65" w:rsidRPr="00F621F8" w:rsidRDefault="00421D65" w:rsidP="00F621F8">
      <w:pPr>
        <w:spacing w:after="0" w:line="240" w:lineRule="auto"/>
        <w:jc w:val="both"/>
        <w:rPr>
          <w:rFonts w:ascii="Times New Roman" w:hAnsi="Times New Roman"/>
          <w:lang w:eastAsia="hu-HU"/>
        </w:rPr>
      </w:pP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b/>
          <w:lang w:eastAsia="hu-HU"/>
        </w:rPr>
        <w:t>Az intézmény fenntartója és felügyeleti szerve:</w:t>
      </w:r>
      <w:r w:rsidRPr="00F621F8">
        <w:rPr>
          <w:rFonts w:ascii="Times New Roman" w:hAnsi="Times New Roman"/>
          <w:lang w:eastAsia="hu-HU"/>
        </w:rPr>
        <w:tab/>
        <w:t>Klebelsberg Intézményfenntartó Központ</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i/>
          <w:lang w:eastAsia="hu-HU"/>
        </w:rPr>
        <w:t>A fenntartó címe:</w:t>
      </w:r>
      <w:r w:rsidRPr="00F621F8">
        <w:rPr>
          <w:rFonts w:ascii="Times New Roman" w:hAnsi="Times New Roman"/>
          <w:lang w:eastAsia="hu-HU"/>
        </w:rPr>
        <w:t xml:space="preserve"> 1051 Budapest, Nádor u. 32. </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 xml:space="preserve">KLIK Balatonfüredi Tankerülete </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i/>
          <w:lang w:eastAsia="hu-HU"/>
        </w:rPr>
        <w:t>Az iskola KLIK kódja:</w:t>
      </w:r>
      <w:r w:rsidRPr="00F621F8">
        <w:rPr>
          <w:rFonts w:ascii="Times New Roman" w:hAnsi="Times New Roman"/>
          <w:lang w:eastAsia="hu-HU"/>
        </w:rPr>
        <w:t xml:space="preserve"> 172007</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b/>
          <w:lang w:eastAsia="hu-HU"/>
        </w:rPr>
        <w:t xml:space="preserve">Az intézmény üzemeltetője: </w:t>
      </w:r>
      <w:r w:rsidRPr="00F621F8">
        <w:rPr>
          <w:rFonts w:ascii="Times New Roman" w:hAnsi="Times New Roman"/>
          <w:lang w:eastAsia="hu-HU"/>
        </w:rPr>
        <w:t>Balatonfüredi Intézményellátó Szervezet (BISZ)</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i/>
          <w:lang w:eastAsia="hu-HU"/>
        </w:rPr>
        <w:t xml:space="preserve">Az üzemeltető címe: </w:t>
      </w:r>
      <w:r w:rsidRPr="00F621F8">
        <w:rPr>
          <w:rFonts w:ascii="Times New Roman" w:hAnsi="Times New Roman"/>
          <w:lang w:eastAsia="hu-HU"/>
        </w:rPr>
        <w:t>8230 Balatonfüred Szent István tér 1.</w:t>
      </w:r>
    </w:p>
    <w:p w:rsidR="00421D65" w:rsidRPr="00F621F8" w:rsidRDefault="00421D65" w:rsidP="00F621F8">
      <w:pPr>
        <w:spacing w:after="0" w:line="240" w:lineRule="auto"/>
        <w:jc w:val="both"/>
        <w:rPr>
          <w:rFonts w:ascii="Times New Roman" w:hAnsi="Times New Roman"/>
          <w:lang w:eastAsia="hu-HU"/>
        </w:rPr>
      </w:pPr>
    </w:p>
    <w:p w:rsidR="00421D65" w:rsidRPr="00F621F8" w:rsidRDefault="00421D65" w:rsidP="00F621F8">
      <w:pPr>
        <w:spacing w:after="0" w:line="240" w:lineRule="auto"/>
        <w:jc w:val="both"/>
        <w:rPr>
          <w:rFonts w:ascii="Times New Roman" w:hAnsi="Times New Roman"/>
          <w:b/>
          <w:lang w:eastAsia="hu-HU"/>
        </w:rPr>
      </w:pPr>
      <w:r w:rsidRPr="00F621F8">
        <w:rPr>
          <w:rFonts w:ascii="Times New Roman" w:hAnsi="Times New Roman"/>
          <w:b/>
          <w:lang w:eastAsia="hu-HU"/>
        </w:rPr>
        <w:t>Alapító okiratának száma, kelte, az engedély kiállítója:</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158/1997. (VI. 25.) Kh. számú határozata,</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 xml:space="preserve">  92/1998. (IV. 23.) Kh. számú határozata,</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213/2001. (VI. 28.) Kh. számú határozata,</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339/2003. (XI. 27.) Kh. számú határozata és a</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354/2004. (X. 28.) Kh. számú határozata alapján módosítva:</w:t>
      </w: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t>23/2006. (II. 02.) Kh. számú határozata alapján</w:t>
      </w: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t>20/2008. (I. 31.) Kh. számú határozata alapján</w:t>
      </w: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t>335/2008. (XI. 27.) Kh. számú határozata alapján</w:t>
      </w: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t>230/2009. (VI.25.) Kh. számú határozata</w:t>
      </w: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t>58/2010. (II.25.) Kh. számú határozata</w:t>
      </w: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t>Dr. Bóka István polgármester</w:t>
      </w: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t>KIR/11289-1/2013 (2013.08.27.)</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KIR/11289-2/2013 (2013.10.10.)</w:t>
      </w:r>
    </w:p>
    <w:p w:rsidR="00421D65" w:rsidRPr="00F621F8" w:rsidRDefault="00421D65" w:rsidP="00F621F8">
      <w:pPr>
        <w:spacing w:after="0" w:line="240" w:lineRule="auto"/>
        <w:jc w:val="both"/>
        <w:rPr>
          <w:rFonts w:ascii="Times New Roman" w:hAnsi="Times New Roman"/>
          <w:lang w:eastAsia="hu-HU"/>
        </w:rPr>
      </w:pP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KIR/6867-1/2014 (2014.10.10.)</w:t>
      </w: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t>KIR/7903-1/2015. (2015.10.15.)</w:t>
      </w:r>
    </w:p>
    <w:p w:rsidR="00421D65" w:rsidRPr="00F621F8" w:rsidRDefault="00421D65" w:rsidP="00F621F8">
      <w:pPr>
        <w:spacing w:after="0" w:line="240" w:lineRule="auto"/>
        <w:jc w:val="both"/>
        <w:rPr>
          <w:rFonts w:ascii="Times New Roman" w:hAnsi="Times New Roman"/>
          <w:lang w:eastAsia="hu-HU"/>
        </w:rPr>
      </w:pPr>
    </w:p>
    <w:p w:rsidR="00421D65" w:rsidRPr="00F621F8" w:rsidRDefault="00421D65" w:rsidP="00F621F8">
      <w:pPr>
        <w:spacing w:after="0" w:line="240" w:lineRule="auto"/>
        <w:ind w:left="2124" w:firstLine="708"/>
        <w:jc w:val="both"/>
        <w:rPr>
          <w:rFonts w:ascii="Times New Roman" w:hAnsi="Times New Roman"/>
          <w:lang w:eastAsia="hu-HU"/>
        </w:rPr>
      </w:pPr>
    </w:p>
    <w:p w:rsidR="00421D65" w:rsidRPr="00F621F8" w:rsidRDefault="00421D65" w:rsidP="00F621F8">
      <w:pPr>
        <w:spacing w:after="0" w:line="240" w:lineRule="auto"/>
        <w:ind w:left="2124" w:firstLine="708"/>
        <w:jc w:val="both"/>
        <w:rPr>
          <w:rFonts w:ascii="Times New Roman" w:hAnsi="Times New Roman"/>
          <w:lang w:eastAsia="hu-HU"/>
        </w:rPr>
      </w:pPr>
      <w:r w:rsidRPr="00F621F8">
        <w:rPr>
          <w:rFonts w:ascii="Times New Roman" w:hAnsi="Times New Roman"/>
          <w:lang w:eastAsia="hu-HU"/>
        </w:rPr>
        <w:br w:type="page"/>
      </w:r>
    </w:p>
    <w:p w:rsidR="00421D65" w:rsidRPr="00F621F8" w:rsidRDefault="00421D65" w:rsidP="00F621F8">
      <w:pPr>
        <w:spacing w:after="0" w:line="240" w:lineRule="auto"/>
        <w:jc w:val="center"/>
        <w:rPr>
          <w:rFonts w:ascii="Times New Roman" w:hAnsi="Times New Roman"/>
          <w:b/>
          <w:sz w:val="32"/>
          <w:szCs w:val="20"/>
          <w:lang w:eastAsia="hu-HU"/>
        </w:rPr>
      </w:pPr>
      <w:r w:rsidRPr="00F621F8">
        <w:rPr>
          <w:rFonts w:ascii="Times New Roman" w:hAnsi="Times New Roman"/>
          <w:b/>
          <w:sz w:val="32"/>
          <w:szCs w:val="20"/>
          <w:lang w:eastAsia="hu-HU"/>
        </w:rPr>
        <w:t>A Balatonfüredi Radnóti Miklós Általános Iskola</w:t>
      </w:r>
    </w:p>
    <w:p w:rsidR="00421D65" w:rsidRPr="00F621F8" w:rsidRDefault="00421D65" w:rsidP="00F621F8">
      <w:pPr>
        <w:spacing w:after="0" w:line="240" w:lineRule="auto"/>
        <w:jc w:val="center"/>
        <w:rPr>
          <w:rFonts w:ascii="Times New Roman" w:hAnsi="Times New Roman"/>
          <w:b/>
          <w:sz w:val="32"/>
          <w:szCs w:val="20"/>
          <w:lang w:eastAsia="hu-HU"/>
        </w:rPr>
      </w:pPr>
      <w:r w:rsidRPr="00F621F8">
        <w:rPr>
          <w:rFonts w:ascii="Times New Roman" w:hAnsi="Times New Roman"/>
          <w:b/>
          <w:sz w:val="32"/>
          <w:szCs w:val="20"/>
          <w:lang w:eastAsia="hu-HU"/>
        </w:rPr>
        <w:t>jelmondata</w:t>
      </w:r>
    </w:p>
    <w:p w:rsidR="00421D65" w:rsidRPr="00F621F8" w:rsidRDefault="00421D65" w:rsidP="00F621F8">
      <w:pPr>
        <w:spacing w:after="0" w:line="240" w:lineRule="auto"/>
        <w:jc w:val="both"/>
        <w:rPr>
          <w:rFonts w:ascii="Times New Roman" w:hAnsi="Times New Roman"/>
          <w:b/>
          <w:sz w:val="32"/>
          <w:szCs w:val="20"/>
          <w:lang w:eastAsia="hu-HU"/>
        </w:rPr>
      </w:pPr>
    </w:p>
    <w:p w:rsidR="00421D65" w:rsidRPr="00F621F8" w:rsidRDefault="00421D65" w:rsidP="00F621F8">
      <w:pPr>
        <w:spacing w:after="0" w:line="240" w:lineRule="auto"/>
        <w:jc w:val="both"/>
        <w:rPr>
          <w:rFonts w:ascii="Times New Roman" w:hAnsi="Times New Roman"/>
          <w:b/>
          <w:sz w:val="32"/>
          <w:szCs w:val="20"/>
          <w:lang w:eastAsia="hu-HU"/>
        </w:rPr>
      </w:pPr>
    </w:p>
    <w:p w:rsidR="00421D65" w:rsidRPr="00F621F8" w:rsidRDefault="00421D65" w:rsidP="00F621F8">
      <w:pPr>
        <w:spacing w:after="0" w:line="240" w:lineRule="auto"/>
        <w:jc w:val="both"/>
        <w:rPr>
          <w:rFonts w:ascii="Times New Roman" w:hAnsi="Times New Roman"/>
          <w:sz w:val="28"/>
          <w:szCs w:val="20"/>
          <w:lang w:eastAsia="hu-HU"/>
        </w:rPr>
      </w:pPr>
      <w:r w:rsidRPr="00F621F8">
        <w:rPr>
          <w:rFonts w:ascii="Times New Roman" w:hAnsi="Times New Roman"/>
          <w:sz w:val="28"/>
          <w:szCs w:val="20"/>
          <w:lang w:eastAsia="hu-HU"/>
        </w:rPr>
        <w:t>Minden, ami az iskolában történik, a gyermek boldogságát:</w:t>
      </w:r>
    </w:p>
    <w:p w:rsidR="00421D65" w:rsidRPr="00F621F8" w:rsidRDefault="00421D65" w:rsidP="00F621F8">
      <w:pPr>
        <w:spacing w:after="0" w:line="240" w:lineRule="auto"/>
        <w:jc w:val="both"/>
        <w:rPr>
          <w:rFonts w:ascii="Times New Roman" w:hAnsi="Times New Roman"/>
          <w:sz w:val="28"/>
          <w:szCs w:val="20"/>
          <w:lang w:eastAsia="hu-HU"/>
        </w:rPr>
      </w:pPr>
      <w:r w:rsidRPr="00F621F8">
        <w:rPr>
          <w:rFonts w:ascii="Times New Roman" w:hAnsi="Times New Roman"/>
          <w:sz w:val="28"/>
          <w:szCs w:val="20"/>
          <w:lang w:eastAsia="hu-HU"/>
        </w:rPr>
        <w:t>adottságainak kibontakoztatását, a siker örömét, a tudás megszerzését, az alkotást, a közösséghez tartozás élményeit kell, hogy szolgálja.</w:t>
      </w:r>
    </w:p>
    <w:p w:rsidR="00421D65" w:rsidRPr="00F621F8" w:rsidRDefault="00421D65" w:rsidP="00F621F8">
      <w:pPr>
        <w:spacing w:after="0" w:line="240" w:lineRule="auto"/>
        <w:jc w:val="both"/>
        <w:rPr>
          <w:rFonts w:ascii="Times New Roman" w:hAnsi="Times New Roman"/>
          <w:sz w:val="28"/>
          <w:szCs w:val="20"/>
          <w:lang w:eastAsia="hu-HU"/>
        </w:rPr>
      </w:pPr>
    </w:p>
    <w:p w:rsidR="00421D65" w:rsidRPr="00F621F8" w:rsidRDefault="00421D65" w:rsidP="00F621F8">
      <w:pPr>
        <w:spacing w:after="0" w:line="240" w:lineRule="auto"/>
        <w:jc w:val="both"/>
        <w:rPr>
          <w:rFonts w:ascii="Times New Roman" w:hAnsi="Times New Roman"/>
          <w:sz w:val="28"/>
          <w:szCs w:val="28"/>
          <w:lang w:eastAsia="hu-HU"/>
        </w:rPr>
      </w:pPr>
      <w:r w:rsidRPr="00F621F8">
        <w:rPr>
          <w:rFonts w:ascii="Times New Roman" w:hAnsi="Times New Roman"/>
          <w:sz w:val="28"/>
          <w:szCs w:val="20"/>
          <w:lang w:eastAsia="hu-HU"/>
        </w:rPr>
        <w:br w:type="page"/>
      </w:r>
      <w:r w:rsidRPr="00F621F8">
        <w:rPr>
          <w:rFonts w:ascii="Times New Roman" w:hAnsi="Times New Roman"/>
          <w:sz w:val="28"/>
          <w:szCs w:val="28"/>
          <w:lang w:eastAsia="hu-HU"/>
        </w:rPr>
        <w:lastRenderedPageBreak/>
        <w:t>I. ALAPGONDOLATOK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 Hitvallásunk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sz w:val="24"/>
          <w:szCs w:val="20"/>
          <w:u w:val="single"/>
          <w:lang w:eastAsia="hu-HU"/>
        </w:rPr>
        <w:t>Kossuth Lajos írta</w:t>
      </w:r>
      <w:r w:rsidRPr="00F621F8">
        <w:rPr>
          <w:rFonts w:ascii="Times New Roman" w:hAnsi="Times New Roman"/>
          <w:sz w:val="24"/>
          <w:szCs w:val="20"/>
          <w:lang w:eastAsia="hu-HU"/>
        </w:rPr>
        <w:t xml:space="preserve">: </w:t>
      </w:r>
      <w:r w:rsidRPr="00F621F8">
        <w:rPr>
          <w:rFonts w:ascii="Times New Roman" w:hAnsi="Times New Roman"/>
          <w:i/>
          <w:sz w:val="24"/>
          <w:szCs w:val="20"/>
          <w:lang w:eastAsia="hu-HU"/>
        </w:rPr>
        <w:t>"A népnevelés olyan, mint a tölgy, melynek nagy idő kell, míg a kisded makkból élőfa lesz: de éppen ezért nem lehet vele eléggé sietnünk: s ha csakugyan nem rajtunk áll egész erdőket vetni egyszerre: ültessen csak ki-ki tehetsége szerint apró csemetéket - majd fa, fa mellett erdőt csinál."</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Legszebb, legfelemelőbb feladat a gyermek nevelése-oktatása. A pedagógus, az iskola hatása ugyanis emberi sorsokat befolyásol, dönt el.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Ennek szellemében alakítjuk, jobbítjuk iskolánk pedagógiai rendszerét, formáljuk iskolai kultúránkat.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 feladatokat és célokat nehéz anyagi feltételek között a pedagógus hivatás és áldozatkészség erejével, az állandóan változó feltételek figyelembevételével próbáljuk a kívánt szinten, a szülői igényeknek megfelelően megvalósítani.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külső körülményeket ellensúlyozzák törekvéseink, iskolánk nyugodt, kiegyensúlyozott belső világa, erkölcsi értékrendünk, gyermek- és emberközpontú nevelő-oktató munkánk, mely egymás elfogadására, megbecsülésére, szeretetére épül.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2. Iskolakoncepciónk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Megalkotója egy elkötelezett, hivatásszerető, szakmailag jól felkészült tantestület a hozzátartozó technikai személyzettel.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külső tényezők, a társadalmi folyamatok, oktatáspolitikai változások, önkormányzati hozzáállás csupán a keretet, a mozgásteret határozzák meg.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Iskolánk pedagógusai, vezetése gondoskodik a külső lehetőségek maximális kihasználásáról, a belső erőforrások mozgósításáról.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Törekvésünk fő célja a gyermek optimális személyiségfejlődése, felkészítése a továbbtanulásra, az életre.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Aktív részese és alakítója a szülő, aki a gyermek személyiségfejlődésében a legnagyobb szerepet játssza, s a legnagyobb felelősséget kell, hogy vállalja.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a szülő partnere ebben a folyamatban, a tudásgyarapítást, a személyiségformálást szolgálva és gazdagítva.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Közös munkánk csak úgy lehet eredményes, ha a szülők és pedagógusok együttműködve, a diákok hasznos törekvéseit segítve munkálkodunk.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3. Alapértékeink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Pedagógiai programunk alapja egy olyan értékrend, mely közös munkánk eredménye:</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t>Jellemzői: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gyermekközpontúság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nyitottság, korszerűség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értékközvetítés a műveltség és az erkölcs területén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képességek szerinti fejlesztés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tudatos életvitel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harmonikus személyiségfejlesztés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felkészítés az életen át való tanulásra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élő kapcsolat városunkkal, megyénkkel, országunkkal és Európával.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0"/>
        <w:rPr>
          <w:rFonts w:ascii="Times New Roman" w:hAnsi="Times New Roman"/>
          <w:b/>
          <w:sz w:val="28"/>
          <w:szCs w:val="28"/>
          <w:lang w:eastAsia="hu-HU"/>
        </w:rPr>
      </w:pPr>
      <w:r w:rsidRPr="00F621F8">
        <w:rPr>
          <w:rFonts w:ascii="Times New Roman" w:hAnsi="Times New Roman"/>
          <w:b/>
          <w:sz w:val="28"/>
          <w:szCs w:val="28"/>
          <w:lang w:eastAsia="hu-HU"/>
        </w:rPr>
        <w:t>II. HELYZETELEMZÉS</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1. Iskolánk története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Iskolánkat 1971. november 7-én avatták. Testnevelés tagozata 1976 őszétől működik évfolyamonként két csoporttal.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10 tantermes iskolánkat 1975-től bővítették a nyugati szárny négy tantermével és kiszolgáló helyiségeivel, majd 1983-ban megépült a keleti szárny is.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Radnóti nevét ünnepélyes keretek között, mellszobrának avatásával 1977-ben vette fel.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Kezdetben 29 pedagógus 436 gyermeket oktatott.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80-as évek közepén létszámunk 60 pedagógus mellett 900 tanulóra gyarapodott. Természetesen ez időszakban több helyszínen (Forfa iskola, Duviép) folyt az oktatás.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Jelen pillanatban 439 tanuló nevelő-oktató munkáját 37 pedagógus végzi (35 álláshelyen).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elmúlt 44 évben mintegy másfélszáz pedagógus tanított intézményünkben.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orosz nyelv oktatásáról áttértünk a német és angol nyelv oktatására.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Iskolánk avatásától fogva tanulmányi, kulturális és sport területen kimagasló eredményeket ért el kistérségi, megyei és országos szinten is.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2. Iskolánk beiskolázási területe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u w:val="single"/>
          <w:lang w:eastAsia="hu-HU"/>
        </w:rPr>
      </w:pPr>
      <w:r w:rsidRPr="00F621F8">
        <w:rPr>
          <w:rFonts w:ascii="Times New Roman" w:hAnsi="Times New Roman"/>
          <w:b/>
          <w:sz w:val="24"/>
          <w:szCs w:val="20"/>
          <w:u w:val="single"/>
          <w:lang w:eastAsia="hu-HU"/>
        </w:rPr>
        <w:t>Balatonfüreden:</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Ady Endre utca keleti része</w:t>
      </w:r>
      <w:r w:rsidRPr="00F621F8">
        <w:rPr>
          <w:rFonts w:ascii="Times New Roman" w:hAnsi="Times New Roman"/>
          <w:sz w:val="20"/>
          <w:szCs w:val="20"/>
          <w:lang w:eastAsia="hu-HU"/>
        </w:rPr>
        <w:tab/>
      </w:r>
      <w:r w:rsidRPr="00F621F8">
        <w:rPr>
          <w:rFonts w:ascii="Times New Roman" w:hAnsi="Times New Roman"/>
          <w:sz w:val="20"/>
          <w:szCs w:val="20"/>
          <w:lang w:eastAsia="hu-HU"/>
        </w:rPr>
        <w:tab/>
        <w:t>Alsó Muskátli köz</w:t>
      </w:r>
      <w:r w:rsidRPr="00F621F8">
        <w:rPr>
          <w:rFonts w:ascii="Times New Roman" w:hAnsi="Times New Roman"/>
          <w:sz w:val="20"/>
          <w:szCs w:val="20"/>
          <w:lang w:eastAsia="hu-HU"/>
        </w:rPr>
        <w:tab/>
      </w:r>
      <w:r w:rsidRPr="00F621F8">
        <w:rPr>
          <w:rFonts w:ascii="Times New Roman" w:hAnsi="Times New Roman"/>
          <w:sz w:val="20"/>
          <w:szCs w:val="20"/>
          <w:lang w:eastAsia="hu-HU"/>
        </w:rPr>
        <w:tab/>
        <w:t>Arácsi út</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Arad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Arany János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Aranyes</w:t>
      </w:r>
      <w:r w:rsidRPr="00F621F8">
        <w:rPr>
          <w:rFonts w:ascii="TT2D3o00" w:eastAsia="TT2D3o00" w:hAnsi="Times New Roman" w:cs="TT2D3o00"/>
          <w:sz w:val="20"/>
          <w:szCs w:val="20"/>
          <w:lang w:eastAsia="hu-HU"/>
        </w:rPr>
        <w:t>ő</w:t>
      </w:r>
      <w:r w:rsidRPr="00F621F8">
        <w:rPr>
          <w:rFonts w:ascii="TT2D3o00" w:eastAsia="TT2D3o00" w:hAnsi="Times New Roman" w:cs="TT2D3o00"/>
          <w:sz w:val="20"/>
          <w:szCs w:val="20"/>
          <w:lang w:eastAsia="hu-HU"/>
        </w:rPr>
        <w:t xml:space="preserve"> </w:t>
      </w:r>
      <w:r w:rsidRPr="00F621F8">
        <w:rPr>
          <w:rFonts w:ascii="Times New Roman" w:hAnsi="Times New Roman"/>
          <w:sz w:val="20"/>
          <w:szCs w:val="20"/>
          <w:lang w:eastAsia="hu-HU"/>
        </w:rPr>
        <w:t>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Aranyhíd sétány</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Babits Mihály utca</w:t>
      </w:r>
      <w:r w:rsidRPr="00F621F8">
        <w:rPr>
          <w:rFonts w:ascii="Times New Roman" w:hAnsi="Times New Roman"/>
          <w:sz w:val="20"/>
          <w:szCs w:val="20"/>
          <w:lang w:eastAsia="hu-HU"/>
        </w:rPr>
        <w:tab/>
      </w:r>
      <w:r w:rsidRPr="00F621F8">
        <w:rPr>
          <w:rFonts w:ascii="Times New Roman" w:hAnsi="Times New Roman"/>
          <w:sz w:val="20"/>
          <w:szCs w:val="20"/>
          <w:lang w:eastAsia="hu-HU"/>
        </w:rPr>
        <w:tab/>
        <w:t>Balassi Bálint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Balaton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Barlang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Bartók B.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Batsányi János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Béke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Bél Mátyás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Berzsenyi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Blaha Lujza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Bodza köz</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Cholnoky Jen</w:t>
      </w:r>
      <w:r w:rsidRPr="00F621F8">
        <w:rPr>
          <w:rFonts w:ascii="TT2D3o00" w:eastAsia="TT2D3o00" w:hAnsi="Times New Roman" w:cs="TT2D3o00"/>
          <w:sz w:val="20"/>
          <w:szCs w:val="20"/>
          <w:lang w:eastAsia="hu-HU"/>
        </w:rPr>
        <w:t>ő</w:t>
      </w:r>
      <w:r w:rsidRPr="00F621F8">
        <w:rPr>
          <w:rFonts w:ascii="TT2D3o00" w:eastAsia="TT2D3o00" w:hAnsi="Times New Roman" w:cs="TT2D3o00"/>
          <w:sz w:val="20"/>
          <w:szCs w:val="20"/>
          <w:lang w:eastAsia="hu-HU"/>
        </w:rPr>
        <w:t xml:space="preserve"> </w:t>
      </w:r>
      <w:r w:rsidRPr="00F621F8">
        <w:rPr>
          <w:rFonts w:ascii="Times New Roman" w:hAnsi="Times New Roman"/>
          <w:sz w:val="20"/>
          <w:szCs w:val="20"/>
          <w:lang w:eastAsia="hu-HU"/>
        </w:rPr>
        <w:t>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Csákányi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Csárda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Csépl</w:t>
      </w:r>
      <w:r w:rsidRPr="00F621F8">
        <w:rPr>
          <w:rFonts w:ascii="TT2D3o00" w:eastAsia="TT2D3o00" w:hAnsi="Times New Roman" w:cs="TT2D3o00"/>
          <w:sz w:val="20"/>
          <w:szCs w:val="20"/>
          <w:lang w:eastAsia="hu-HU"/>
        </w:rPr>
        <w:t>ő</w:t>
      </w:r>
      <w:r w:rsidRPr="00F621F8">
        <w:rPr>
          <w:rFonts w:ascii="TT2D3o00" w:eastAsia="TT2D3o00" w:hAnsi="Times New Roman" w:cs="TT2D3o00"/>
          <w:sz w:val="20"/>
          <w:szCs w:val="20"/>
          <w:lang w:eastAsia="hu-HU"/>
        </w:rPr>
        <w:t xml:space="preserve"> </w:t>
      </w:r>
      <w:r w:rsidRPr="00F621F8">
        <w:rPr>
          <w:rFonts w:ascii="Times New Roman" w:hAnsi="Times New Roman"/>
          <w:sz w:val="20"/>
          <w:szCs w:val="20"/>
          <w:lang w:eastAsia="hu-HU"/>
        </w:rPr>
        <w:t>Ern</w:t>
      </w:r>
      <w:r w:rsidRPr="00F621F8">
        <w:rPr>
          <w:rFonts w:ascii="TT2D3o00" w:eastAsia="TT2D3o00" w:hAnsi="Times New Roman" w:cs="TT2D3o00"/>
          <w:sz w:val="20"/>
          <w:szCs w:val="20"/>
          <w:lang w:eastAsia="hu-HU"/>
        </w:rPr>
        <w:t>ő</w:t>
      </w:r>
      <w:r w:rsidRPr="00F621F8">
        <w:rPr>
          <w:rFonts w:ascii="TT2D3o00" w:eastAsia="TT2D3o00" w:hAnsi="Times New Roman" w:cs="TT2D3o00"/>
          <w:sz w:val="20"/>
          <w:szCs w:val="20"/>
          <w:lang w:eastAsia="hu-HU"/>
        </w:rPr>
        <w:t xml:space="preserve"> </w:t>
      </w:r>
      <w:r w:rsidRPr="00F621F8">
        <w:rPr>
          <w:rFonts w:ascii="Times New Roman" w:hAnsi="Times New Roman"/>
          <w:sz w:val="20"/>
          <w:szCs w:val="20"/>
          <w:lang w:eastAsia="hu-HU"/>
        </w:rPr>
        <w:t>út</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Csók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Csokonai Vitéz Mihály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Csonka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Csuka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Damjanich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Deák Ferenc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Déry Tibor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Déryné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Egressy Gábor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Egry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Eötvös Károly köz</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Erdész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Erkel Ferenc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Fáy András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Fels</w:t>
      </w:r>
      <w:r w:rsidRPr="00F621F8">
        <w:rPr>
          <w:rFonts w:ascii="TT2D3o00" w:eastAsia="TT2D3o00" w:hAnsi="Times New Roman" w:cs="TT2D3o00"/>
          <w:sz w:val="20"/>
          <w:szCs w:val="20"/>
          <w:lang w:eastAsia="hu-HU"/>
        </w:rPr>
        <w:t>ő</w:t>
      </w:r>
      <w:r w:rsidRPr="00F621F8">
        <w:rPr>
          <w:rFonts w:ascii="TT2D3o00" w:eastAsia="TT2D3o00" w:hAnsi="Times New Roman" w:cs="TT2D3o00"/>
          <w:sz w:val="20"/>
          <w:szCs w:val="20"/>
          <w:lang w:eastAsia="hu-HU"/>
        </w:rPr>
        <w:t xml:space="preserve"> </w:t>
      </w:r>
      <w:r w:rsidRPr="00F621F8">
        <w:rPr>
          <w:rFonts w:ascii="Times New Roman" w:hAnsi="Times New Roman"/>
          <w:sz w:val="20"/>
          <w:szCs w:val="20"/>
          <w:lang w:eastAsia="hu-HU"/>
        </w:rPr>
        <w:t>Muskátli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Ferencsik János utca</w:t>
      </w:r>
      <w:r w:rsidRPr="00F621F8">
        <w:rPr>
          <w:rFonts w:ascii="Times New Roman" w:hAnsi="Times New Roman"/>
          <w:sz w:val="20"/>
          <w:szCs w:val="20"/>
          <w:lang w:eastAsia="hu-HU"/>
        </w:rPr>
        <w:tab/>
      </w:r>
      <w:r w:rsidRPr="00F621F8">
        <w:rPr>
          <w:rFonts w:ascii="Times New Roman" w:hAnsi="Times New Roman"/>
          <w:sz w:val="20"/>
          <w:szCs w:val="20"/>
          <w:lang w:eastAsia="hu-HU"/>
        </w:rPr>
        <w:tab/>
        <w:t>Fészek köz</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Fülöp József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Füredi út</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Galagonya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Galamb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Garda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Gárdonyi Géza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Germering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Gombás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Gyógy tér</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Gyöngyvirág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Halápi János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Halász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Harcsa köz</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Helka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Horgász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Hóvirág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H</w:t>
      </w:r>
      <w:r w:rsidRPr="00F621F8">
        <w:rPr>
          <w:rFonts w:ascii="TT2D3o00" w:eastAsia="TT2D3o00" w:hAnsi="Times New Roman" w:cs="TT2D3o00"/>
          <w:sz w:val="20"/>
          <w:szCs w:val="20"/>
          <w:lang w:eastAsia="hu-HU"/>
        </w:rPr>
        <w:t>ő</w:t>
      </w:r>
      <w:r w:rsidRPr="00F621F8">
        <w:rPr>
          <w:rFonts w:ascii="Times New Roman" w:hAnsi="Times New Roman"/>
          <w:sz w:val="20"/>
          <w:szCs w:val="20"/>
          <w:lang w:eastAsia="hu-HU"/>
        </w:rPr>
        <w:t>sök tere</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Ibolya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Ifjúsági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Illés József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Ipoly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Iskola lépcs</w:t>
      </w:r>
      <w:r w:rsidRPr="00F621F8">
        <w:rPr>
          <w:rFonts w:ascii="TT2D3o00" w:eastAsia="TT2D3o00" w:hAnsi="Times New Roman" w:cs="TT2D3o00"/>
          <w:sz w:val="20"/>
          <w:szCs w:val="20"/>
          <w:lang w:eastAsia="hu-HU"/>
        </w:rPr>
        <w:t>ő</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Itató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Jázmin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Jókai Mór utca keleti része</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József Attila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Kagyló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Kelén köz</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Kelén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Kilátó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Kisfaludy Sándor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Kiss J.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Kistói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Klapka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Kodály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Koloska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Komlóssy Ferenc köz</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Kosztolányi Dezs</w:t>
      </w:r>
      <w:r w:rsidRPr="00F621F8">
        <w:rPr>
          <w:rFonts w:ascii="TT2D3o00" w:eastAsia="TT2D3o00" w:hAnsi="Times New Roman" w:cs="TT2D3o00"/>
          <w:sz w:val="20"/>
          <w:szCs w:val="20"/>
          <w:lang w:eastAsia="hu-HU"/>
        </w:rPr>
        <w:t>ő</w:t>
      </w:r>
      <w:r w:rsidRPr="00F621F8">
        <w:rPr>
          <w:rFonts w:ascii="TT2D3o00" w:eastAsia="TT2D3o00" w:hAnsi="Times New Roman" w:cs="TT2D3o00"/>
          <w:sz w:val="20"/>
          <w:szCs w:val="20"/>
          <w:lang w:eastAsia="hu-HU"/>
        </w:rPr>
        <w:t xml:space="preserve"> </w:t>
      </w:r>
      <w:r w:rsidRPr="00F621F8">
        <w:rPr>
          <w:rFonts w:ascii="Times New Roman" w:hAnsi="Times New Roman"/>
          <w:sz w:val="20"/>
          <w:szCs w:val="20"/>
          <w:lang w:eastAsia="hu-HU"/>
        </w:rPr>
        <w:t>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Kouvala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K</w:t>
      </w:r>
      <w:r w:rsidRPr="00F621F8">
        <w:rPr>
          <w:rFonts w:ascii="TT2D3o00" w:eastAsia="TT2D3o00" w:hAnsi="Times New Roman" w:cs="TT2D3o00"/>
          <w:sz w:val="20"/>
          <w:szCs w:val="20"/>
          <w:lang w:eastAsia="hu-HU"/>
        </w:rPr>
        <w:t>ő</w:t>
      </w:r>
      <w:r w:rsidRPr="00F621F8">
        <w:rPr>
          <w:rFonts w:ascii="Times New Roman" w:hAnsi="Times New Roman"/>
          <w:sz w:val="20"/>
          <w:szCs w:val="20"/>
          <w:lang w:eastAsia="hu-HU"/>
        </w:rPr>
        <w:t>rösi Csoma Sándor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Liliom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Lipták Gábor utca</w:t>
      </w:r>
      <w:r w:rsidRPr="00F621F8">
        <w:rPr>
          <w:rFonts w:ascii="Times New Roman" w:hAnsi="Times New Roman"/>
          <w:sz w:val="20"/>
          <w:szCs w:val="20"/>
          <w:lang w:eastAsia="hu-HU"/>
        </w:rPr>
        <w:tab/>
      </w:r>
      <w:r w:rsidRPr="00F621F8">
        <w:rPr>
          <w:rFonts w:ascii="Times New Roman" w:hAnsi="Times New Roman"/>
          <w:sz w:val="20"/>
          <w:szCs w:val="20"/>
          <w:lang w:eastAsia="hu-HU"/>
        </w:rPr>
        <w:tab/>
        <w:t>Liszt Ferenc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Lóczy Lajos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Madách Imre utca</w:t>
      </w:r>
      <w:r w:rsidRPr="00F621F8">
        <w:rPr>
          <w:rFonts w:ascii="Times New Roman" w:hAnsi="Times New Roman"/>
          <w:sz w:val="20"/>
          <w:szCs w:val="20"/>
          <w:lang w:eastAsia="hu-HU"/>
        </w:rPr>
        <w:tab/>
      </w:r>
      <w:r w:rsidRPr="00F621F8">
        <w:rPr>
          <w:rFonts w:ascii="Times New Roman" w:hAnsi="Times New Roman"/>
          <w:sz w:val="20"/>
          <w:szCs w:val="20"/>
          <w:lang w:eastAsia="hu-HU"/>
        </w:rPr>
        <w:tab/>
        <w:t>Magyar köz</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Malom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Mészöly Géza utca</w:t>
      </w:r>
      <w:r w:rsidRPr="00F621F8">
        <w:rPr>
          <w:rFonts w:ascii="Times New Roman" w:hAnsi="Times New Roman"/>
          <w:sz w:val="20"/>
          <w:szCs w:val="20"/>
          <w:lang w:eastAsia="hu-HU"/>
        </w:rPr>
        <w:tab/>
      </w:r>
      <w:r w:rsidRPr="00F621F8">
        <w:rPr>
          <w:rFonts w:ascii="Times New Roman" w:hAnsi="Times New Roman"/>
          <w:sz w:val="20"/>
          <w:szCs w:val="20"/>
          <w:lang w:eastAsia="hu-HU"/>
        </w:rPr>
        <w:tab/>
        <w:t>Mikes Kelemen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Molnár Aladár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Móra Ferenc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Móricz Zsigmond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lastRenderedPageBreak/>
        <w:t>Morvai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Munkácsy Mihály utca</w:t>
      </w:r>
      <w:r w:rsidRPr="00F621F8">
        <w:rPr>
          <w:rFonts w:ascii="Times New Roman" w:hAnsi="Times New Roman"/>
          <w:sz w:val="20"/>
          <w:szCs w:val="20"/>
          <w:lang w:eastAsia="hu-HU"/>
        </w:rPr>
        <w:tab/>
      </w:r>
      <w:r w:rsidRPr="00F621F8">
        <w:rPr>
          <w:rFonts w:ascii="Times New Roman" w:hAnsi="Times New Roman"/>
          <w:sz w:val="20"/>
          <w:szCs w:val="20"/>
          <w:lang w:eastAsia="hu-HU"/>
        </w:rPr>
        <w:tab/>
        <w:t>Muskátli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Nádor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Németh László utca</w:t>
      </w:r>
      <w:r w:rsidRPr="00F621F8">
        <w:rPr>
          <w:rFonts w:ascii="Times New Roman" w:hAnsi="Times New Roman"/>
          <w:sz w:val="20"/>
          <w:szCs w:val="20"/>
          <w:lang w:eastAsia="hu-HU"/>
        </w:rPr>
        <w:tab/>
      </w:r>
      <w:r w:rsidRPr="00F621F8">
        <w:rPr>
          <w:rFonts w:ascii="Times New Roman" w:hAnsi="Times New Roman"/>
          <w:sz w:val="20"/>
          <w:szCs w:val="20"/>
          <w:lang w:eastAsia="hu-HU"/>
        </w:rPr>
        <w:tab/>
        <w:t>Orgona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Orzovenszky Károly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Oszlop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Öreghegyi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Pacsirta utca keleti része a Csárda utcáig</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Pálóczi Horváth Ádám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Papsoka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Park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Passuth László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Pásztor János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Patak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Péterhegyi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Pet</w:t>
      </w:r>
      <w:r w:rsidRPr="00F621F8">
        <w:rPr>
          <w:rFonts w:ascii="TT2D3o00" w:eastAsia="TT2D3o00" w:hAnsi="Times New Roman" w:cs="TT2D3o00"/>
          <w:sz w:val="20"/>
          <w:szCs w:val="20"/>
          <w:lang w:eastAsia="hu-HU"/>
        </w:rPr>
        <w:t>ő</w:t>
      </w:r>
      <w:r w:rsidRPr="00F621F8">
        <w:rPr>
          <w:rFonts w:ascii="Times New Roman" w:hAnsi="Times New Roman"/>
          <w:sz w:val="20"/>
          <w:szCs w:val="20"/>
          <w:lang w:eastAsia="hu-HU"/>
        </w:rPr>
        <w:t>fi Sándor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Pince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Pincemester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Ponty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Présház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Radnóti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Rajk László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Révész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Rianás  köz</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Rizling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Rozmaring köz</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Sell</w:t>
      </w:r>
      <w:r w:rsidRPr="00F621F8">
        <w:rPr>
          <w:rFonts w:ascii="TT2D3o00" w:eastAsia="TT2D3o00" w:hAnsi="Times New Roman" w:cs="TT2D3o00"/>
          <w:sz w:val="20"/>
          <w:szCs w:val="20"/>
          <w:lang w:eastAsia="hu-HU"/>
        </w:rPr>
        <w:t>ő</w:t>
      </w:r>
      <w:r w:rsidRPr="00F621F8">
        <w:rPr>
          <w:rFonts w:ascii="TT2D3o00" w:eastAsia="TT2D3o00" w:hAnsi="Times New Roman" w:cs="TT2D3o00"/>
          <w:sz w:val="20"/>
          <w:szCs w:val="20"/>
          <w:lang w:eastAsia="hu-HU"/>
        </w:rPr>
        <w:t xml:space="preserve"> </w:t>
      </w:r>
      <w:r w:rsidRPr="00F621F8">
        <w:rPr>
          <w:rFonts w:ascii="Times New Roman" w:hAnsi="Times New Roman"/>
          <w:sz w:val="20"/>
          <w:szCs w:val="20"/>
          <w:lang w:eastAsia="hu-HU"/>
        </w:rPr>
        <w:t>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Séta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Sirály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Stein Aurél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Szabadság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Szabó L</w:t>
      </w:r>
      <w:r w:rsidRPr="00F621F8">
        <w:rPr>
          <w:rFonts w:ascii="TT2D3o00" w:eastAsia="TT2D3o00" w:hAnsi="Times New Roman" w:cs="TT2D3o00"/>
          <w:sz w:val="20"/>
          <w:szCs w:val="20"/>
          <w:lang w:eastAsia="hu-HU"/>
        </w:rPr>
        <w:t>ő</w:t>
      </w:r>
      <w:r w:rsidRPr="00F621F8">
        <w:rPr>
          <w:rFonts w:ascii="Times New Roman" w:hAnsi="Times New Roman"/>
          <w:sz w:val="20"/>
          <w:szCs w:val="20"/>
          <w:lang w:eastAsia="hu-HU"/>
        </w:rPr>
        <w:t>rinc utca</w:t>
      </w:r>
      <w:r w:rsidRPr="00F621F8">
        <w:rPr>
          <w:rFonts w:ascii="Times New Roman" w:hAnsi="Times New Roman"/>
          <w:sz w:val="20"/>
          <w:szCs w:val="20"/>
          <w:lang w:eastAsia="hu-HU"/>
        </w:rPr>
        <w:tab/>
      </w:r>
      <w:r w:rsidRPr="00F621F8">
        <w:rPr>
          <w:rFonts w:ascii="Times New Roman" w:hAnsi="Times New Roman"/>
          <w:sz w:val="20"/>
          <w:szCs w:val="20"/>
          <w:lang w:eastAsia="hu-HU"/>
        </w:rPr>
        <w:tab/>
        <w:t>Szerdahelyi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Sz</w:t>
      </w:r>
      <w:r w:rsidRPr="00F621F8">
        <w:rPr>
          <w:rFonts w:ascii="TT2D3o00" w:eastAsia="TT2D3o00" w:hAnsi="Times New Roman" w:cs="TT2D3o00"/>
          <w:sz w:val="20"/>
          <w:szCs w:val="20"/>
          <w:lang w:eastAsia="hu-HU"/>
        </w:rPr>
        <w:t>ö</w:t>
      </w:r>
      <w:r w:rsidRPr="00F621F8">
        <w:rPr>
          <w:rFonts w:ascii="Times New Roman" w:hAnsi="Times New Roman"/>
          <w:sz w:val="20"/>
          <w:szCs w:val="20"/>
          <w:lang w:eastAsia="hu-HU"/>
        </w:rPr>
        <w:t>ll</w:t>
      </w:r>
      <w:r w:rsidRPr="00F621F8">
        <w:rPr>
          <w:rFonts w:ascii="TT2D3o00" w:eastAsia="TT2D3o00" w:hAnsi="Times New Roman" w:cs="TT2D3o00"/>
          <w:sz w:val="20"/>
          <w:szCs w:val="20"/>
          <w:lang w:eastAsia="hu-HU"/>
        </w:rPr>
        <w:t>ő</w:t>
      </w:r>
      <w:r w:rsidRPr="00F621F8">
        <w:rPr>
          <w:rFonts w:ascii="Times New Roman" w:hAnsi="Times New Roman"/>
          <w:sz w:val="20"/>
          <w:szCs w:val="20"/>
          <w:lang w:eastAsia="hu-HU"/>
        </w:rPr>
        <w:t>kalja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Szömörce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Tamáshegyi út</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Tamási Áron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Táncsics Mihály utca</w:t>
      </w:r>
      <w:r w:rsidRPr="00F621F8">
        <w:rPr>
          <w:rFonts w:ascii="Times New Roman" w:hAnsi="Times New Roman"/>
          <w:sz w:val="20"/>
          <w:szCs w:val="20"/>
          <w:lang w:eastAsia="hu-HU"/>
        </w:rPr>
        <w:tab/>
      </w:r>
      <w:r w:rsidRPr="00F621F8">
        <w:rPr>
          <w:rFonts w:ascii="Times New Roman" w:hAnsi="Times New Roman"/>
          <w:sz w:val="20"/>
          <w:szCs w:val="20"/>
          <w:lang w:eastAsia="hu-HU"/>
        </w:rPr>
        <w:tab/>
        <w:t>Társasház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Temet</w:t>
      </w:r>
      <w:r w:rsidRPr="00F621F8">
        <w:rPr>
          <w:rFonts w:ascii="TT2D3o00" w:eastAsia="TT2D3o00" w:hAnsi="Times New Roman" w:cs="TT2D3o00"/>
          <w:sz w:val="20"/>
          <w:szCs w:val="20"/>
          <w:lang w:eastAsia="hu-HU"/>
        </w:rPr>
        <w:t>ő</w:t>
      </w:r>
      <w:r w:rsidRPr="00F621F8">
        <w:rPr>
          <w:rFonts w:ascii="Times New Roman" w:hAnsi="Times New Roman"/>
          <w:sz w:val="20"/>
          <w:szCs w:val="20"/>
          <w:lang w:eastAsia="hu-HU"/>
        </w:rPr>
        <w:t>köz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Vadvirág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Vajda János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Vak Bottyán út</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Varga út</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Vass Elemér utca</w:t>
      </w:r>
    </w:p>
    <w:p w:rsidR="00421D65" w:rsidRPr="00F621F8" w:rsidRDefault="00421D65" w:rsidP="00F621F8">
      <w:pPr>
        <w:autoSpaceDE w:val="0"/>
        <w:autoSpaceDN w:val="0"/>
        <w:adjustRightInd w:val="0"/>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Vaszary Gábor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Viola utca</w:t>
      </w:r>
      <w:r w:rsidRPr="00F621F8">
        <w:rPr>
          <w:rFonts w:ascii="Times New Roman" w:hAnsi="Times New Roman"/>
          <w:sz w:val="20"/>
          <w:szCs w:val="20"/>
          <w:lang w:eastAsia="hu-HU"/>
        </w:rPr>
        <w:tab/>
      </w:r>
      <w:r w:rsidRPr="00F621F8">
        <w:rPr>
          <w:rFonts w:ascii="Times New Roman" w:hAnsi="Times New Roman"/>
          <w:sz w:val="20"/>
          <w:szCs w:val="20"/>
          <w:lang w:eastAsia="hu-HU"/>
        </w:rPr>
        <w:tab/>
      </w:r>
      <w:r w:rsidRPr="00F621F8">
        <w:rPr>
          <w:rFonts w:ascii="Times New Roman" w:hAnsi="Times New Roman"/>
          <w:sz w:val="20"/>
          <w:szCs w:val="20"/>
          <w:lang w:eastAsia="hu-HU"/>
        </w:rPr>
        <w:tab/>
        <w:t>Vitorlás utca</w:t>
      </w:r>
    </w:p>
    <w:p w:rsidR="00421D65" w:rsidRPr="00F621F8" w:rsidRDefault="00421D65" w:rsidP="00F621F8">
      <w:pPr>
        <w:spacing w:after="0" w:line="240" w:lineRule="auto"/>
        <w:rPr>
          <w:rFonts w:ascii="Times New Roman" w:hAnsi="Times New Roman"/>
          <w:sz w:val="20"/>
          <w:szCs w:val="20"/>
          <w:lang w:eastAsia="hu-HU"/>
        </w:rPr>
      </w:pPr>
      <w:r w:rsidRPr="00F621F8">
        <w:rPr>
          <w:rFonts w:ascii="Times New Roman" w:hAnsi="Times New Roman"/>
          <w:sz w:val="20"/>
          <w:szCs w:val="20"/>
          <w:lang w:eastAsia="hu-HU"/>
        </w:rPr>
        <w:t>Zsigmond utca</w:t>
      </w:r>
    </w:p>
    <w:p w:rsidR="00421D65" w:rsidRPr="00F621F8" w:rsidRDefault="00421D65" w:rsidP="00F621F8">
      <w:pPr>
        <w:autoSpaceDE w:val="0"/>
        <w:autoSpaceDN w:val="0"/>
        <w:adjustRightInd w:val="0"/>
        <w:spacing w:after="0" w:line="240" w:lineRule="auto"/>
        <w:rPr>
          <w:rFonts w:ascii="Times New Roman" w:hAnsi="Times New Roman"/>
          <w:b/>
          <w:bCs/>
          <w:u w:val="single"/>
          <w:lang w:eastAsia="hu-HU"/>
        </w:rPr>
      </w:pPr>
    </w:p>
    <w:p w:rsidR="00421D65" w:rsidRPr="00F621F8" w:rsidRDefault="00421D65" w:rsidP="00F621F8">
      <w:pPr>
        <w:autoSpaceDE w:val="0"/>
        <w:autoSpaceDN w:val="0"/>
        <w:adjustRightInd w:val="0"/>
        <w:spacing w:after="0" w:line="240" w:lineRule="auto"/>
        <w:rPr>
          <w:rFonts w:ascii="Times New Roman" w:hAnsi="Times New Roman"/>
          <w:bCs/>
          <w:lang w:eastAsia="hu-HU"/>
        </w:rPr>
      </w:pPr>
      <w:r w:rsidRPr="00F621F8">
        <w:rPr>
          <w:rFonts w:ascii="Times New Roman" w:hAnsi="Times New Roman"/>
          <w:b/>
          <w:bCs/>
          <w:u w:val="single"/>
          <w:lang w:eastAsia="hu-HU"/>
        </w:rPr>
        <w:t>Körzetünkbe tartozó települések:</w:t>
      </w:r>
      <w:r w:rsidRPr="00F621F8">
        <w:rPr>
          <w:rFonts w:ascii="Times New Roman" w:hAnsi="Times New Roman"/>
          <w:bCs/>
          <w:lang w:eastAsia="hu-HU"/>
        </w:rPr>
        <w:t xml:space="preserve">  </w:t>
      </w:r>
    </w:p>
    <w:p w:rsidR="00421D65" w:rsidRPr="00F621F8" w:rsidRDefault="00421D65" w:rsidP="00F621F8">
      <w:pPr>
        <w:autoSpaceDE w:val="0"/>
        <w:autoSpaceDN w:val="0"/>
        <w:adjustRightInd w:val="0"/>
        <w:spacing w:after="0" w:line="240" w:lineRule="auto"/>
        <w:rPr>
          <w:rFonts w:ascii="Times New Roman" w:hAnsi="Times New Roman"/>
          <w:bCs/>
          <w:lang w:eastAsia="hu-HU"/>
        </w:rPr>
      </w:pPr>
    </w:p>
    <w:p w:rsidR="00421D65" w:rsidRPr="00F621F8" w:rsidRDefault="00421D65" w:rsidP="00F621F8">
      <w:pPr>
        <w:autoSpaceDE w:val="0"/>
        <w:autoSpaceDN w:val="0"/>
        <w:adjustRightInd w:val="0"/>
        <w:spacing w:after="0" w:line="240" w:lineRule="auto"/>
        <w:rPr>
          <w:rFonts w:ascii="Times New Roman" w:hAnsi="Times New Roman"/>
          <w:bCs/>
          <w:sz w:val="24"/>
          <w:szCs w:val="24"/>
          <w:lang w:eastAsia="hu-HU"/>
        </w:rPr>
      </w:pPr>
      <w:r w:rsidRPr="00F621F8">
        <w:rPr>
          <w:rFonts w:ascii="Times New Roman" w:hAnsi="Times New Roman"/>
          <w:sz w:val="24"/>
          <w:szCs w:val="24"/>
          <w:lang w:eastAsia="hu-HU"/>
        </w:rPr>
        <w:t>Alsóörs, Aszófő, Balatonudvari, Balatonszőlős, Csopak, Dörgicse, Lovas, Örvényes, Paloznak, Pécsely, Tihany, Vászoly</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3. Tanulócsoportok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Tanulócsoportjaink száma:</w:t>
      </w:r>
      <w:r w:rsidRPr="00F621F8">
        <w:rPr>
          <w:rFonts w:ascii="Times New Roman" w:hAnsi="Times New Roman"/>
          <w:sz w:val="24"/>
          <w:szCs w:val="20"/>
          <w:lang w:eastAsia="hu-HU"/>
        </w:rPr>
        <w:tab/>
      </w:r>
      <w:r w:rsidRPr="00F621F8">
        <w:rPr>
          <w:rFonts w:ascii="Times New Roman" w:hAnsi="Times New Roman"/>
          <w:sz w:val="24"/>
          <w:szCs w:val="20"/>
          <w:lang w:eastAsia="hu-HU"/>
        </w:rPr>
        <w:tab/>
        <w:t>17</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Napközis csoportjaink száma:</w:t>
      </w:r>
      <w:r w:rsidRPr="00F621F8">
        <w:rPr>
          <w:rFonts w:ascii="Times New Roman" w:hAnsi="Times New Roman"/>
          <w:sz w:val="24"/>
          <w:szCs w:val="20"/>
          <w:lang w:eastAsia="hu-HU"/>
        </w:rPr>
        <w:tab/>
        <w:t>10</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Tanulószobai csoportok száma:</w:t>
      </w:r>
      <w:r w:rsidRPr="00F621F8">
        <w:rPr>
          <w:rFonts w:ascii="Times New Roman" w:hAnsi="Times New Roman"/>
          <w:sz w:val="24"/>
          <w:szCs w:val="20"/>
          <w:lang w:eastAsia="hu-HU"/>
        </w:rPr>
        <w:tab/>
        <w:t xml:space="preserve">  1</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Tanulólétszámunk 2015. szeptember 1-jén 439 fő.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fenntartó döntése alapján a gyermeklétszám alakulásától függően két párhuzamos osztály engedélyezett évfolyamonként. A 2014/15-ös tanévben a magas beiratkozó gyermeklétszám miatt (72 fő) három első osztályt indítottunk. Az intézménybe felvehető maximális gyermeklétszám 536 fő.</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4. Az iskola sajátos arculata, hagyományai</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igazgatója, a program benyújtója: Steierlein István.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Radnóti Miklós Általános Iskola 8 évfolyammal rendelkező nevelési-oktatási intézmény. Tagintézménnyel nem rendelkezik. Az iskola feladata biztosítani az általános iskolai nevelést és oktatást, ennek keretében felkészíteni a tanulókat az alapfokú iskolai végzettség megszerzésére. Az iskola alaptevékenysége az általános műveltséget megalapozó nevelés és oktatás, a tanulók személyiségének fejlesztése, az egyéni bánásmód érvényesítése és a kiemelt figyelmet igénylő tanulók segítése.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4.1. Testnevelés tagozat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2. osztálytól indul a tagozatos, emelt szintű testnevelés oktatás, ezért szakosított tanterv szerint történik a testnevelés oktatása. 1976 óta felmenő rendszerben működik a testnevelés tagozat. A második osztálytól 2 csoportban (fiú-lány) történik az emelt szintű képzés, a </w:t>
      </w:r>
      <w:r w:rsidRPr="00F621F8">
        <w:rPr>
          <w:rFonts w:ascii="Times New Roman" w:hAnsi="Times New Roman"/>
          <w:sz w:val="24"/>
          <w:szCs w:val="20"/>
          <w:lang w:eastAsia="hu-HU"/>
        </w:rPr>
        <w:lastRenderedPageBreak/>
        <w:t>normál vegyes csoport mellett. Az első év végén a tanító és a szaktanár véleménye alapján, a szülővel való egyeztetés után történik a tagozatos csoportba válogatás.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testnevelés, edzés terén az iskolán belüli foglalkoztatás dominál. Jól képzett testnevelő tanáraink munkájának eredménye a megfelelő utánpótlás-nevelés atlétika, labdarúgás, kézilabda terén.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Alsó és felső tagozaton a délelőtti és délutáni foglalkozásokon az alapok megteremtése mellett legfontosabb a sport megszerettetése, az egészséges életmódra nevelés. Népszerűek az iskolai tömegsport órák, atlétika, labdarúgó edzések, házi bajnokságok.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megyei diákolimpia döntőire évente mintegy 10-12 sportágban jutnak el tanulóink képviselve iskolánkat. Kiváló eredményeket érnek el főként atlétika, labdarúgás, kézilabda, úszás, vitorlázás terén, de újabban népszerű a darts és a sportlövészet is. A testnevelésnek nemcsak a testi nevelésben, de a rendre, fegyelemre, kitartásra, rendszeres, folyamatos munkavégzésre nevelésben is meghatározó szerepe van.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Egyesületi képzés a következő sportágakban létezik városunkban, illetve a környéken: vitorlázás, tájfutás, úszás, atlétika, kézilabda, labdarúgás, judó, különböző torna, trampolin, tánc, lövészet, evezés, darts, vívás, golf, lovaglás, sakk. Igény és lehetőség szerint együttműködünk a sportegyesületekkel.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4.2. Idegen nyelvi tagozat, második idegen nyelv</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Első osztály második félévtől német, illetve angol nyelvet oktatunk, és 5. osztálytól évfolyamonként egy-egy csoportban tagozatos nyelvoktatást folytatunk heti öt órában.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7. évfolyamtól igény szerint második idegen nyelvként lehet választani szakkör keretében a német vagy az angol nyelvet, amelyet addig nem tanult a tanuló.</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4.3. Emelt szintű matematika</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Első évfolyamtól választható az emelt szintű matematika-oktatás, ami heti egy óra szakkört jelent. (</w:t>
      </w:r>
      <w:r w:rsidRPr="00F621F8">
        <w:rPr>
          <w:rFonts w:ascii="Times New Roman" w:hAnsi="Times New Roman"/>
          <w:sz w:val="24"/>
          <w:szCs w:val="20"/>
          <w:u w:val="single"/>
          <w:lang w:eastAsia="hu-HU"/>
        </w:rPr>
        <w:t xml:space="preserve">Ehhez felsőben a haladó csoportban kell tanulni a tantárgyat, és választani kell a szakkört is.) </w:t>
      </w:r>
      <w:r w:rsidRPr="00F621F8">
        <w:rPr>
          <w:rFonts w:ascii="Times New Roman" w:hAnsi="Times New Roman"/>
          <w:sz w:val="24"/>
          <w:szCs w:val="20"/>
          <w:lang w:eastAsia="hu-HU"/>
        </w:rPr>
        <w:t xml:space="preserve">A felső tagozaton az emelt szintű képzés mellett csoportbontásban (normál, haladó, haladó) történik a matematika-oktatás. A csoportképzés a matematika érdemjegyeknek, tanítói/szaktanári javaslatnak és szülői kérésnek megfelelően történik. </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tagozatos illetve az emelt szintű csoportokból tanév végén lehet normál csoportokba kérni az áthelyezést, év közben csak alapos indokkal, az igazgató engedélyével lehet csoportváltás.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normál csoportokból a tagozatos illetve emelt szintű csoportba lépés - szülői kérés esetén -szintfelmérő írásával, szaktanári javaslattal és igazgatói engedéllyel lehetséges.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szülői igényeknek megfelelően délután szakkörök, fakultációk, felzárkóztató foglalkozások, differenciált képességfejlesztések, középiskolai előkészítők, sportolási és edzéslehetőségek színes skáláját kínáljuk. Táltos program keretében művészeti képzést biztosítunk közel száz, főként alsó tagozatos tanulónak délutáni foglalkozás keretében 6 csoportban. Színjátszást 2 csoportban, képzőművész foglalkozást 2 csoportban.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lehetőségekhez mérten csoportbontást alkalmazunk a testnevelés, a magyar nyelv és irodalom, az idegen nyelvek, a matematika, az informatika, valamint a technika oktatásánál.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Órarend szerint úszást (lehetőség szerint Balatonfüreden), a téli időszakban síoktatást szervezünk tanulóinknak Eplényben és Ausztriában (Präbichl).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Télen - biztonságos jég esetén - korcsolyázást is beiktatunk a testnevelés és a napközis foglalkozásokba, illetve iskolai jégnapot szervezünk.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Nyáron lehetőség és érdeklődés szerint honismereti, képzőművész és vízi tábor biztosítja a sokrétűséget, de a vállalkozó pedagógusoktól függően más is szervezhető.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Balaton közelsége miatt alapkövetelmény az úszás elsajátítása.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Szaktárgyi, kulturális és sportversenyeken való részvételt biztosítunk tanulóinknak.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Külföldi cserekapcsolatokat szervezünk. Az elmúlt évtizedekben Németországba, Ausztriába és Lengyelországba utazhattak tanulóink, de van szlovákiai kapcsolatunk is.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Biztosítjuk a fakultatív hitoktatást a különböző felekezetű egyházak oktatását választó szülők számára. 2013. szeptember 1-től az első és ötödik évfolyamon bevezetésre került az egyház által szervezett Hit-és erkölcstan, valamint az Erkölcstan tantárgy oktatása. A szülő joga a kötelező választás a két tantárgy közül. Döntését a következő tanévre vonatkozóan május 20-ig  felülbírálhatja.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intézmény alapellátásként a tanulók részére napközis foglalkozásokat, tanulószobát és diákétkeztetést (ebéd vagy teljes ellátás) biztosít.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Balatonfüredi Radnóti Miklós Általános Iskola bekapcsolódik a Tanárképző és Tanítóképző Főiskolák hallgatóinak gyakorlati képzésébe. Szívesen biztosítja az iskolát választó hallgatók pedagógiai gyakorlati képzését, tapasztalatszerzését, gyakorlatvezető mentortanár segítségével.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Pályázatokon szívesen együttműködünk oktatási-, nevelési-, kulturális- és sportintézményekkel.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5. Személyi feltételek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alkalmazottak száma:</w:t>
      </w:r>
      <w:r w:rsidRPr="00F621F8">
        <w:rPr>
          <w:rFonts w:ascii="Times New Roman" w:hAnsi="Times New Roman"/>
          <w:sz w:val="24"/>
          <w:szCs w:val="20"/>
          <w:lang w:eastAsia="hu-HU"/>
        </w:rPr>
        <w:tab/>
        <w:t>44 fő</w:t>
      </w:r>
    </w:p>
    <w:p w:rsidR="00421D65" w:rsidRPr="00F621F8" w:rsidRDefault="00421D65" w:rsidP="00F621F8">
      <w:pPr>
        <w:spacing w:after="0" w:line="240" w:lineRule="auto"/>
        <w:jc w:val="both"/>
        <w:rPr>
          <w:rFonts w:ascii="Times New Roman" w:hAnsi="Times New Roman"/>
          <w:sz w:val="24"/>
          <w:szCs w:val="20"/>
          <w:lang w:eastAsia="hu-H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3261"/>
      </w:tblGrid>
      <w:tr w:rsidR="00421D65" w:rsidRPr="008A64AD" w:rsidTr="00C67584">
        <w:tc>
          <w:tcPr>
            <w:tcW w:w="5173" w:type="dxa"/>
          </w:tcPr>
          <w:p w:rsidR="00421D65" w:rsidRPr="00F621F8" w:rsidRDefault="00421D65" w:rsidP="00F621F8">
            <w:pPr>
              <w:spacing w:after="0" w:line="240" w:lineRule="auto"/>
              <w:jc w:val="both"/>
              <w:rPr>
                <w:rFonts w:ascii="Times New Roman" w:hAnsi="Times New Roman"/>
                <w:sz w:val="24"/>
                <w:szCs w:val="20"/>
                <w:lang w:eastAsia="hu-HU"/>
              </w:rPr>
            </w:pPr>
          </w:p>
        </w:tc>
        <w:tc>
          <w:tcPr>
            <w:tcW w:w="3261" w:type="dxa"/>
          </w:tcPr>
          <w:p w:rsidR="00421D65" w:rsidRPr="00F621F8" w:rsidRDefault="00421D65" w:rsidP="00F621F8">
            <w:pPr>
              <w:spacing w:after="0" w:line="240" w:lineRule="auto"/>
              <w:jc w:val="center"/>
              <w:rPr>
                <w:rFonts w:ascii="Times New Roman" w:hAnsi="Times New Roman"/>
                <w:b/>
                <w:sz w:val="24"/>
                <w:szCs w:val="20"/>
                <w:lang w:eastAsia="hu-HU"/>
              </w:rPr>
            </w:pPr>
            <w:r w:rsidRPr="00F621F8">
              <w:rPr>
                <w:rFonts w:ascii="Times New Roman" w:hAnsi="Times New Roman"/>
                <w:b/>
                <w:sz w:val="24"/>
                <w:szCs w:val="20"/>
                <w:lang w:eastAsia="hu-HU"/>
              </w:rPr>
              <w:t>2015/2016. tanévben</w:t>
            </w:r>
          </w:p>
        </w:tc>
      </w:tr>
      <w:tr w:rsidR="00421D65" w:rsidRPr="008A64AD" w:rsidTr="00C67584">
        <w:tc>
          <w:tcPr>
            <w:tcW w:w="5173"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Nevelő-oktató munkát végző főállásúak száma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teljes munkaidő</w:t>
            </w:r>
          </w:p>
        </w:tc>
        <w:tc>
          <w:tcPr>
            <w:tcW w:w="3261" w:type="dxa"/>
          </w:tcPr>
          <w:p w:rsidR="00421D65" w:rsidRPr="00F621F8" w:rsidRDefault="00421D65" w:rsidP="00F621F8">
            <w:pPr>
              <w:spacing w:after="0" w:line="240" w:lineRule="auto"/>
              <w:jc w:val="center"/>
              <w:rPr>
                <w:rFonts w:ascii="Times New Roman" w:hAnsi="Times New Roman"/>
                <w:sz w:val="24"/>
                <w:szCs w:val="20"/>
                <w:lang w:eastAsia="hu-HU"/>
              </w:rPr>
            </w:pPr>
          </w:p>
          <w:p w:rsidR="00421D65" w:rsidRPr="00F621F8" w:rsidRDefault="00421D65" w:rsidP="00F621F8">
            <w:pPr>
              <w:spacing w:after="0" w:line="240" w:lineRule="auto"/>
              <w:jc w:val="center"/>
              <w:rPr>
                <w:rFonts w:ascii="Times New Roman" w:hAnsi="Times New Roman"/>
                <w:sz w:val="24"/>
                <w:szCs w:val="20"/>
                <w:lang w:eastAsia="hu-HU"/>
              </w:rPr>
            </w:pPr>
            <w:r w:rsidRPr="00F621F8">
              <w:rPr>
                <w:rFonts w:ascii="Times New Roman" w:hAnsi="Times New Roman"/>
                <w:sz w:val="24"/>
                <w:szCs w:val="20"/>
                <w:lang w:eastAsia="hu-HU"/>
              </w:rPr>
              <w:t>36</w:t>
            </w:r>
          </w:p>
        </w:tc>
      </w:tr>
      <w:tr w:rsidR="00421D65" w:rsidRPr="008A64AD" w:rsidTr="00C67584">
        <w:tc>
          <w:tcPr>
            <w:tcW w:w="5173"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Nevelő-oktató munkát végző nem főállásúak száma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részmunkaidő</w:t>
            </w:r>
          </w:p>
        </w:tc>
        <w:tc>
          <w:tcPr>
            <w:tcW w:w="3261" w:type="dxa"/>
          </w:tcPr>
          <w:p w:rsidR="00421D65" w:rsidRPr="00F621F8" w:rsidRDefault="00421D65" w:rsidP="00F621F8">
            <w:pPr>
              <w:spacing w:after="0" w:line="240" w:lineRule="auto"/>
              <w:jc w:val="center"/>
              <w:rPr>
                <w:rFonts w:ascii="Times New Roman" w:hAnsi="Times New Roman"/>
                <w:sz w:val="24"/>
                <w:szCs w:val="20"/>
                <w:lang w:eastAsia="hu-HU"/>
              </w:rPr>
            </w:pPr>
          </w:p>
          <w:p w:rsidR="00421D65" w:rsidRPr="00F621F8" w:rsidRDefault="00421D65" w:rsidP="00F621F8">
            <w:pPr>
              <w:spacing w:after="0" w:line="240" w:lineRule="auto"/>
              <w:jc w:val="center"/>
              <w:rPr>
                <w:rFonts w:ascii="Times New Roman" w:hAnsi="Times New Roman"/>
                <w:sz w:val="24"/>
                <w:szCs w:val="20"/>
                <w:lang w:eastAsia="hu-HU"/>
              </w:rPr>
            </w:pPr>
            <w:r w:rsidRPr="00F621F8">
              <w:rPr>
                <w:rFonts w:ascii="Times New Roman" w:hAnsi="Times New Roman"/>
                <w:sz w:val="24"/>
                <w:szCs w:val="20"/>
                <w:lang w:eastAsia="hu-HU"/>
              </w:rPr>
              <w:t>1</w:t>
            </w:r>
          </w:p>
        </w:tc>
      </w:tr>
      <w:tr w:rsidR="00421D65" w:rsidRPr="008A64AD" w:rsidTr="00C67584">
        <w:tc>
          <w:tcPr>
            <w:tcW w:w="5173"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Nevelő-oktató munkát segítő főállású alkalmazottak száma (pedagógiai asszisztensek)</w:t>
            </w:r>
          </w:p>
        </w:tc>
        <w:tc>
          <w:tcPr>
            <w:tcW w:w="3261" w:type="dxa"/>
          </w:tcPr>
          <w:p w:rsidR="00421D65" w:rsidRPr="00F621F8" w:rsidRDefault="00421D65" w:rsidP="00F621F8">
            <w:pPr>
              <w:spacing w:after="0" w:line="240" w:lineRule="auto"/>
              <w:jc w:val="center"/>
              <w:rPr>
                <w:rFonts w:ascii="Times New Roman" w:hAnsi="Times New Roman"/>
                <w:sz w:val="24"/>
                <w:szCs w:val="20"/>
                <w:lang w:eastAsia="hu-HU"/>
              </w:rPr>
            </w:pPr>
          </w:p>
          <w:p w:rsidR="00421D65" w:rsidRPr="00F621F8" w:rsidRDefault="00421D65" w:rsidP="00F621F8">
            <w:pPr>
              <w:spacing w:after="0" w:line="240" w:lineRule="auto"/>
              <w:jc w:val="center"/>
              <w:rPr>
                <w:rFonts w:ascii="Times New Roman" w:hAnsi="Times New Roman"/>
                <w:sz w:val="24"/>
                <w:szCs w:val="20"/>
                <w:lang w:eastAsia="hu-HU"/>
              </w:rPr>
            </w:pPr>
            <w:r w:rsidRPr="00F621F8">
              <w:rPr>
                <w:rFonts w:ascii="Times New Roman" w:hAnsi="Times New Roman"/>
                <w:sz w:val="24"/>
                <w:szCs w:val="20"/>
                <w:lang w:eastAsia="hu-HU"/>
              </w:rPr>
              <w:t>2</w:t>
            </w:r>
          </w:p>
        </w:tc>
      </w:tr>
      <w:tr w:rsidR="00421D65" w:rsidRPr="008A64AD" w:rsidTr="00C67584">
        <w:tc>
          <w:tcPr>
            <w:tcW w:w="5173"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Óraadó (áttanít)</w:t>
            </w:r>
          </w:p>
        </w:tc>
        <w:tc>
          <w:tcPr>
            <w:tcW w:w="3261" w:type="dxa"/>
          </w:tcPr>
          <w:p w:rsidR="00421D65" w:rsidRPr="00F621F8" w:rsidRDefault="00421D65" w:rsidP="00F621F8">
            <w:pPr>
              <w:spacing w:after="0" w:line="240" w:lineRule="auto"/>
              <w:jc w:val="center"/>
              <w:rPr>
                <w:rFonts w:ascii="Times New Roman" w:hAnsi="Times New Roman"/>
                <w:sz w:val="24"/>
                <w:szCs w:val="20"/>
                <w:lang w:eastAsia="hu-HU"/>
              </w:rPr>
            </w:pPr>
          </w:p>
          <w:p w:rsidR="00421D65" w:rsidRPr="00F621F8" w:rsidRDefault="00421D65" w:rsidP="00F621F8">
            <w:pPr>
              <w:spacing w:after="0" w:line="240" w:lineRule="auto"/>
              <w:jc w:val="center"/>
              <w:rPr>
                <w:rFonts w:ascii="Times New Roman" w:hAnsi="Times New Roman"/>
                <w:sz w:val="24"/>
                <w:szCs w:val="20"/>
                <w:lang w:eastAsia="hu-HU"/>
              </w:rPr>
            </w:pPr>
            <w:r w:rsidRPr="00F621F8">
              <w:rPr>
                <w:rFonts w:ascii="Times New Roman" w:hAnsi="Times New Roman"/>
                <w:sz w:val="24"/>
                <w:szCs w:val="20"/>
                <w:lang w:eastAsia="hu-HU"/>
              </w:rPr>
              <w:t>1</w:t>
            </w:r>
          </w:p>
        </w:tc>
      </w:tr>
      <w:tr w:rsidR="00421D65" w:rsidRPr="008A64AD" w:rsidTr="00C67584">
        <w:tc>
          <w:tcPr>
            <w:tcW w:w="5173"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Egyéb munkakörben foglalkoztatottak száma (iskolatitkár)</w:t>
            </w:r>
          </w:p>
        </w:tc>
        <w:tc>
          <w:tcPr>
            <w:tcW w:w="3261" w:type="dxa"/>
          </w:tcPr>
          <w:p w:rsidR="00421D65" w:rsidRPr="00F621F8" w:rsidRDefault="00421D65" w:rsidP="00F621F8">
            <w:pPr>
              <w:spacing w:after="0" w:line="240" w:lineRule="auto"/>
              <w:jc w:val="center"/>
              <w:rPr>
                <w:rFonts w:ascii="Times New Roman" w:hAnsi="Times New Roman"/>
                <w:sz w:val="24"/>
                <w:szCs w:val="20"/>
                <w:lang w:eastAsia="hu-HU"/>
              </w:rPr>
            </w:pPr>
          </w:p>
          <w:p w:rsidR="00421D65" w:rsidRPr="00F621F8" w:rsidRDefault="00421D65" w:rsidP="00F621F8">
            <w:pPr>
              <w:spacing w:after="0" w:line="240" w:lineRule="auto"/>
              <w:jc w:val="center"/>
              <w:rPr>
                <w:rFonts w:ascii="Times New Roman" w:hAnsi="Times New Roman"/>
                <w:sz w:val="24"/>
                <w:szCs w:val="20"/>
                <w:lang w:eastAsia="hu-HU"/>
              </w:rPr>
            </w:pPr>
            <w:r w:rsidRPr="00F621F8">
              <w:rPr>
                <w:rFonts w:ascii="Times New Roman" w:hAnsi="Times New Roman"/>
                <w:sz w:val="24"/>
                <w:szCs w:val="20"/>
                <w:lang w:eastAsia="hu-HU"/>
              </w:rPr>
              <w:t>1</w:t>
            </w:r>
          </w:p>
        </w:tc>
      </w:tr>
      <w:tr w:rsidR="00421D65" w:rsidRPr="008A64AD" w:rsidTr="00C67584">
        <w:tc>
          <w:tcPr>
            <w:tcW w:w="5173"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Szülési szabadságon lévő főállásúak száma</w:t>
            </w:r>
          </w:p>
        </w:tc>
        <w:tc>
          <w:tcPr>
            <w:tcW w:w="3261" w:type="dxa"/>
          </w:tcPr>
          <w:p w:rsidR="00421D65" w:rsidRPr="00F621F8" w:rsidRDefault="00421D65" w:rsidP="00F621F8">
            <w:pPr>
              <w:spacing w:after="0" w:line="240" w:lineRule="auto"/>
              <w:jc w:val="center"/>
              <w:rPr>
                <w:rFonts w:ascii="Times New Roman" w:hAnsi="Times New Roman"/>
                <w:sz w:val="24"/>
                <w:szCs w:val="20"/>
                <w:lang w:eastAsia="hu-HU"/>
              </w:rPr>
            </w:pPr>
            <w:r w:rsidRPr="00F621F8">
              <w:rPr>
                <w:rFonts w:ascii="Times New Roman" w:hAnsi="Times New Roman"/>
                <w:sz w:val="24"/>
                <w:szCs w:val="20"/>
                <w:lang w:eastAsia="hu-HU"/>
              </w:rPr>
              <w:t>2</w:t>
            </w:r>
          </w:p>
        </w:tc>
      </w:tr>
      <w:tr w:rsidR="00421D65" w:rsidRPr="008A64AD" w:rsidTr="00C67584">
        <w:tc>
          <w:tcPr>
            <w:tcW w:w="5173"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Fizetés nélküli szabadságon lévő főállásúak száma</w:t>
            </w:r>
          </w:p>
        </w:tc>
        <w:tc>
          <w:tcPr>
            <w:tcW w:w="3261" w:type="dxa"/>
          </w:tcPr>
          <w:p w:rsidR="00421D65" w:rsidRPr="00F621F8" w:rsidRDefault="00421D65" w:rsidP="00F621F8">
            <w:pPr>
              <w:spacing w:after="0" w:line="240" w:lineRule="auto"/>
              <w:jc w:val="center"/>
              <w:rPr>
                <w:rFonts w:ascii="Times New Roman" w:hAnsi="Times New Roman"/>
                <w:sz w:val="24"/>
                <w:szCs w:val="20"/>
                <w:lang w:eastAsia="hu-HU"/>
              </w:rPr>
            </w:pPr>
            <w:r w:rsidRPr="00F621F8">
              <w:rPr>
                <w:rFonts w:ascii="Times New Roman" w:hAnsi="Times New Roman"/>
                <w:sz w:val="24"/>
                <w:szCs w:val="20"/>
                <w:lang w:eastAsia="hu-HU"/>
              </w:rPr>
              <w:t>1</w:t>
            </w: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Ezek a létszámadatok évről-évre változhatnak, de a szakos ellátottságot biztosítani kell.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Különös szakképzettséggel rendelkezők: labdarúgó szakedző, labdarúgó és atlétikaedző, sítúravezetők, fejlesztőpedagógus, drámapedagógus, gyógypedagógus, társadalom és állampolgári ismeretek szakos.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Nevelőtestületünk éves munkaterv alapján végzi munkáját, melyet a nevelőtestülettel együttműködve az igazgató készít el, a tanévnyitó értekezleten ismertet, s a tantestület elfogad.</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Ezt egészíti ki a tantárgyfelosztás, az órarend és a hozzá kapcsolódó teremrend. Évente tartunk alakuló, tanévnyitó és tanévzáró értekezletet, őszi és tavaszi nevelési értekezletet, </w:t>
      </w:r>
      <w:r w:rsidRPr="00F621F8">
        <w:rPr>
          <w:rFonts w:ascii="Times New Roman" w:hAnsi="Times New Roman"/>
          <w:sz w:val="24"/>
          <w:szCs w:val="20"/>
          <w:lang w:eastAsia="hu-HU"/>
        </w:rPr>
        <w:lastRenderedPageBreak/>
        <w:t>valamint legalább két esetben évente munkaértekezletet. Az évközi értekezletek, valamint a havi vezetői értekezletek hivatottak az éppen aktuális feladatok megoldására.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Nevelőtestületünk négy nagy munkacsoportra tagozódik, melyek szorosan együttműködve végzik oktató-nevelőmunkáját.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Ezek: 1-2. osztályos munkaközösség, 3-4. osztályos munkaközösség, napközis munkaközösség, osztályfőnöki munkaközösség. Emellett magyar-történelem, testnevelés, matematika, természettudományi munkaközösség működik.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fenti munkaközösségek éves munkaterv alapján, - az aktuális feladatokat megbeszélve, bemutató órákat tartva - dolgoznak. Meghatározzák a tankönyveket, egységes követelményrendszert és ellenőrzési rendszert dolgoznak ki. Beszámolnak a továbbképzések tartalmáról. Felkészülnek a szaktárgyi versenyekre. Közreműködnek az iskolai versenyek szervezésében és lebonyolításában.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Pedagógiai asszisztenseink száma kettő. Segítik a pedagógusok napi munkáját. Felügyelik és kísérik a rájuk bízott gyermekeket. A gyógypedagógiai asszisztens foglalkozik az SNI-s gyermekek korrepetálásával. </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 xml:space="preserve">6. Tárgyi, dologi feltételek </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Balatonfüred központjában helyezkedik el. Az épület kelet-nyugati irányban épült, tantermeinek nagy része déli fekvésű. Két mellékszárnyát a tornatermi, illetve az igazgatási és élelmezési rész alkotja.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Kora túlhaladta a 45 évet. A 2010/2011-es tanév őszén megkezdődtek az átfogó felújítási munkálatok. Ennek keretében az iskola összes terme új műpadló burkolatot kapott, az épület falait kívülről hőszigetelték és az elavult radiátorokat kicserélték.  A folyosói szekrények felújításra kerültek, minden tanuló rendelkezik saját, zárható szekrénnyel.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épület tantermei elfogadhatóak, kiszolgáló helyiségei megfelelő számúak, de elavultak, raktározási lehetőségei minimálisak.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Világítását 1996-ban felújították, fűtését új kazánrendszerrel és automatikával látták el 2010-ben egy energetikai beruházás keretében. Tantermeinek száma: 16. Emellett rendelkezik egy könyvtárral, egy számítástechnika teremmel, egy gépíró teremmel, egy 18 x 9 méteres tornateremmel, egy kisméretű konditeremmel, valamint két kisméretű szükségtanteremmel. Két öltözővel, három szertárral, két tanári szobával, egy igazgatói és egy igazgatóhelyettesi irodával, valamint egy gondnoki irodával, egy orvosi szobával és egy korrepetáló – fejlesztő teremmel. Egy, a Bakony Gaszt által működtetett étkezővel, a hozzátartozó konyhával és helyiségeivel, kazánházzal és kiszolgáló helyiségeivel.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Udvara, illetve zöldövezetei körbe fogják az épületet, s mintegy 12.000 m</w:t>
      </w:r>
      <w:r w:rsidRPr="00F621F8">
        <w:rPr>
          <w:rFonts w:ascii="Times New Roman" w:hAnsi="Times New Roman"/>
          <w:sz w:val="24"/>
          <w:szCs w:val="20"/>
          <w:vertAlign w:val="superscript"/>
          <w:lang w:eastAsia="hu-HU"/>
        </w:rPr>
        <w:t>2</w:t>
      </w:r>
      <w:r w:rsidRPr="00F621F8">
        <w:rPr>
          <w:rFonts w:ascii="Times New Roman" w:hAnsi="Times New Roman"/>
          <w:sz w:val="24"/>
          <w:szCs w:val="20"/>
          <w:lang w:eastAsia="hu-HU"/>
        </w:rPr>
        <w:t xml:space="preserve"> területen biztosítják a tanulók kikapcsolódását. Parkosított részei fákkal beültetettek, egy játszótér és egy fa játékhajó és a 2015-ben átadott kültéri dobogó is a gyerekek rendelkezésére áll.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Udvarán két bekerített, szilárd burkolatú kézilabdapálya, valamint egy műfüves labdarúgó pálya - kettő villanyvilágítással - szolgálja a tanulók képzését.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2015-ben a tetőre pályázati forrásból napkollektorokat szereltek, amelyek biztosítják az iskola éves energiaellátását.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eszközrendszerének színvonala közepes mind mennyiségben, mind minőségben.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Megfelelő a testnevelés felszereltsége, eszközállománya.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számítástechnika I. terem gépparkja a 2010-es TIOP pályázat keretében 37 géppel megújult. 2011-ben TÁMOP pályázattal 7 interaktív tábla, projektorral, laptoppal került beszerelésre.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Oktatási célra használjuk a szerződött uszodát, ritkán pedig a Balatonfüred SE létesítményeit (labdarúgó pálya), és a Balaton Szabadidő – és Konferencia Központ tornacsarnokát.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Az intézmény által használt, nem az intézmény tulajdonát képező objektumok használatáról évenként szóbeli vagy írásbeli megállapodás születik.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7. Az intézmény irányítási-szervezeti struktúrája</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u w:val="single"/>
          <w:lang w:eastAsia="hu-HU"/>
        </w:rPr>
        <w:t>Igazgató</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általános iskola és a sportlétesítmények egyszemélyi felelős vezetője, aki a gondnokkal és a nevelőtestülettel szorosan együttműködve pedagógiai, szakmai, szervezési és irányítási feladatokat lát el.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Gondoskodik a felettes szervek: a fenntartó (KLIK Balatonfüredi Tankerülete) és a működtető (Balatonfüredi Intézményellátó Szervezet) által meghatározott feladatok végrehajtásáról.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Megbízása 5 évre szól.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Megbízója az oktatásért felelős miniszter. </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u w:val="single"/>
          <w:lang w:eastAsia="hu-HU"/>
        </w:rPr>
        <w:t>Igazgatóhelyettesek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Munkakörüket pedagógiai, szervezési, ellenőrzési és egyéb feladatok alkotják.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Hatáskörük kiterjed az iskola oktató-nevelő munkáját érintő feladatokra.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Megbízatásuk 5 évre szól.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Megbízójuk az igazgató.</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t>Egyéb vezetők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sz w:val="24"/>
          <w:szCs w:val="20"/>
          <w:u w:val="single"/>
          <w:lang w:eastAsia="hu-HU"/>
        </w:rPr>
        <w:t>gondnok</w:t>
      </w:r>
      <w:r w:rsidRPr="00F621F8">
        <w:rPr>
          <w:rFonts w:ascii="Times New Roman" w:hAnsi="Times New Roman"/>
          <w:sz w:val="24"/>
          <w:szCs w:val="20"/>
          <w:lang w:eastAsia="hu-HU"/>
        </w:rPr>
        <w:t xml:space="preserve"> az iskolaszervezési, beszerzési, adminisztrációs tevékenységével kapcsolatos feladatokat látja el. Gondoskodik az ebédpénz beszedéséről.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épületének, felszerelésének, közműhálózatának karbantartásával kapcsolatos fenntartási munkálatok megbízottja.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Gondoskodik a tisztaságról, fűtésről, az iskola üzemeltetéséről.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Hatásköre a technikai személyzetre terjed ki.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sz w:val="24"/>
          <w:szCs w:val="20"/>
          <w:u w:val="single"/>
          <w:lang w:eastAsia="hu-HU"/>
        </w:rPr>
        <w:t>diákönkormányzat vezetője</w:t>
      </w:r>
      <w:r w:rsidRPr="00F621F8">
        <w:rPr>
          <w:rFonts w:ascii="Times New Roman" w:hAnsi="Times New Roman"/>
          <w:sz w:val="24"/>
          <w:szCs w:val="20"/>
          <w:lang w:eastAsia="hu-HU"/>
        </w:rPr>
        <w:t xml:space="preserve"> képviseli a tanulókat, szervezi tanulmányi, kulturális és szabadidős tevékenységüket. Kezdeményezi az évenkénti diákközgyűlés összehívását.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w:t>
      </w:r>
      <w:r w:rsidRPr="00F621F8">
        <w:rPr>
          <w:rFonts w:ascii="Times New Roman" w:hAnsi="Times New Roman"/>
          <w:sz w:val="24"/>
          <w:szCs w:val="20"/>
          <w:u w:val="single"/>
          <w:lang w:eastAsia="hu-HU"/>
        </w:rPr>
        <w:t>ifjúságvédelmi felelős</w:t>
      </w:r>
      <w:r w:rsidRPr="00F621F8">
        <w:rPr>
          <w:rFonts w:ascii="Times New Roman" w:hAnsi="Times New Roman"/>
          <w:sz w:val="24"/>
          <w:szCs w:val="20"/>
          <w:lang w:eastAsia="hu-HU"/>
        </w:rPr>
        <w:t xml:space="preserve"> szervezi a hátrányos helyzetű tanulók megsegítését. Felméréseket végez, esetmegbeszéléseken vesz részt, állandóan figyelemmel kíséri a gyermekek tanulmányi helyzetét, családi körülményeinek alakulását. Kapcsolatot tart a Gyermekjóléti Szolgálattal.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sz w:val="24"/>
          <w:szCs w:val="20"/>
          <w:u w:val="single"/>
          <w:lang w:eastAsia="hu-HU"/>
        </w:rPr>
        <w:t>KÖT</w:t>
      </w:r>
      <w:r w:rsidRPr="00F621F8">
        <w:rPr>
          <w:rFonts w:ascii="Times New Roman" w:hAnsi="Times New Roman"/>
          <w:sz w:val="24"/>
          <w:szCs w:val="20"/>
          <w:lang w:eastAsia="hu-HU"/>
        </w:rPr>
        <w:t xml:space="preserve"> feladata a nevelőtestület érdekvédelme, az iskolavezetés munkájának segítése.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w:t>
      </w:r>
      <w:r w:rsidRPr="00F621F8">
        <w:rPr>
          <w:rFonts w:ascii="Times New Roman" w:hAnsi="Times New Roman"/>
          <w:sz w:val="24"/>
          <w:szCs w:val="20"/>
          <w:u w:val="single"/>
          <w:lang w:eastAsia="hu-HU"/>
        </w:rPr>
        <w:t xml:space="preserve">Intézményi Tanács </w:t>
      </w:r>
      <w:r w:rsidRPr="00F621F8">
        <w:rPr>
          <w:rFonts w:ascii="Times New Roman" w:hAnsi="Times New Roman"/>
          <w:sz w:val="24"/>
          <w:szCs w:val="20"/>
          <w:lang w:eastAsia="hu-HU"/>
        </w:rPr>
        <w:t>munkaprogramja összehangolja az iskola dolgozói, a szülők a fenntartó, a működtető érdekeit, tevékenyen részt vállal az iskola életében (kisebb beruházások, parkosítás).</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t>Munkaközösség-vezetők: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Feladatuk a korszerű pedagógiai módszerek alkalmazása, egységes ellenőrzés, értékelés biztosítása, tanulmányi versenyek iskolai fordulójának megszervezése, lebonyolítása.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Hatáskörük a munkaközösség tagjaira terjed ki.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 munkaközösség-vezetőt az igazgató bízza meg legfeljebb öt évre.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u w:val="single"/>
          <w:lang w:eastAsia="hu-HU"/>
        </w:rPr>
        <w:t xml:space="preserve">Vezetői </w:t>
      </w:r>
      <w:r w:rsidRPr="00F621F8">
        <w:rPr>
          <w:rFonts w:ascii="Times New Roman" w:hAnsi="Times New Roman"/>
          <w:strike/>
          <w:sz w:val="24"/>
          <w:szCs w:val="20"/>
          <w:u w:val="single"/>
          <w:lang w:eastAsia="hu-HU"/>
        </w:rPr>
        <w:t>tanácsadó</w:t>
      </w:r>
      <w:r w:rsidRPr="00F621F8">
        <w:rPr>
          <w:rFonts w:ascii="Times New Roman" w:hAnsi="Times New Roman"/>
          <w:sz w:val="24"/>
          <w:szCs w:val="20"/>
          <w:u w:val="single"/>
          <w:lang w:eastAsia="hu-HU"/>
        </w:rPr>
        <w:t xml:space="preserve"> testület: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iskolavezetés tagjai: igazgató, igazgatóhelyettesek, munkaközösség-vezetők, Diákönkormányzat vezetője, KÖT vezetője, IT elnöke, és a szakszervezeti vezető.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testület részt vesz az iskola szakmai munkájának irányításában, tervezésében, szervezésében és ellenőrzésében.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III. AZ INTÉZMÉNY NEVELÉSI PROGRAMJA</w:t>
      </w:r>
    </w:p>
    <w:p w:rsidR="00421D65" w:rsidRPr="00F621F8" w:rsidRDefault="00421D65" w:rsidP="00F621F8">
      <w:pPr>
        <w:spacing w:after="0" w:line="240" w:lineRule="auto"/>
        <w:jc w:val="both"/>
        <w:rPr>
          <w:rFonts w:ascii="Times New Roman" w:hAnsi="Times New Roman"/>
          <w:b/>
          <w:sz w:val="28"/>
          <w:szCs w:val="20"/>
          <w:lang w:eastAsia="hu-HU"/>
        </w:rPr>
      </w:pPr>
    </w:p>
    <w:p w:rsidR="00421D65" w:rsidRPr="00F621F8" w:rsidRDefault="00421D65" w:rsidP="00F621F8">
      <w:pPr>
        <w:numPr>
          <w:ilvl w:val="0"/>
          <w:numId w:val="53"/>
        </w:numPr>
        <w:spacing w:after="0" w:line="240" w:lineRule="auto"/>
        <w:rPr>
          <w:rFonts w:ascii="Times New Roman" w:hAnsi="Times New Roman"/>
          <w:b/>
          <w:sz w:val="28"/>
          <w:szCs w:val="28"/>
          <w:lang w:eastAsia="hu-HU"/>
        </w:rPr>
      </w:pPr>
      <w:r w:rsidRPr="00F621F8">
        <w:rPr>
          <w:rFonts w:ascii="Times New Roman" w:hAnsi="Times New Roman"/>
          <w:b/>
          <w:sz w:val="28"/>
          <w:szCs w:val="28"/>
          <w:lang w:eastAsia="hu-HU"/>
        </w:rPr>
        <w:t>Az iskolában folyó nevelő-oktató munka szakaszai, pedagógiai alapelvei, céljai, feladatai, eszközei, eljárásai</w:t>
      </w:r>
    </w:p>
    <w:p w:rsidR="00421D65" w:rsidRPr="00F621F8" w:rsidRDefault="00421D65" w:rsidP="00F621F8">
      <w:pPr>
        <w:spacing w:after="0" w:line="240" w:lineRule="auto"/>
        <w:ind w:left="709" w:hanging="709"/>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1.1. A pedagógiai munka szakaszai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nemzeti köznevelésről szóló 2011. évi CXC. törvény (továbbiakban Nkt5.§ (1) bekezdés alapján az alapfokú nevelés - oktatás szakasza az első évfolyamon kezdődik és a nyolcadik év végéig tart. Két részre tagolódik. Az első évfolyamtól negyedik évfolyamig tartó alsó tagozatra, illetve az ötödik évfolyamtól nyolcadik évfolyamig tartó felső tagozatra.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egyes iskolai évfolyamok tananyaga és követelményei egymásra épülnek.  A 8. évfolyam sikeres elvégzéséről kiállított bizonyítvány alapfokú iskolai végzettséget tanúsít.</w:t>
      </w:r>
    </w:p>
    <w:p w:rsidR="00421D65" w:rsidRPr="00F621F8" w:rsidRDefault="00421D65" w:rsidP="00F621F8">
      <w:pPr>
        <w:spacing w:after="0" w:line="240" w:lineRule="auto"/>
        <w:jc w:val="both"/>
        <w:rPr>
          <w:rFonts w:ascii="Times New Roman" w:hAnsi="Times New Roman"/>
          <w:b/>
          <w:sz w:val="24"/>
          <w:szCs w:val="24"/>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 2. Pedagógiai alapelvek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Iskolánk nevelő-oktató munkáját a demokrácia értékei, a nemzeti értékek, az európai humanista értékrend hatja át, valamint figyelmet fordítunk az emberiség előtt álló közös problémák és különböző kultúrák iránti nyitottságra.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 </w:t>
      </w:r>
      <w:r w:rsidRPr="00F621F8">
        <w:rPr>
          <w:rFonts w:ascii="Times New Roman" w:hAnsi="Times New Roman"/>
          <w:i/>
          <w:sz w:val="24"/>
          <w:szCs w:val="20"/>
          <w:lang w:eastAsia="hu-HU"/>
        </w:rPr>
        <w:t>komplexitás elve</w:t>
      </w:r>
      <w:r w:rsidRPr="00F621F8">
        <w:rPr>
          <w:rFonts w:ascii="Times New Roman" w:hAnsi="Times New Roman"/>
          <w:sz w:val="24"/>
          <w:szCs w:val="20"/>
          <w:lang w:eastAsia="hu-HU"/>
        </w:rPr>
        <w:t>: nevelő-oktató munkánk során figyelembe vesszük a biológiai, fiziológiai, pszichológiai és társadalmi törvényszerűségek együttes hatását.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 </w:t>
      </w:r>
      <w:r w:rsidRPr="00F621F8">
        <w:rPr>
          <w:rFonts w:ascii="Times New Roman" w:hAnsi="Times New Roman"/>
          <w:i/>
          <w:sz w:val="24"/>
          <w:szCs w:val="20"/>
          <w:lang w:eastAsia="hu-HU"/>
        </w:rPr>
        <w:t>következetesség elve</w:t>
      </w:r>
      <w:r w:rsidRPr="00F621F8">
        <w:rPr>
          <w:rFonts w:ascii="Times New Roman" w:hAnsi="Times New Roman"/>
          <w:sz w:val="24"/>
          <w:szCs w:val="20"/>
          <w:lang w:eastAsia="hu-HU"/>
        </w:rPr>
        <w:t>: lehetőséget nyújtunk a tanulóknak önállóságuk, kezdeményezőkészségük, kreativitásuk kibontakoztatására.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Az </w:t>
      </w:r>
      <w:r w:rsidRPr="00F621F8">
        <w:rPr>
          <w:rFonts w:ascii="Times New Roman" w:hAnsi="Times New Roman"/>
          <w:i/>
          <w:sz w:val="24"/>
          <w:szCs w:val="20"/>
          <w:lang w:eastAsia="hu-HU"/>
        </w:rPr>
        <w:t>életkori és egyéni sajátosságok figyelembevételének elve</w:t>
      </w:r>
      <w:r w:rsidRPr="00F621F8">
        <w:rPr>
          <w:rFonts w:ascii="Times New Roman" w:hAnsi="Times New Roman"/>
          <w:sz w:val="24"/>
          <w:szCs w:val="20"/>
          <w:lang w:eastAsia="hu-HU"/>
        </w:rPr>
        <w:t>: biztosítja a tanuló saját fejlettségi fokának és ütemének figyelembevételével a tanuló fejlődését.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w:t>
      </w:r>
      <w:r w:rsidRPr="00F621F8">
        <w:rPr>
          <w:rFonts w:ascii="Times New Roman" w:hAnsi="Times New Roman"/>
          <w:i/>
          <w:sz w:val="24"/>
          <w:szCs w:val="20"/>
          <w:lang w:eastAsia="hu-HU"/>
        </w:rPr>
        <w:t>A bizalom és egyenrangúság elve</w:t>
      </w:r>
      <w:r w:rsidRPr="00F621F8">
        <w:rPr>
          <w:rFonts w:ascii="Times New Roman" w:hAnsi="Times New Roman"/>
          <w:sz w:val="24"/>
          <w:szCs w:val="20"/>
          <w:lang w:eastAsia="hu-HU"/>
        </w:rPr>
        <w:t>: az egymás iránti megértésen és tiszteleten alapul.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 </w:t>
      </w:r>
      <w:r w:rsidRPr="00F621F8">
        <w:rPr>
          <w:rFonts w:ascii="Times New Roman" w:hAnsi="Times New Roman"/>
          <w:i/>
          <w:sz w:val="24"/>
          <w:szCs w:val="20"/>
          <w:lang w:eastAsia="hu-HU"/>
        </w:rPr>
        <w:t>közösségekben élés elve</w:t>
      </w:r>
      <w:r w:rsidRPr="00F621F8">
        <w:rPr>
          <w:rFonts w:ascii="Times New Roman" w:hAnsi="Times New Roman"/>
          <w:sz w:val="24"/>
          <w:szCs w:val="20"/>
          <w:lang w:eastAsia="hu-HU"/>
        </w:rPr>
        <w:t>: a csoport, az osztály, az iskola, a település, a társadalom közösségének elfogadása.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 </w:t>
      </w:r>
      <w:r w:rsidRPr="00F621F8">
        <w:rPr>
          <w:rFonts w:ascii="Times New Roman" w:hAnsi="Times New Roman"/>
          <w:i/>
          <w:sz w:val="24"/>
          <w:szCs w:val="20"/>
          <w:lang w:eastAsia="hu-HU"/>
        </w:rPr>
        <w:t>pedagógus vezető szerepének elve</w:t>
      </w:r>
      <w:r w:rsidRPr="00F621F8">
        <w:rPr>
          <w:rFonts w:ascii="Times New Roman" w:hAnsi="Times New Roman"/>
          <w:sz w:val="24"/>
          <w:szCs w:val="20"/>
          <w:lang w:eastAsia="hu-HU"/>
        </w:rPr>
        <w:t>: a tanulókat segítő, támogató nevelő-oktató munka, személyiségük alakításában való részvétel.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lastRenderedPageBreak/>
        <w:t>1. 3. Nevelési-oktatási célok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Iskolánk célja, hogy magas szintű ismeretközléssel az egyéni képességeket figyelembe véve olyan tanulókat képezzen, akik megfelelő tárgyi tudással rendelkezve megállják a helyüket a továbbtanulás idején, majd pedig művelt emberként a társadalomban. </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Célunk az iskola eredményességének erősítése, sikeresebb iskolai pályafutás esélyének biztosítása.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alapismeretek szilárd elsajátítása.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anyanyelv és a kommunikációs képességek teljesítményképes biztosítása.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"eszköztudás" gyarapítása. Az önálló tanulás módszereinek elsajátítása, logikus gondolkodásra nevelés. Önállóságának fejlesztése érdekében a felelősségvállalás biztosítása.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Koncentrálás a gyermekre, alkalmazkodva a tanításban a haladási, érési tempójuk különbségeihez. Kötetlen konzultációk biztosítása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Idegen nyelvi, számítástechnikai alapok elemeinek lerakása, IKT eszközök hatékony használata.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Összekapcsolni a tanulási helyzeteket az iskola települési, környező települési, földrajzi és társadalmi környezeti valóságával, történeti és kulturális hagyományaival.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Szülőföldünk, hazánk kultúrájának, hagyományainak, történelmi emlékeinek megismerése, megőrzése, tiszteletben tartása.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környezetvédelem lehetőségeinek ismerete, gyakorlása, környezettudatos szemléletmód kialakítása.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Helyes értékrend kialakítása, megközelítve az iskola és az iskolán kívüli társadalmi elvárásokat.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tanulók lelki és testi egészségének fokozott gondozása.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és a szülői ház kapcsolatának erősítése.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Kiemelten kezeljük a továbbtanulást segítő tantárgyakat (magyar nyelv és irodalom, idegen nyelv, matematika, számítástechnika, biológia).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Súlyponti kérdés a testnevelés, mint az egészséges életmód alappillére, valamint a fejlesztő pedagógia.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iskolai rend és fegyelem javítása.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gyermekek jogairól szóló egyezmény integrálása: a diákönkormányzat munkájával való koncentrációja.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Emelt szintű csoportok oktatásának biztosítása. </w:t>
      </w:r>
      <w:r w:rsidRPr="00F621F8">
        <w:rPr>
          <w:rFonts w:ascii="Times New Roman" w:hAnsi="Times New Roman"/>
          <w:strike/>
          <w:sz w:val="24"/>
          <w:szCs w:val="20"/>
          <w:lang w:eastAsia="hu-HU"/>
        </w:rPr>
        <w:t>További</w:t>
      </w:r>
      <w:r w:rsidRPr="00F621F8">
        <w:rPr>
          <w:rFonts w:ascii="Times New Roman" w:hAnsi="Times New Roman"/>
          <w:sz w:val="24"/>
          <w:szCs w:val="20"/>
          <w:lang w:eastAsia="hu-HU"/>
        </w:rPr>
        <w:t xml:space="preserve"> eredményes szereplés a korcsoportos felmenő-rendszerű versenyeken.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Gyengébb tanulócsoportok felzárkóztatása. Tanulási nehézséggel küzdő tanulók segítése fejlesztő foglalkozásokkal. Szociális szolgáltatások igénybevétele a Családsegítő Szolgálat segítségével.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Szabadidős tevékenységek szervezése.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Iskolánk támogatja a kiemelt figyelmet igénylő tanulók egyéni képességeinek kibontakozását, az eltérő szociális-kulturális környezetből adódó hátrányok, valamint az eltérő ütemű érésből adódó különbségek csökkentését, a lemaradók felzárkóztatását.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tanulási tevékenység közben a pedagógus fejleszti a tanulók önismeretét, akaratát, segítőkészségét, együttműködési készségét.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Érdeklődésüknek, képességüknek és tehetségüknek megfelelően felkészíti őket a továbbtanulásra.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Fejleszti a tanulókban az európai és más népek hagyományainak, kultúrájának, szokásainak megismerését, megbecsülését.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lastRenderedPageBreak/>
        <w:t>A célok megvalósításának feltételei:</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egységes oktatási-nevelési törekvéseinek összehangolása. Lehetőség szerint a tárgyi és dologi feltételek biztosítása.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Fejlesztés: ebédlő bővítése, informatikai fejlesztés további interaktív táblák beszerzésével, tantermek padjainak, bútorzatának cseréje. Új tornaterem építése lelátóval, öltözőkkel, vizes blokkal, kiszolgáló helyiségekkel.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szakmai munkaközösségek munkájának ösztönzése. Pedagógus továbbképzések biztosítása.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pedagógus egyéniségének szabadsága, szabad tankönyv- és taneszköz választás, módszertani sokszínűség támogatása.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Nívócsoportos oktatás a felvételi tantárgyakból, idegen nyelvből és testnevelésből.</w:t>
      </w: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sz w:val="24"/>
          <w:szCs w:val="20"/>
          <w:lang w:eastAsia="hu-HU"/>
        </w:rPr>
        <w:t xml:space="preserve">Felvételire előkészítő </w:t>
      </w:r>
      <w:r w:rsidRPr="00F621F8">
        <w:rPr>
          <w:rFonts w:ascii="Times New Roman" w:hAnsi="Times New Roman"/>
          <w:strike/>
          <w:sz w:val="24"/>
          <w:szCs w:val="20"/>
          <w:lang w:eastAsia="hu-HU"/>
        </w:rPr>
        <w:t>tanfolyamok</w:t>
      </w:r>
      <w:r w:rsidRPr="00F621F8">
        <w:rPr>
          <w:rFonts w:ascii="Times New Roman" w:hAnsi="Times New Roman"/>
          <w:sz w:val="24"/>
          <w:szCs w:val="20"/>
          <w:lang w:eastAsia="hu-HU"/>
        </w:rPr>
        <w:t xml:space="preserve"> foglalkozások indítása a nyolcadik évfolyam első félévében.</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 4. Nevelési-oktatási feladatok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Az </w:t>
      </w:r>
      <w:r w:rsidRPr="00F621F8">
        <w:rPr>
          <w:rFonts w:ascii="Times New Roman" w:hAnsi="Times New Roman"/>
          <w:b/>
          <w:sz w:val="24"/>
          <w:szCs w:val="20"/>
          <w:lang w:eastAsia="hu-HU"/>
        </w:rPr>
        <w:t>alsó tagozaton</w:t>
      </w:r>
      <w:r w:rsidRPr="00F621F8">
        <w:rPr>
          <w:rFonts w:ascii="Times New Roman" w:hAnsi="Times New Roman"/>
          <w:sz w:val="24"/>
          <w:szCs w:val="20"/>
          <w:lang w:eastAsia="hu-HU"/>
        </w:rPr>
        <w:t xml:space="preserve"> a tanuláshoz szükséges képességek és készségek (értő olvasás, írás, számolás, mozgáskoordináció, gondolkodási műveletek) elsajátíttatása.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anyanyelv helyes használata szóban és írásban.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személyre szóló fejlesztés, a felelősségtudat, a kitartás képességének erősítése, az érzelemvilág gazdagítása.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Az egyéni képességek kibontakozásának támogatása.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pedagógus közreműködik a tanulási nehézségek, a szociális-kulturális környezeti hátrányokból adódó különbségek csökkentésére. A gyermek jellemét formálva szolgálja a személyiség érését.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 </w:t>
      </w:r>
      <w:r w:rsidRPr="00F621F8">
        <w:rPr>
          <w:rFonts w:ascii="Times New Roman" w:hAnsi="Times New Roman"/>
          <w:b/>
          <w:sz w:val="24"/>
          <w:szCs w:val="20"/>
          <w:lang w:eastAsia="hu-HU"/>
        </w:rPr>
        <w:t>felső tagozaton</w:t>
      </w:r>
      <w:r w:rsidRPr="00F621F8">
        <w:rPr>
          <w:rFonts w:ascii="Times New Roman" w:hAnsi="Times New Roman"/>
          <w:sz w:val="24"/>
          <w:szCs w:val="20"/>
          <w:lang w:eastAsia="hu-HU"/>
        </w:rPr>
        <w:t xml:space="preserve"> fontos a kiemelt figyelmet igénylő tanulók (HH, SNI, BTM) fejlesztése, a tehetség kibontakozásának segítése, a differenciálással történő fejlesztés, a hátránykompenzálás az iskolai élet minden területén.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egészséges és kulturált életmódra nevelés terén az egyéni tudat fejlődése, a mozgás, a szabad levegőn tartózkodás, sportolás, a játékos sporttevékenységek elsajátíttatása, ezek gyakoroltatása.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Fejlesztenünk kell a tanulók önismeretét, együttműködési készségét, akaratát, segítőkészségét, szolidaritásérzését, empátiáját.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Tisztázni kell az egyén közösséghez való viszonyát.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Ki kell alakítanunk a természeti és környezeti értékek iránti felelősségtudatot, javítanunk kell a mindennapi magatartást.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Tudatosítanunk kell az Európához és az európai unióhoz való tartozást, más népek hagyományainak, kultúrájának, szokásainak, életmódjának megismerését, megbecsülését.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életkorok szerinti nevelési feladatok komplex módon jelennek meg az iskola nevelési rendszerében.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Nevelési feladatok színterei még a napközis foglalkozások, szakkörök, edzések, versenyekre felkészítő foglalkozások, korrepetálások, fejlesztő foglalkozások, felvételi előkészítő foglalkozások, versenyek.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Összességében a nevelési feladatok színterei, a nevelési feladat-meghatározások a szakmai munkaközösségek kompetenciájába tartoznak.</w:t>
      </w: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lastRenderedPageBreak/>
        <w:t>1. 5. A nevelő-oktató munka eszközei és eljárásai</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nevelés eszközei, eljárásai, valamint a nevelés módszerei a nevelési folyamat - egymással összefüggő, egymást feltételező tényezői. A nevelési módszerek közül azokat választjuk ki, amelyek igazodnak a tanulók életkori sajátosságaihoz, értelmi fejlettségéhez, képességeihez, valamint igazodnak a nevelők személyiségéhez.</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nevelés feladatainál alkalmazható módszerek: sokoldalú ismeretátadás, egységes követelés, meggyőzés, rendszeres gyakorlás, időszakos és szummatív ellenőrzés, szöveges vagy érdemjegyekkel történő értékelés, elismerés (jutalmazás) és büntetés.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Figyelembe kell vennünk: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életkori jellemzőket,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ismeretek tapasztalati megalapozását,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írásbeliség és a szóbeliség egyensúlyára való törekvést,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tanulók egészséges terhelését, személyre szóló fejlesztő értékelést,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együttműködésre épülő tanulási technikákat,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ismeretszerzési módok tanulók aktív részvételét igénylő részének emelését,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megfigyelés, kísérlet, adatgyűjtés szerepének növelését,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ismeretek tapasztalati megalapozását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kreativitás fejlesztését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differenciált, egyénre szabott fejlesztést.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numPr>
          <w:ilvl w:val="0"/>
          <w:numId w:val="50"/>
        </w:numPr>
        <w:spacing w:after="0" w:line="240" w:lineRule="auto"/>
        <w:rPr>
          <w:rFonts w:ascii="Times New Roman" w:hAnsi="Times New Roman"/>
          <w:b/>
          <w:sz w:val="28"/>
          <w:szCs w:val="28"/>
          <w:lang w:eastAsia="hu-HU"/>
        </w:rPr>
      </w:pPr>
      <w:r w:rsidRPr="00F621F8">
        <w:rPr>
          <w:rFonts w:ascii="Times New Roman" w:hAnsi="Times New Roman"/>
          <w:b/>
          <w:sz w:val="28"/>
          <w:szCs w:val="28"/>
          <w:lang w:eastAsia="hu-HU"/>
        </w:rPr>
        <w:t>A személyiségfejlesztés és a közösségfejlesztés feladatainak megvalósítását szolgáló tevékenységek rendszere és szervezeti formái</w:t>
      </w:r>
    </w:p>
    <w:p w:rsidR="00421D65" w:rsidRPr="00F621F8" w:rsidRDefault="00421D65" w:rsidP="00F621F8">
      <w:pPr>
        <w:spacing w:after="0" w:line="240" w:lineRule="auto"/>
        <w:jc w:val="both"/>
        <w:rPr>
          <w:rFonts w:ascii="Times New Roman" w:hAnsi="Times New Roman"/>
          <w:b/>
          <w:sz w:val="24"/>
          <w:szCs w:val="24"/>
          <w:lang w:eastAsia="hu-HU"/>
        </w:rPr>
      </w:pPr>
    </w:p>
    <w:p w:rsidR="00421D65" w:rsidRPr="00F621F8" w:rsidRDefault="00421D65" w:rsidP="00F621F8">
      <w:pPr>
        <w:numPr>
          <w:ilvl w:val="1"/>
          <w:numId w:val="50"/>
        </w:numPr>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t>A tanulói személyiség fejlesztésének legfontosabb színtere a tanítási óra</w:t>
      </w:r>
    </w:p>
    <w:p w:rsidR="00421D65" w:rsidRPr="00F621F8" w:rsidRDefault="00421D65" w:rsidP="00F621F8">
      <w:pPr>
        <w:spacing w:after="0" w:line="240" w:lineRule="auto"/>
        <w:jc w:val="both"/>
        <w:rPr>
          <w:rFonts w:ascii="Times New Roman" w:hAnsi="Times New Roman"/>
          <w:b/>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Az iskola nevelői a tanítási-tanulási folyamat megszervezése során kiemelten fontosnak tartják a tanulók motiválását, a tanulói aktivitás biztosítását és a differenciálást.</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3"/>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motiválás célja, hogy tanulóinkban felébresszük azokat az indítékokat, amelyek a gyermekeket tanulásra ösztönzik, és ezt a tanulási kedvet a tanulás végéig fenn is tartsuk.</w:t>
      </w:r>
    </w:p>
    <w:p w:rsidR="00421D65" w:rsidRPr="00F621F8" w:rsidRDefault="00421D65" w:rsidP="00F621F8">
      <w:pPr>
        <w:numPr>
          <w:ilvl w:val="0"/>
          <w:numId w:val="13"/>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tanítási órák tervezésénél és szervezésénél minden esetben előtérbe helyezzük azokat a módszereket és szervezeti formákat, amelyek a tanulók tevékenykedtetését, vagyis állandó aktivitását biztosítják.</w:t>
      </w:r>
    </w:p>
    <w:p w:rsidR="00421D65" w:rsidRPr="00F621F8" w:rsidRDefault="00421D65" w:rsidP="00F621F8">
      <w:pPr>
        <w:numPr>
          <w:ilvl w:val="0"/>
          <w:numId w:val="13"/>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Az iskolai tanulási folyamat során kiemelten fontos feladatunk a differenciálás, vagyis az, hogy a pedagógusok nevelő-oktató munkája a lehetőségekhez mérten a legnagyobb mértékben igazodjon a tanulók egyéni fejlettségéhez, képességeihez és az egyes tantárgyakból nyújtott teljesítményéhez. A nevelők az egyes szaktárgyak tanítási óráin előnyben részesítik az egyéni képességekhez igazodó munkaformákat, így - elsősorban a gyakorlásnál, ismétlésnél - a tanulók önálló és csoportos munkájára támaszkodnak.</w:t>
      </w:r>
    </w:p>
    <w:p w:rsidR="00421D65" w:rsidRPr="00F621F8" w:rsidRDefault="00421D65" w:rsidP="00F621F8">
      <w:pPr>
        <w:spacing w:after="0" w:line="240" w:lineRule="auto"/>
        <w:ind w:left="1068"/>
        <w:jc w:val="both"/>
        <w:rPr>
          <w:rFonts w:ascii="Times New Roman" w:hAnsi="Times New Roman"/>
          <w:sz w:val="24"/>
          <w:szCs w:val="24"/>
          <w:lang w:eastAsia="hu-HU"/>
        </w:rPr>
      </w:pPr>
    </w:p>
    <w:p w:rsidR="00421D65" w:rsidRPr="00F621F8" w:rsidRDefault="00421D65" w:rsidP="00F621F8">
      <w:pPr>
        <w:spacing w:after="0" w:line="240" w:lineRule="auto"/>
        <w:ind w:left="1068"/>
        <w:jc w:val="both"/>
        <w:rPr>
          <w:rFonts w:ascii="Times New Roman" w:hAnsi="Times New Roman"/>
          <w:sz w:val="24"/>
          <w:szCs w:val="24"/>
          <w:lang w:eastAsia="hu-HU"/>
        </w:rPr>
      </w:pPr>
    </w:p>
    <w:p w:rsidR="00421D65" w:rsidRPr="00F621F8" w:rsidRDefault="00421D65" w:rsidP="00F621F8">
      <w:pPr>
        <w:numPr>
          <w:ilvl w:val="1"/>
          <w:numId w:val="50"/>
        </w:numPr>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lastRenderedPageBreak/>
        <w:t>Az iskolában a nevelési és oktatási célok megvalósítását az alábbi tanítási órán kívüli tevékenységek segítik:</w:t>
      </w:r>
    </w:p>
    <w:p w:rsidR="00421D65" w:rsidRPr="00F621F8" w:rsidRDefault="00421D65" w:rsidP="00F621F8">
      <w:pPr>
        <w:spacing w:after="0" w:line="240" w:lineRule="auto"/>
        <w:jc w:val="both"/>
        <w:rPr>
          <w:rFonts w:ascii="Times New Roman" w:hAnsi="Times New Roman"/>
          <w:b/>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t>Hagyományőrző tevékenységek</w:t>
      </w:r>
    </w:p>
    <w:p w:rsidR="00421D65" w:rsidRPr="00F621F8" w:rsidRDefault="00421D65" w:rsidP="00F621F8">
      <w:pPr>
        <w:spacing w:after="0" w:line="240" w:lineRule="auto"/>
        <w:ind w:left="360"/>
        <w:jc w:val="both"/>
        <w:rPr>
          <w:rFonts w:ascii="Times New Roman" w:hAnsi="Times New Roman"/>
          <w:b/>
          <w:sz w:val="24"/>
          <w:szCs w:val="24"/>
          <w:lang w:eastAsia="hu-HU"/>
        </w:rPr>
      </w:pPr>
    </w:p>
    <w:p w:rsidR="00421D65" w:rsidRPr="00F621F8" w:rsidRDefault="00421D65" w:rsidP="00F621F8">
      <w:pPr>
        <w:numPr>
          <w:ilvl w:val="0"/>
          <w:numId w:val="14"/>
        </w:numPr>
        <w:tabs>
          <w:tab w:val="num" w:pos="1068"/>
        </w:tabs>
        <w:spacing w:after="0" w:line="240" w:lineRule="auto"/>
        <w:ind w:left="1068"/>
        <w:jc w:val="both"/>
        <w:rPr>
          <w:rFonts w:ascii="Times New Roman" w:hAnsi="Times New Roman"/>
          <w:sz w:val="24"/>
          <w:szCs w:val="24"/>
          <w:lang w:eastAsia="hu-HU"/>
        </w:rPr>
      </w:pPr>
      <w:r w:rsidRPr="00F621F8">
        <w:rPr>
          <w:rFonts w:ascii="Times New Roman" w:hAnsi="Times New Roman"/>
          <w:sz w:val="24"/>
          <w:szCs w:val="24"/>
          <w:lang w:eastAsia="hu-HU"/>
        </w:rPr>
        <w:t>Fontos feladatunk az iskola névadójának, Radnóti Miklós emlékének ápolása. Ezt szolgálja az évenkénti megemlékezés a névadó születésnapjáról, iskolai és városi szinten a névadóhoz kapcsolódó rendezvények megszervezése, lebonyolítása.</w:t>
      </w:r>
    </w:p>
    <w:p w:rsidR="00421D65" w:rsidRPr="00F621F8" w:rsidRDefault="00421D65" w:rsidP="00F621F8">
      <w:pPr>
        <w:numPr>
          <w:ilvl w:val="0"/>
          <w:numId w:val="14"/>
        </w:numPr>
        <w:tabs>
          <w:tab w:val="num" w:pos="1068"/>
        </w:tabs>
        <w:spacing w:after="0" w:line="240" w:lineRule="auto"/>
        <w:ind w:left="1068"/>
        <w:jc w:val="both"/>
        <w:rPr>
          <w:rFonts w:ascii="Times New Roman" w:hAnsi="Times New Roman"/>
          <w:sz w:val="24"/>
          <w:szCs w:val="24"/>
          <w:lang w:eastAsia="hu-HU"/>
        </w:rPr>
      </w:pPr>
      <w:r w:rsidRPr="00F621F8">
        <w:rPr>
          <w:rFonts w:ascii="Times New Roman" w:hAnsi="Times New Roman"/>
          <w:sz w:val="24"/>
          <w:szCs w:val="24"/>
          <w:lang w:eastAsia="hu-HU"/>
        </w:rPr>
        <w:t>Az iskola fennállásának, nevezetes évfordulóinak (40, 45, 50…) méltó megünneplése.</w:t>
      </w:r>
    </w:p>
    <w:p w:rsidR="00421D65" w:rsidRPr="00F621F8" w:rsidRDefault="00421D65" w:rsidP="00F621F8">
      <w:pPr>
        <w:numPr>
          <w:ilvl w:val="0"/>
          <w:numId w:val="14"/>
        </w:numPr>
        <w:tabs>
          <w:tab w:val="num" w:pos="1068"/>
        </w:tabs>
        <w:spacing w:after="0" w:line="240" w:lineRule="auto"/>
        <w:ind w:left="1068"/>
        <w:jc w:val="both"/>
        <w:rPr>
          <w:rFonts w:ascii="Times New Roman" w:hAnsi="Times New Roman"/>
          <w:sz w:val="24"/>
          <w:szCs w:val="24"/>
          <w:lang w:eastAsia="hu-HU"/>
        </w:rPr>
      </w:pPr>
      <w:r w:rsidRPr="00F621F8">
        <w:rPr>
          <w:rFonts w:ascii="Times New Roman" w:hAnsi="Times New Roman"/>
          <w:sz w:val="24"/>
          <w:szCs w:val="24"/>
          <w:lang w:eastAsia="hu-HU"/>
        </w:rPr>
        <w:t xml:space="preserve">A tanév rendje alapján az iskolai munkatervben rögzített ünnepélyek, megemlékezések megtartása. </w:t>
      </w:r>
    </w:p>
    <w:p w:rsidR="00421D65" w:rsidRPr="00F621F8" w:rsidRDefault="00421D65" w:rsidP="00F621F8">
      <w:pPr>
        <w:spacing w:after="0" w:line="240" w:lineRule="auto"/>
        <w:ind w:left="708"/>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Diákönkormányzat</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 tanulók és a tanulóközösségek érdekeinek képviseletére, a tanulók tanórán kívüli, szabadidős tevékenységének segítésére az iskolában diákönkormányzat működik. Az iskolai diákönkormányzat munkáját a 4-8. osztályokban megválasztott küldöttekből álló diák- önkormányzati vezetőség irányítja. A diákönkormányzat tevékenységét az iskola igazgatója által megbízott nevelő segíti. Évente diákközgyűlést hívunk össze, ahol a küldöttek kéréseket, javaslatokat, kritikai észrevételeket tehetnek az igazgatóság felé. Az igazgató a problémafelvetésekre osztályonként írásban érdemi választ ad és konstruktívan együttműködik a diáksággal a megoldásban.</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Napközi otthon, tanulószoba</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 szülői igényeknek megfelelően, az iskolában tanítási napokon a délutáni időszakban az 1-5. évfolyamon napközi otthon, az 6-8. évfolyamon tanulószoba működik. A tanítási szünetekben a munkanapokon összevont napközis ügyeletet biztosítunk, ha ezt a szülők legalább tíz gyermek számára igénylik.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Diákétkeztetés</w:t>
      </w:r>
      <w:r w:rsidRPr="00F621F8">
        <w:rPr>
          <w:rFonts w:ascii="Times New Roman" w:hAnsi="Times New Roman"/>
          <w:sz w:val="24"/>
          <w:szCs w:val="24"/>
          <w:lang w:eastAsia="hu-HU"/>
        </w:rPr>
        <w:t xml:space="preserve"> </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 xml:space="preserve">A napközi otthonba felvett tanulók napi háromszori étkezésben (tízórai, ebéd, uzsonna) vagy ebédben részesülnek. A napközibe nem járó tanulók számára – igény esetén – ebédet (menzát) biztosít az intézmény. Az iskola fenntartója?? által megállapított étkezési térítési díjakat a kiírásnak megfelelően, a hónap elején kell befizetni a gondnokságon. </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tabs>
          <w:tab w:val="num" w:pos="1080"/>
        </w:tabs>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t>Tehetséggondozó és felzárkóztató foglalkozások</w:t>
      </w:r>
    </w:p>
    <w:p w:rsidR="00421D65" w:rsidRPr="00F621F8" w:rsidRDefault="00421D65" w:rsidP="00F621F8">
      <w:pPr>
        <w:tabs>
          <w:tab w:val="num" w:pos="1080"/>
        </w:tabs>
        <w:spacing w:after="0" w:line="240" w:lineRule="auto"/>
        <w:ind w:left="360"/>
        <w:jc w:val="both"/>
        <w:rPr>
          <w:rFonts w:ascii="Times New Roman" w:hAnsi="Times New Roman"/>
          <w:sz w:val="24"/>
          <w:szCs w:val="24"/>
          <w:lang w:eastAsia="hu-HU"/>
        </w:rPr>
      </w:pPr>
    </w:p>
    <w:p w:rsidR="00421D65" w:rsidRPr="00F621F8" w:rsidRDefault="00421D65" w:rsidP="00F621F8">
      <w:pPr>
        <w:tabs>
          <w:tab w:val="num" w:pos="1080"/>
        </w:tabs>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Az egyéni képességek minél jobb kibontakoztatását, a tehetséges tanulók gondozását, valamint a gyengék felzárkóztatását az egyes szaktárgyakhoz kapcsolódó tanórán kívüli tehetséggondozó és felzárkóztató foglalkozások segítik.</w:t>
      </w:r>
    </w:p>
    <w:p w:rsidR="00421D65" w:rsidRPr="00F621F8" w:rsidRDefault="00421D65" w:rsidP="00F621F8">
      <w:pPr>
        <w:tabs>
          <w:tab w:val="num" w:pos="1080"/>
        </w:tabs>
        <w:spacing w:after="0" w:line="240" w:lineRule="auto"/>
        <w:ind w:left="708"/>
        <w:jc w:val="both"/>
        <w:rPr>
          <w:rFonts w:ascii="Times New Roman" w:hAnsi="Times New Roman"/>
          <w:b/>
          <w:sz w:val="24"/>
          <w:szCs w:val="24"/>
          <w:lang w:eastAsia="hu-HU"/>
        </w:rPr>
      </w:pPr>
      <w:r w:rsidRPr="00F621F8">
        <w:rPr>
          <w:rFonts w:ascii="Times New Roman" w:hAnsi="Times New Roman"/>
          <w:sz w:val="24"/>
          <w:szCs w:val="24"/>
          <w:lang w:eastAsia="hu-HU"/>
        </w:rPr>
        <w:t xml:space="preserve"> </w:t>
      </w:r>
    </w:p>
    <w:p w:rsidR="00421D65" w:rsidRPr="00F621F8" w:rsidRDefault="00421D65" w:rsidP="00F621F8">
      <w:pPr>
        <w:numPr>
          <w:ilvl w:val="0"/>
          <w:numId w:val="14"/>
        </w:numPr>
        <w:tabs>
          <w:tab w:val="num" w:pos="1080"/>
        </w:tabs>
        <w:spacing w:after="0" w:line="240" w:lineRule="auto"/>
        <w:ind w:left="1080"/>
        <w:jc w:val="both"/>
        <w:rPr>
          <w:rFonts w:ascii="Times New Roman" w:hAnsi="Times New Roman"/>
          <w:sz w:val="24"/>
          <w:szCs w:val="24"/>
          <w:lang w:eastAsia="hu-HU"/>
        </w:rPr>
      </w:pPr>
      <w:r w:rsidRPr="00F621F8">
        <w:rPr>
          <w:rFonts w:ascii="Times New Roman" w:hAnsi="Times New Roman"/>
          <w:sz w:val="24"/>
          <w:szCs w:val="24"/>
          <w:lang w:eastAsia="hu-HU"/>
        </w:rPr>
        <w:t>Az 1-4. évfolyamon az egyes tantárgyakból gyenge teljesítményt nyújtó tanulók képességeinek fejlesztésére heti egy-két felzárkóztató, korrepetáló órát szervezünk.</w:t>
      </w:r>
    </w:p>
    <w:p w:rsidR="00421D65" w:rsidRPr="00F621F8" w:rsidRDefault="00421D65" w:rsidP="00F621F8">
      <w:pPr>
        <w:numPr>
          <w:ilvl w:val="0"/>
          <w:numId w:val="14"/>
        </w:numPr>
        <w:tabs>
          <w:tab w:val="num" w:pos="1080"/>
        </w:tabs>
        <w:spacing w:after="0" w:line="240" w:lineRule="auto"/>
        <w:ind w:left="1080"/>
        <w:jc w:val="both"/>
        <w:rPr>
          <w:rFonts w:ascii="Times New Roman" w:hAnsi="Times New Roman"/>
          <w:sz w:val="24"/>
          <w:szCs w:val="24"/>
          <w:lang w:eastAsia="hu-HU"/>
        </w:rPr>
      </w:pPr>
      <w:r w:rsidRPr="00F621F8">
        <w:rPr>
          <w:rFonts w:ascii="Times New Roman" w:hAnsi="Times New Roman"/>
          <w:sz w:val="24"/>
          <w:szCs w:val="24"/>
          <w:lang w:eastAsia="hu-HU"/>
        </w:rPr>
        <w:t xml:space="preserve">A 8. évfolyam első félévében a továbbtanulás, a középiskolai felvétel elősegítésére a gyenge eredményt elérő tanulók részére felzárkóztató, a jó eredményt elérő </w:t>
      </w:r>
      <w:r w:rsidRPr="00F621F8">
        <w:rPr>
          <w:rFonts w:ascii="Times New Roman" w:hAnsi="Times New Roman"/>
          <w:sz w:val="24"/>
          <w:szCs w:val="24"/>
          <w:lang w:eastAsia="hu-HU"/>
        </w:rPr>
        <w:lastRenderedPageBreak/>
        <w:t xml:space="preserve">tanulók részére felvételi előkészítő foglalkozásokat tartunk heti egy órában magyar nyelv, idegen nyelv (angol, német) és matematika tantárgyakból. </w:t>
      </w:r>
    </w:p>
    <w:p w:rsidR="00421D65" w:rsidRPr="00F621F8" w:rsidRDefault="00421D65" w:rsidP="00F621F8">
      <w:pPr>
        <w:numPr>
          <w:ilvl w:val="0"/>
          <w:numId w:val="14"/>
        </w:numPr>
        <w:tabs>
          <w:tab w:val="num" w:pos="1080"/>
        </w:tabs>
        <w:spacing w:after="0" w:line="240" w:lineRule="auto"/>
        <w:ind w:left="1080"/>
        <w:jc w:val="both"/>
        <w:rPr>
          <w:rFonts w:ascii="Times New Roman" w:hAnsi="Times New Roman"/>
          <w:sz w:val="24"/>
          <w:szCs w:val="24"/>
          <w:lang w:eastAsia="hu-HU"/>
        </w:rPr>
      </w:pPr>
      <w:r w:rsidRPr="00F621F8">
        <w:rPr>
          <w:rFonts w:ascii="Times New Roman" w:hAnsi="Times New Roman"/>
          <w:sz w:val="24"/>
          <w:szCs w:val="24"/>
          <w:lang w:eastAsia="hu-HU"/>
        </w:rPr>
        <w:t xml:space="preserve">További tehetséggondozó és felzárkóztató foglalkozások indításáról – a felmerülő igények és az iskola lehetőségeinek figyelembe vételével – minden tanév elején az iskola nevelőtestülete dönt. </w:t>
      </w:r>
    </w:p>
    <w:p w:rsidR="00421D65" w:rsidRPr="00F621F8" w:rsidRDefault="00421D65" w:rsidP="00F621F8">
      <w:pPr>
        <w:numPr>
          <w:ilvl w:val="0"/>
          <w:numId w:val="14"/>
        </w:numPr>
        <w:tabs>
          <w:tab w:val="num" w:pos="1080"/>
        </w:tabs>
        <w:spacing w:after="0" w:line="240" w:lineRule="auto"/>
        <w:ind w:left="1080"/>
        <w:jc w:val="both"/>
        <w:rPr>
          <w:rFonts w:ascii="Times New Roman" w:hAnsi="Times New Roman"/>
          <w:sz w:val="24"/>
          <w:szCs w:val="24"/>
          <w:lang w:eastAsia="hu-HU"/>
        </w:rPr>
      </w:pPr>
      <w:r w:rsidRPr="00F621F8">
        <w:rPr>
          <w:rFonts w:ascii="Times New Roman" w:hAnsi="Times New Roman"/>
          <w:sz w:val="24"/>
          <w:szCs w:val="24"/>
          <w:lang w:eastAsia="hu-HU"/>
        </w:rPr>
        <w:t xml:space="preserve">A felzárkóztató foglalkozások sajátos formái az egyéni foglalkozások. Az egyéni foglalkozásokon a köznevelési törvény előírása alapján heti egy-két órában azok a tanulók vesznek részt, </w:t>
      </w:r>
    </w:p>
    <w:p w:rsidR="00421D65" w:rsidRPr="00F621F8" w:rsidRDefault="00421D65" w:rsidP="00F621F8">
      <w:pPr>
        <w:spacing w:after="0" w:line="240" w:lineRule="auto"/>
        <w:ind w:left="720"/>
        <w:jc w:val="both"/>
        <w:rPr>
          <w:rFonts w:ascii="Times New Roman" w:hAnsi="Times New Roman"/>
          <w:sz w:val="24"/>
          <w:szCs w:val="24"/>
          <w:lang w:eastAsia="hu-HU"/>
        </w:rPr>
      </w:pPr>
    </w:p>
    <w:p w:rsidR="00421D65" w:rsidRPr="00F621F8" w:rsidRDefault="00421D65" w:rsidP="00F621F8">
      <w:pPr>
        <w:numPr>
          <w:ilvl w:val="0"/>
          <w:numId w:val="17"/>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akiknek az első-negyedik évfolyamon az eredményes felkészülése ezt szükségessé teszi, pl. magántanuló esetében</w:t>
      </w:r>
    </w:p>
    <w:p w:rsidR="00421D65" w:rsidRPr="00F621F8" w:rsidRDefault="00421D65" w:rsidP="00F621F8">
      <w:pPr>
        <w:numPr>
          <w:ilvl w:val="0"/>
          <w:numId w:val="17"/>
        </w:numPr>
        <w:spacing w:after="0" w:line="240" w:lineRule="auto"/>
        <w:jc w:val="both"/>
        <w:rPr>
          <w:rFonts w:ascii="Times New Roman" w:hAnsi="Times New Roman"/>
          <w:b/>
          <w:sz w:val="24"/>
          <w:szCs w:val="24"/>
          <w:lang w:eastAsia="hu-HU"/>
        </w:rPr>
      </w:pPr>
      <w:r w:rsidRPr="00F621F8">
        <w:rPr>
          <w:rFonts w:ascii="Times New Roman" w:hAnsi="Times New Roman"/>
          <w:sz w:val="24"/>
          <w:szCs w:val="24"/>
          <w:lang w:eastAsia="hu-HU"/>
        </w:rPr>
        <w:t>akik második vagy további alkalommal ismétlik ugyanazt az évfolyamot.</w:t>
      </w:r>
    </w:p>
    <w:p w:rsidR="00421D65" w:rsidRPr="00F621F8" w:rsidRDefault="00421D65" w:rsidP="00F621F8">
      <w:pPr>
        <w:spacing w:after="0" w:line="240" w:lineRule="auto"/>
        <w:jc w:val="both"/>
        <w:rPr>
          <w:rFonts w:ascii="Times New Roman" w:hAnsi="Times New Roman"/>
          <w:b/>
          <w:sz w:val="24"/>
          <w:szCs w:val="24"/>
          <w:lang w:eastAsia="hu-HU"/>
        </w:rPr>
      </w:pPr>
    </w:p>
    <w:p w:rsidR="00421D65" w:rsidRPr="00F621F8" w:rsidRDefault="00421D65" w:rsidP="00F621F8">
      <w:pPr>
        <w:numPr>
          <w:ilvl w:val="0"/>
          <w:numId w:val="15"/>
        </w:numPr>
        <w:tabs>
          <w:tab w:val="num" w:pos="1080"/>
        </w:tabs>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Képesség-kibontakoztató és az integrációs felkészítés</w:t>
      </w:r>
    </w:p>
    <w:p w:rsidR="00421D65" w:rsidRPr="00F621F8" w:rsidRDefault="00421D65" w:rsidP="00F621F8">
      <w:pPr>
        <w:spacing w:after="0" w:line="240" w:lineRule="auto"/>
        <w:ind w:left="720"/>
        <w:jc w:val="both"/>
        <w:rPr>
          <w:rFonts w:ascii="Times New Roman" w:hAnsi="Times New Roman"/>
          <w:sz w:val="24"/>
          <w:szCs w:val="24"/>
          <w:lang w:eastAsia="hu-HU"/>
        </w:rPr>
      </w:pPr>
    </w:p>
    <w:p w:rsidR="00421D65" w:rsidRPr="00F621F8" w:rsidRDefault="00421D65" w:rsidP="00F621F8">
      <w:pPr>
        <w:spacing w:after="0" w:line="240" w:lineRule="auto"/>
        <w:ind w:left="720"/>
        <w:jc w:val="both"/>
        <w:rPr>
          <w:rFonts w:ascii="Times New Roman" w:hAnsi="Times New Roman"/>
          <w:sz w:val="24"/>
          <w:szCs w:val="24"/>
          <w:lang w:eastAsia="hu-HU"/>
        </w:rPr>
      </w:pPr>
      <w:r w:rsidRPr="00F621F8">
        <w:rPr>
          <w:rFonts w:ascii="Times New Roman" w:hAnsi="Times New Roman"/>
          <w:sz w:val="24"/>
          <w:szCs w:val="24"/>
          <w:lang w:eastAsia="hu-HU"/>
        </w:rPr>
        <w:t xml:space="preserve">Az iskola – amennyiben a feltételek adottak rá – „a nevelési-oktatási intézmények működéséről és a köznevelési intézmények névhasználatáról” szóló 20/2012. (VIII.31.) EMMI rendeletben (továbbiakban Műk.rend.) szereplő előírásoknak megfelelően képesség-kibontakoztató vagy integrációs felkészítést szervez. </w:t>
      </w:r>
    </w:p>
    <w:p w:rsidR="00421D65" w:rsidRPr="00F621F8" w:rsidRDefault="00421D65" w:rsidP="00F621F8">
      <w:pPr>
        <w:spacing w:after="0" w:line="240" w:lineRule="auto"/>
        <w:ind w:left="720"/>
        <w:jc w:val="both"/>
        <w:rPr>
          <w:rFonts w:ascii="Times New Roman" w:hAnsi="Times New Roman"/>
          <w:sz w:val="24"/>
          <w:szCs w:val="24"/>
          <w:lang w:eastAsia="hu-HU"/>
        </w:rPr>
      </w:pPr>
      <w:r w:rsidRPr="00F621F8">
        <w:rPr>
          <w:rFonts w:ascii="Times New Roman" w:hAnsi="Times New Roman"/>
          <w:sz w:val="24"/>
          <w:szCs w:val="24"/>
          <w:lang w:eastAsia="hu-HU"/>
        </w:rPr>
        <w:t xml:space="preserve">A felkészítésben az a tanuló vesz részt, aki </w:t>
      </w:r>
      <w:r w:rsidRPr="00F621F8">
        <w:rPr>
          <w:rFonts w:ascii="Times New Roman" w:hAnsi="Times New Roman"/>
          <w:b/>
          <w:sz w:val="24"/>
          <w:szCs w:val="24"/>
          <w:lang w:eastAsia="hu-HU"/>
        </w:rPr>
        <w:t>halmozottan hátrányos</w:t>
      </w:r>
      <w:r w:rsidRPr="00F621F8">
        <w:rPr>
          <w:rFonts w:ascii="Times New Roman" w:hAnsi="Times New Roman"/>
          <w:sz w:val="24"/>
          <w:szCs w:val="24"/>
          <w:lang w:eastAsia="hu-HU"/>
        </w:rPr>
        <w:t xml:space="preserve"> </w:t>
      </w:r>
      <w:r w:rsidRPr="00F621F8">
        <w:rPr>
          <w:rFonts w:ascii="Times New Roman" w:hAnsi="Times New Roman"/>
          <w:b/>
          <w:sz w:val="24"/>
          <w:szCs w:val="24"/>
          <w:lang w:eastAsia="hu-HU"/>
        </w:rPr>
        <w:t>helyzetű</w:t>
      </w:r>
      <w:r w:rsidRPr="00F621F8">
        <w:rPr>
          <w:rFonts w:ascii="Times New Roman" w:hAnsi="Times New Roman"/>
          <w:sz w:val="24"/>
          <w:szCs w:val="24"/>
          <w:lang w:eastAsia="hu-HU"/>
        </w:rPr>
        <w:t>nek (HHH) minősül. A tanuló nevelése-oktatása a többi tanulóval együtt, azonos osztályban folyik. A tanuló tudásának értékelése az oktatásért felelős miniszter által kiadott program szerinti egyéni fejlesztési terv alapján történik. A felkészítést valamennyi évfolyamon, osztályban meg kell szervezni abban az esetben, ha az osztályban van halmozottan hátrányos helyzetű gyermek.</w:t>
      </w:r>
    </w:p>
    <w:p w:rsidR="00421D65" w:rsidRPr="00F621F8" w:rsidRDefault="00421D65" w:rsidP="00F621F8">
      <w:pPr>
        <w:spacing w:after="0" w:line="240" w:lineRule="auto"/>
        <w:ind w:left="720"/>
        <w:jc w:val="both"/>
        <w:rPr>
          <w:rFonts w:ascii="Times New Roman" w:hAnsi="Times New Roman"/>
          <w:sz w:val="24"/>
          <w:szCs w:val="24"/>
          <w:lang w:eastAsia="hu-HU"/>
        </w:rPr>
      </w:pPr>
    </w:p>
    <w:p w:rsidR="00421D65" w:rsidRPr="00F621F8" w:rsidRDefault="00421D65" w:rsidP="00F621F8">
      <w:pPr>
        <w:numPr>
          <w:ilvl w:val="0"/>
          <w:numId w:val="16"/>
        </w:numPr>
        <w:tabs>
          <w:tab w:val="num" w:pos="1080"/>
        </w:tabs>
        <w:autoSpaceDE w:val="0"/>
        <w:autoSpaceDN w:val="0"/>
        <w:adjustRightInd w:val="0"/>
        <w:spacing w:after="0" w:line="240" w:lineRule="auto"/>
        <w:ind w:left="1080"/>
        <w:jc w:val="both"/>
        <w:rPr>
          <w:rFonts w:ascii="Times New Roman" w:hAnsi="Times New Roman"/>
          <w:sz w:val="24"/>
          <w:szCs w:val="24"/>
          <w:lang w:eastAsia="hu-HU"/>
        </w:rPr>
      </w:pPr>
      <w:r w:rsidRPr="00F621F8">
        <w:rPr>
          <w:rFonts w:ascii="Times New Roman" w:hAnsi="Times New Roman"/>
          <w:sz w:val="24"/>
          <w:szCs w:val="24"/>
          <w:lang w:eastAsia="hu-HU"/>
        </w:rPr>
        <w:t xml:space="preserve">A </w:t>
      </w:r>
      <w:r w:rsidRPr="00F621F8">
        <w:rPr>
          <w:rFonts w:ascii="Times New Roman" w:hAnsi="Times New Roman"/>
          <w:b/>
          <w:sz w:val="24"/>
          <w:szCs w:val="24"/>
          <w:lang w:eastAsia="hu-HU"/>
        </w:rPr>
        <w:t>képesség-kibontakoztató felkészítés</w:t>
      </w:r>
      <w:r w:rsidRPr="00F621F8">
        <w:rPr>
          <w:rFonts w:ascii="Times New Roman" w:hAnsi="Times New Roman"/>
          <w:sz w:val="24"/>
          <w:szCs w:val="24"/>
          <w:lang w:eastAsia="hu-HU"/>
        </w:rPr>
        <w:t xml:space="preserve">en a tanulók egyéni képességének, tehetségének kibontakoztatása, fejlődésének elősegítése, a többi tanulóhoz történő felzárkóztatása, tanulási, továbbtanulási esélyének kiegyenlítése folyik. A képesség-kibontakoztató felkészítésben a tanuló a szülő írásban adott – a személyes adatai kezeléséhez való hozzájárulást is tartalmazó – egyetértő nyilatkozata alapján vehet részt. </w:t>
      </w:r>
    </w:p>
    <w:p w:rsidR="00421D65" w:rsidRPr="00F621F8" w:rsidRDefault="00421D65" w:rsidP="00F621F8">
      <w:pPr>
        <w:autoSpaceDE w:val="0"/>
        <w:autoSpaceDN w:val="0"/>
        <w:adjustRightInd w:val="0"/>
        <w:spacing w:after="0" w:line="240" w:lineRule="auto"/>
        <w:ind w:left="1080"/>
        <w:jc w:val="both"/>
        <w:rPr>
          <w:rFonts w:ascii="Times New Roman" w:hAnsi="Times New Roman"/>
          <w:sz w:val="24"/>
          <w:szCs w:val="24"/>
          <w:lang w:eastAsia="hu-HU"/>
        </w:rPr>
      </w:pPr>
    </w:p>
    <w:p w:rsidR="00421D65" w:rsidRPr="00F621F8" w:rsidRDefault="00421D65" w:rsidP="00F621F8">
      <w:pPr>
        <w:numPr>
          <w:ilvl w:val="0"/>
          <w:numId w:val="16"/>
        </w:numPr>
        <w:tabs>
          <w:tab w:val="num" w:pos="1080"/>
        </w:tabs>
        <w:autoSpaceDE w:val="0"/>
        <w:autoSpaceDN w:val="0"/>
        <w:adjustRightInd w:val="0"/>
        <w:spacing w:after="0" w:line="240" w:lineRule="auto"/>
        <w:ind w:left="1080"/>
        <w:jc w:val="both"/>
        <w:rPr>
          <w:rFonts w:ascii="Times New Roman" w:hAnsi="Times New Roman"/>
          <w:sz w:val="24"/>
          <w:szCs w:val="24"/>
          <w:lang w:eastAsia="hu-HU"/>
        </w:rPr>
      </w:pPr>
      <w:r w:rsidRPr="00F621F8">
        <w:rPr>
          <w:rFonts w:ascii="Times New Roman" w:hAnsi="Times New Roman"/>
          <w:sz w:val="24"/>
          <w:szCs w:val="24"/>
          <w:lang w:eastAsia="hu-HU"/>
        </w:rPr>
        <w:t xml:space="preserve">Az </w:t>
      </w:r>
      <w:r w:rsidRPr="00F621F8">
        <w:rPr>
          <w:rFonts w:ascii="Times New Roman" w:hAnsi="Times New Roman"/>
          <w:b/>
          <w:sz w:val="24"/>
          <w:szCs w:val="24"/>
          <w:lang w:eastAsia="hu-HU"/>
        </w:rPr>
        <w:t>integrációs felkészítés</w:t>
      </w:r>
      <w:r w:rsidRPr="00F621F8">
        <w:rPr>
          <w:rFonts w:ascii="Times New Roman" w:hAnsi="Times New Roman"/>
          <w:sz w:val="24"/>
          <w:szCs w:val="24"/>
          <w:lang w:eastAsia="hu-HU"/>
        </w:rPr>
        <w:t xml:space="preserve">ben azok a képesség-kibontakoztató felkészítésben részt vevő tanulók vesznek részt, akik egy osztályba, osztálybontás esetén egy csoportba járnak azokkal a tanulókkal, akik nem vesznek részt a képesség-kibontakoztató felkészítésben. </w:t>
      </w:r>
    </w:p>
    <w:p w:rsidR="00421D65" w:rsidRPr="00F621F8" w:rsidRDefault="00421D65" w:rsidP="00F621F8">
      <w:pPr>
        <w:spacing w:after="0" w:line="240" w:lineRule="auto"/>
        <w:ind w:left="1080"/>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Iskolai sportkör</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Az iskolai diák sportkör (DSK) tagja az iskola minden tanulója. Az iskolai sportkör a tanórai testnevelési órákkal együtt biztosítja a tanulók mindennapi testedzését, valamint a tanulók felkészítését a különféle sportágakban az iskolai és iskolán kívüli sportversenyekre.</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Szakkörök</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 xml:space="preserve">A különféle szakkörök működése a tanulók egyéni képességeinek fejlesztését szolgálják. A szakkörök jellegüket tekintve lehetnek művészetiek, technikaiak, szaktárgyiak, de szerveződhetnek valamilyen közös érdeklődési kör, hobbi alapján is. </w:t>
      </w:r>
      <w:r w:rsidRPr="00F621F8">
        <w:rPr>
          <w:rFonts w:ascii="Times New Roman" w:hAnsi="Times New Roman"/>
          <w:sz w:val="24"/>
          <w:szCs w:val="24"/>
          <w:lang w:eastAsia="hu-HU"/>
        </w:rPr>
        <w:lastRenderedPageBreak/>
        <w:t>A szakkörök indításáról – a felmerülő igények és az iskola lehetőségeinek figyelembe vételével – minden tanév elején az iskola nevelőtestülete dönt. Szakkör vezetését olyan felnőtt is elláthatja, aki nem az iskola dolgozója. Pl. sakk szakkör.</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Versenyek, vetélkedők</w:t>
      </w:r>
    </w:p>
    <w:p w:rsidR="00421D65" w:rsidRPr="00F621F8" w:rsidRDefault="00421D65" w:rsidP="00F621F8">
      <w:pPr>
        <w:spacing w:after="0" w:line="240" w:lineRule="auto"/>
        <w:ind w:firstLine="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 tehetséges tanulók továbbfejlesztését segítik a különféle (szaktárgyi, sport, művészeti, kulturális) versenyek, vetélkedők, melyeket az iskolában évente rendszeresen szervezünk. A legtehetségesebb tanulókat az iskolán kívüli versenyeken való részvételre is felkészítjük. A versenyek, vetélkedők megszervezését, illetve a tanulók felkészítését a különféle versenyekre a nevelők szakmai munkaközösségei és a szaktanárok végzik.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Tanulmányi kirándulások</w:t>
      </w:r>
    </w:p>
    <w:p w:rsidR="00421D65" w:rsidRPr="00F621F8" w:rsidRDefault="00421D65" w:rsidP="00F621F8">
      <w:pPr>
        <w:spacing w:after="0" w:line="240" w:lineRule="auto"/>
        <w:ind w:left="360"/>
        <w:jc w:val="both"/>
        <w:rPr>
          <w:rFonts w:ascii="Times New Roman" w:hAnsi="Times New Roman"/>
          <w:b/>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Az iskola nevelői a tantervi követelmények eredményesebb teljesülése, a nevelőmunka elősegítése céljából az osztályok számára évente egy alkalommal tanulmányi kirándulást szerveznek. A tanulmányi kiránduláson való részvétel önkéntes, a felmerülő költségeket a szülőknek kell fedezniük.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Múzeumi, kiállítási, könyvtári és művészeti előadáshoz kapcsolódó foglalkozás</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Egy-egy tantárgy néhány témájának feldolgozását, a követelmények teljesítését szolgálják a különféle közművelődési intézményekben pl. Városi Könyvtár, Városi Múzeum, Vaszary Villa, Jókai Múzeum, Balaton Szabadidő és Kulturális Központ, illetve művészeti előadásokon pl. Pannon Várszínház, Petőfi Színház, Kisfaludy Színház, Balaton Mozi tett csoportos látogatások. Az e foglalkozásokon való részvétel – ha az költségekkel is jár – önkéntes. A felmerülő költségeket a szülőknek kell fedezniük.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Szabadidős foglalkozások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 szabadidő hasznos és kulturált eltöltésére kívánja a nevelőtestület a tanulókat azzal felkészíteni, hogy a felmerülő igényekhez és a szülők anyagi helyzetéhez igazodva különféle szabadidős programokat szervez pl. gyalogtúrák, kerékpártúrák, kirándulások, táborok, klubdélutánok, táncos rendezvények. A szabadidős rendezvényeken való részvétel önkéntes, a felmerülő költségeket a szülőknek kell fedezniük.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Iskolai könyvtár</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 xml:space="preserve">A tanulók egyéni tanulását, önképzését a tanítási napokon látogatható iskolai könyvtár segíti. Tartalmazza, archiválja a neveléshez, tanításhoz, tanuláshoz szükséges dokumentumokat, könyveket. Biztosítja a könyvtárhasználati ismeretek oktatását. Rendelkezik a különböző információhordozók használatához, az újabb dokumentumok előállításához és a könyvtár működtetéséhez szükséges eszközökkel. Együttműködik a Városi Könyvtárral. </w:t>
      </w: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Az iskolai könyvtár feladata:</w:t>
      </w:r>
    </w:p>
    <w:p w:rsidR="00421D65" w:rsidRPr="00F621F8" w:rsidRDefault="00421D65" w:rsidP="00F621F8">
      <w:pPr>
        <w:numPr>
          <w:ilvl w:val="0"/>
          <w:numId w:val="18"/>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gyűjteményének folyamatos fejlesztése, őrzése és rendelkezésre bocsátása,</w:t>
      </w:r>
    </w:p>
    <w:p w:rsidR="00421D65" w:rsidRPr="00F621F8" w:rsidRDefault="00421D65" w:rsidP="00F621F8">
      <w:pPr>
        <w:numPr>
          <w:ilvl w:val="0"/>
          <w:numId w:val="18"/>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tanórai foglalkozások tartása,</w:t>
      </w:r>
    </w:p>
    <w:p w:rsidR="00421D65" w:rsidRPr="00F621F8" w:rsidRDefault="00421D65" w:rsidP="00F621F8">
      <w:pPr>
        <w:numPr>
          <w:ilvl w:val="0"/>
          <w:numId w:val="18"/>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lastRenderedPageBreak/>
        <w:t>könyvtári dokumentumok helyben használatának biztosítása,</w:t>
      </w:r>
    </w:p>
    <w:p w:rsidR="00421D65" w:rsidRPr="00F621F8" w:rsidRDefault="00421D65" w:rsidP="00F621F8">
      <w:pPr>
        <w:numPr>
          <w:ilvl w:val="0"/>
          <w:numId w:val="18"/>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könyvtári dokumentumok kölcsönzése,</w:t>
      </w:r>
    </w:p>
    <w:p w:rsidR="00421D65" w:rsidRPr="00F621F8" w:rsidRDefault="00421D65" w:rsidP="00F621F8">
      <w:pPr>
        <w:numPr>
          <w:ilvl w:val="0"/>
          <w:numId w:val="18"/>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számítógépes informatikai szolgáltatások biztosítása,</w:t>
      </w:r>
    </w:p>
    <w:p w:rsidR="00421D65" w:rsidRPr="00F621F8" w:rsidRDefault="00421D65" w:rsidP="00F621F8">
      <w:pPr>
        <w:numPr>
          <w:ilvl w:val="0"/>
          <w:numId w:val="18"/>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közreműködés az iskolai tankönyvellátás lebonyolításában,</w:t>
      </w:r>
    </w:p>
    <w:p w:rsidR="00421D65" w:rsidRPr="00F621F8" w:rsidRDefault="00421D65" w:rsidP="00F621F8">
      <w:pPr>
        <w:numPr>
          <w:ilvl w:val="0"/>
          <w:numId w:val="18"/>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 ingyenes tankönyvek állományba vétele és kölcsönzése.</w:t>
      </w: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Működését tanítási napokon a könyvtári nyitva tartásnak megfelelően végzi.</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Az iskola létesítményeinek, eszközeinek egyéni vagy csoportos használata</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 tanulók igényei alapján előzetes megbeszélés után lehetőség van arra, hogy az iskola létesítményeit, illetve eszközeit (pl. sportlétesítmények, számítógép stb.) a tanulók – tanári felügyelet mellett – egyénileg vagy csoportosan használják.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numPr>
          <w:ilvl w:val="0"/>
          <w:numId w:val="15"/>
        </w:numPr>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Hit- és erkölcstanoktatás</w:t>
      </w:r>
    </w:p>
    <w:p w:rsidR="00421D65" w:rsidRPr="00F621F8" w:rsidRDefault="00421D65" w:rsidP="00F621F8">
      <w:pPr>
        <w:spacing w:after="0" w:line="240" w:lineRule="auto"/>
        <w:ind w:left="360"/>
        <w:jc w:val="both"/>
        <w:rPr>
          <w:rFonts w:ascii="Times New Roman" w:hAnsi="Times New Roman"/>
          <w:sz w:val="24"/>
          <w:szCs w:val="24"/>
          <w:lang w:eastAsia="hu-HU"/>
        </w:rPr>
      </w:pP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Az iskolában a területileg illetékes, bejegyzett egyházak hit- és erkölcstanoktatást szervezhetnek. A hit- és erkölcstanoktatáson való részvétel a tanulók számára szabadon választható. Az a tanuló, aki nem kíván bekapcsolódni az egyházi oktatásba, a hittan órákkal azonos időben kötelező erkölcstan órán vesz részt.</w:t>
      </w:r>
    </w:p>
    <w:p w:rsidR="00421D65" w:rsidRPr="00F621F8" w:rsidRDefault="00421D65" w:rsidP="00F621F8">
      <w:pPr>
        <w:spacing w:after="0" w:line="240" w:lineRule="auto"/>
        <w:ind w:left="708"/>
        <w:jc w:val="both"/>
        <w:rPr>
          <w:rFonts w:ascii="Times New Roman" w:hAnsi="Times New Roman"/>
          <w:sz w:val="24"/>
          <w:szCs w:val="24"/>
          <w:lang w:eastAsia="hu-HU"/>
        </w:rPr>
      </w:pPr>
      <w:r w:rsidRPr="00F621F8">
        <w:rPr>
          <w:rFonts w:ascii="Times New Roman" w:hAnsi="Times New Roman"/>
          <w:sz w:val="24"/>
          <w:szCs w:val="24"/>
          <w:lang w:eastAsia="hu-HU"/>
        </w:rPr>
        <w:t>Működő felekezetek: római katolikus, református, evangélikus, hit gyülekezete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outlineLvl w:val="0"/>
        <w:rPr>
          <w:rFonts w:ascii="Times New Roman" w:hAnsi="Times New Roman"/>
          <w:b/>
          <w:sz w:val="28"/>
          <w:szCs w:val="28"/>
          <w:lang w:eastAsia="hu-HU"/>
        </w:rPr>
      </w:pPr>
      <w:r w:rsidRPr="00F621F8">
        <w:rPr>
          <w:rFonts w:ascii="Times New Roman" w:hAnsi="Times New Roman"/>
          <w:b/>
          <w:sz w:val="28"/>
          <w:szCs w:val="28"/>
          <w:lang w:eastAsia="hu-HU"/>
        </w:rPr>
        <w:t>3.  Az iskolai egészségfejlesztési program</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3.1.  A kidolgozott program célja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Rövidtávon:</w:t>
      </w:r>
      <w:r w:rsidRPr="00F621F8">
        <w:rPr>
          <w:rFonts w:ascii="Times New Roman" w:hAnsi="Times New Roman"/>
          <w:sz w:val="24"/>
          <w:szCs w:val="20"/>
          <w:lang w:eastAsia="hu-HU"/>
        </w:rPr>
        <w:t xml:space="preserve"> A gyakorlatban is alkalmazható egészségvédő ismeretek, készségek és képességek kialakítása a gyermekeknél.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Középtávon</w:t>
      </w:r>
      <w:r w:rsidRPr="00F621F8">
        <w:rPr>
          <w:rFonts w:ascii="Times New Roman" w:hAnsi="Times New Roman"/>
          <w:sz w:val="24"/>
          <w:szCs w:val="20"/>
          <w:lang w:eastAsia="hu-HU"/>
        </w:rPr>
        <w:t>: Tudatos, egészségvédő magatartás kialakítása a programban résztvevő gyerekeknél.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Hosszú távon</w:t>
      </w:r>
      <w:r w:rsidRPr="00F621F8">
        <w:rPr>
          <w:rFonts w:ascii="Times New Roman" w:hAnsi="Times New Roman"/>
          <w:sz w:val="24"/>
          <w:szCs w:val="20"/>
          <w:lang w:eastAsia="hu-HU"/>
        </w:rPr>
        <w:t>: A megszerzett értékek gyermekek általi átsugárzása a szűkebb környezet, a család felé, ezzel az egészség iránti egyéni, és családi felelősség erősítése. Az iskolai életet az egészséget elősegítő szemlélet és környezet jellemezze.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3. 2. Célcsoport: 11-14 évesek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3. 3. Az alkalmazott módszer és elméleti alapjai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ismeretbővítés koncentrikusan történik, évről évre azonos témakörben visszatérően, egyre tágabban megközelítve. A legnagyobb hangsúly a személyiségfejlesztés módszerén alapuló pozitív gondolkodásra épített motiváláson van. A kiválasztott életkor, a program viszonylag hosszú időtartama és a komplex módszer valószínűsíti, hogy elérhető a kívánt egészségvédő attitűd kialakítása.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b/>
          <w:sz w:val="24"/>
          <w:szCs w:val="20"/>
          <w:lang w:eastAsia="hu-HU"/>
        </w:rPr>
        <w:t>A program nemzeti oktatási stratégia megfelelősége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alapfokú nevelés-oktatási intézmények számára évente 10 óra egészségnevelési foglalkozások megtartását biztosítja a kerettanterv.</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b/>
          <w:sz w:val="24"/>
          <w:szCs w:val="20"/>
          <w:lang w:eastAsia="hu-HU"/>
        </w:rPr>
        <w:lastRenderedPageBreak/>
        <w:t>A foglalkozások óraszámának elosztása az ötödikes évfolyamban</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tervezett ismeretek feldolgozásához szükséges óraszám az egész tanév során összesen 10 osztályfőnöki óra + 2 osztályfőnöki órából 20-20 perc, egyik a tanév elején, a másik a tanév végén. A tervezett témakörök, és azok óraigénye:</w:t>
      </w:r>
    </w:p>
    <w:p w:rsidR="00421D65" w:rsidRPr="00F621F8" w:rsidRDefault="00421D65" w:rsidP="00F621F8">
      <w:pPr>
        <w:spacing w:after="0" w:line="240" w:lineRule="auto"/>
        <w:jc w:val="both"/>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421D65" w:rsidRPr="008A64AD" w:rsidTr="00C67584">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Kérdőív kitöltése, megbeszélése</w:t>
            </w:r>
          </w:p>
        </w:tc>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 x 10 perc</w:t>
            </w:r>
          </w:p>
        </w:tc>
      </w:tr>
      <w:tr w:rsidR="00421D65" w:rsidRPr="008A64AD" w:rsidTr="00C67584">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Egészséges táplálkozás</w:t>
            </w:r>
          </w:p>
        </w:tc>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 óra</w:t>
            </w:r>
          </w:p>
        </w:tc>
      </w:tr>
      <w:tr w:rsidR="00421D65" w:rsidRPr="008A64AD" w:rsidTr="00C67584">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Drogprevenció</w:t>
            </w:r>
          </w:p>
        </w:tc>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 óra</w:t>
            </w:r>
          </w:p>
        </w:tc>
      </w:tr>
      <w:tr w:rsidR="00421D65" w:rsidRPr="008A64AD" w:rsidTr="00C67584">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Testmozgás</w:t>
            </w:r>
          </w:p>
        </w:tc>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 óra</w:t>
            </w:r>
          </w:p>
        </w:tc>
      </w:tr>
      <w:tr w:rsidR="00421D65" w:rsidRPr="008A64AD" w:rsidTr="00C67584">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Kommunikáció</w:t>
            </w:r>
          </w:p>
        </w:tc>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 óra</w:t>
            </w:r>
          </w:p>
        </w:tc>
      </w:tr>
      <w:tr w:rsidR="00421D65" w:rsidRPr="008A64AD" w:rsidTr="00C67584">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Önismeret</w:t>
            </w:r>
          </w:p>
        </w:tc>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 óra</w:t>
            </w:r>
          </w:p>
        </w:tc>
      </w:tr>
      <w:tr w:rsidR="00421D65" w:rsidRPr="008A64AD" w:rsidTr="00C67584">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Serdülőkor testi és lelki sajátosságai</w:t>
            </w:r>
          </w:p>
        </w:tc>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 óra</w:t>
            </w:r>
          </w:p>
        </w:tc>
      </w:tr>
      <w:tr w:rsidR="00421D65" w:rsidRPr="008A64AD" w:rsidTr="00C67584">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Kérdőív kitöltése, megbeszélése</w:t>
            </w:r>
          </w:p>
        </w:tc>
        <w:tc>
          <w:tcPr>
            <w:tcW w:w="4605"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 x 10 perc</w:t>
            </w: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 xml:space="preserve">3. 4. Témakörök </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b/>
          <w:sz w:val="24"/>
          <w:szCs w:val="20"/>
          <w:lang w:eastAsia="hu-HU"/>
        </w:rPr>
        <w:t>Egészséges táplálkozás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 xml:space="preserve">Cél: </w:t>
      </w:r>
      <w:r w:rsidRPr="00F621F8">
        <w:rPr>
          <w:rFonts w:ascii="Times New Roman" w:hAnsi="Times New Roman"/>
          <w:sz w:val="24"/>
          <w:szCs w:val="20"/>
          <w:lang w:eastAsia="hu-HU"/>
        </w:rPr>
        <w:t>Az egészséges táplálkozás legfontosabb ismereteire épített tudatos táplálkozási szokások kialakítása.</w:t>
      </w: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Ismerettartalom: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Ötödik osztály</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Táplálkozás célja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Tápanyagok</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b/>
          <w:sz w:val="24"/>
          <w:szCs w:val="20"/>
          <w:lang w:eastAsia="hu-HU"/>
        </w:rPr>
        <w:t>Drogprevenció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Cél</w:t>
      </w:r>
      <w:r w:rsidRPr="00F621F8">
        <w:rPr>
          <w:rFonts w:ascii="Times New Roman" w:hAnsi="Times New Roman"/>
          <w:sz w:val="24"/>
          <w:szCs w:val="20"/>
          <w:lang w:eastAsia="hu-HU"/>
        </w:rPr>
        <w:t>: ismeretek nyújtása, és a drogok használatát elutasító attitűd kialakítása</w:t>
      </w: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 xml:space="preserve">Ismerettartalom: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Ötödik osztály</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Története, fajtái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Játékos gyakorlatok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elutasítás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gyakorlására</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bl>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Testmozgás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 xml:space="preserve">Cél: </w:t>
      </w:r>
      <w:r w:rsidRPr="00F621F8">
        <w:rPr>
          <w:rFonts w:ascii="Times New Roman" w:hAnsi="Times New Roman"/>
          <w:sz w:val="24"/>
          <w:szCs w:val="20"/>
          <w:lang w:eastAsia="hu-HU"/>
        </w:rPr>
        <w:t>a rendszeres testmozgás fontosságának tudatosítása, a mindennapi életbe igényként való beépítése.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 xml:space="preserve">Ismerettartalom: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Ötödik osztály</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Izmok szerepe,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Mozgás hatása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(10 percben)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Helyes testtartás </w:t>
            </w:r>
            <w:r w:rsidRPr="00F621F8">
              <w:rPr>
                <w:rFonts w:ascii="Times New Roman" w:hAnsi="Times New Roman"/>
                <w:sz w:val="24"/>
                <w:szCs w:val="20"/>
                <w:lang w:eastAsia="hu-HU"/>
              </w:rPr>
              <w:lastRenderedPageBreak/>
              <w:t xml:space="preserve">megéreztetése,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Játékos gyakorlatok</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b/>
          <w:sz w:val="24"/>
          <w:szCs w:val="20"/>
          <w:lang w:eastAsia="hu-HU"/>
        </w:rPr>
        <w:t>Serdülőkör testi-lelki sajátosságai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 xml:space="preserve">Cél: </w:t>
      </w:r>
      <w:r w:rsidRPr="00F621F8">
        <w:rPr>
          <w:rFonts w:ascii="Times New Roman" w:hAnsi="Times New Roman"/>
          <w:sz w:val="24"/>
          <w:szCs w:val="20"/>
          <w:lang w:eastAsia="hu-HU"/>
        </w:rPr>
        <w:t>a rendszeres, és helyes higiéniai szokások kialakulásának elősegítése.</w:t>
      </w: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Ismerettartalom: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Ötödik osztály</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Tisztaság szerepe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Napi tisztálkodás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Szülő-gyerek kapcsolat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Barát, példakép</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b/>
          <w:sz w:val="24"/>
          <w:szCs w:val="20"/>
          <w:lang w:eastAsia="hu-HU"/>
        </w:rPr>
        <w:t>Önismeret és kommunikációs készségek fejlesztése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Cél</w:t>
      </w:r>
      <w:r w:rsidRPr="00F621F8">
        <w:rPr>
          <w:rFonts w:ascii="Times New Roman" w:hAnsi="Times New Roman"/>
          <w:sz w:val="24"/>
          <w:szCs w:val="20"/>
          <w:lang w:eastAsia="hu-HU"/>
        </w:rPr>
        <w:t>: A korcsoportok életkori sajátosságainak figyelembe vételével, oldott formában, játékos átélés-kiélés módszerével segíteni a kommunikációs készségek fejlődését, és a reális önismeret kialakulását segíteni.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Ismerettartalom</w:t>
      </w:r>
      <w:r w:rsidRPr="00F621F8">
        <w:rPr>
          <w:rFonts w:ascii="Times New Roman" w:hAnsi="Times New Roman"/>
          <w:sz w:val="24"/>
          <w:szCs w:val="20"/>
          <w:lang w:eastAsia="hu-H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Ötödik osztály</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c>
          <w:tcPr>
            <w:tcW w:w="3070"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Önbecsülés,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önismeret, érzelmek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Egészségre ártalmas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dolgok felismerése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Relaxáció</w:t>
            </w:r>
          </w:p>
        </w:tc>
        <w:tc>
          <w:tcPr>
            <w:tcW w:w="3070" w:type="dxa"/>
            <w:tcBorders>
              <w:top w:val="nil"/>
              <w:left w:val="nil"/>
              <w:bottom w:val="nil"/>
              <w:right w:val="nil"/>
            </w:tcBorders>
          </w:tcPr>
          <w:p w:rsidR="00421D65" w:rsidRPr="00F621F8" w:rsidRDefault="00421D65" w:rsidP="00F621F8">
            <w:pPr>
              <w:spacing w:after="0" w:line="240" w:lineRule="auto"/>
              <w:jc w:val="both"/>
              <w:rPr>
                <w:rFonts w:ascii="Times New Roman" w:hAnsi="Times New Roman"/>
                <w:sz w:val="24"/>
                <w:szCs w:val="20"/>
                <w:lang w:eastAsia="hu-HU"/>
              </w:rPr>
            </w:pP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3.5. Az iskolai prevenciós program értékelése</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Az ismeretek mértékének alakulása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ötödikesek ismereteket felmérő kérdőívet töltenek ki a tanév elején. A nyitó kérdőív kitöltetésével részben a ráhangolódást, érdeklődés felkeltését kívánjuk elérni. A kérdőívek zárt és nyitott kérdésekből állnak. A kérdőívek formai kialakítása lehetővé teszi a számítógépes feldolgozást.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program kezdetekor, majd hatodik osztály végén ismereteket felmérő kérdőív kitöltésére kerül sor. Az adott válaszok értékelése után minden évben mérni lehet a helyes válaszok témakörönkénti és összesített, százalékban kifejezett arányát. Lehetőség van összehasonlításokra, pl. lányok – fiúk, iskolák, párhuzamos osztályok között.</w:t>
      </w: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b/>
          <w:sz w:val="24"/>
          <w:szCs w:val="20"/>
          <w:lang w:eastAsia="hu-HU"/>
        </w:rPr>
        <w:t>Az aktivitás mértékének alakulása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Kérdőívben a program kezdetén, majd két év múlva teszünk fel kérdést a fizikai aktivitásra vonatkozóan, majd a válaszok elemzéséből következtetünk a program hatására.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b/>
          <w:sz w:val="24"/>
          <w:szCs w:val="20"/>
          <w:lang w:eastAsia="hu-HU"/>
        </w:rPr>
        <w:t>3.6. Az iskolai egészségnevelés</w:t>
      </w:r>
    </w:p>
    <w:p w:rsidR="00421D65" w:rsidRPr="00F621F8" w:rsidRDefault="00421D65" w:rsidP="00F621F8">
      <w:pPr>
        <w:spacing w:after="0" w:line="240" w:lineRule="auto"/>
        <w:ind w:left="360"/>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Az egészségnevelés célja:</w:t>
      </w:r>
    </w:p>
    <w:p w:rsidR="00421D65" w:rsidRPr="00F621F8" w:rsidRDefault="00421D65" w:rsidP="00F621F8">
      <w:pPr>
        <w:spacing w:after="0" w:line="240" w:lineRule="auto"/>
        <w:ind w:left="360"/>
        <w:jc w:val="both"/>
        <w:rPr>
          <w:rFonts w:ascii="Times New Roman" w:hAnsi="Times New Roman"/>
          <w:sz w:val="24"/>
          <w:szCs w:val="20"/>
          <w:lang w:eastAsia="hu-HU"/>
        </w:rPr>
      </w:pPr>
      <w:r w:rsidRPr="00F621F8">
        <w:rPr>
          <w:rFonts w:ascii="Times New Roman" w:hAnsi="Times New Roman"/>
          <w:sz w:val="24"/>
          <w:szCs w:val="20"/>
          <w:lang w:eastAsia="hu-HU"/>
        </w:rPr>
        <w:t>A nevelési-oktatási intézményben eltöltött időben minden gyermek részesüljön a teljes testi-lelki jóllétét, egészségét, egészségi állapotát hatékonyan fejlesztő, az intézmény mindennapjaiban rendszerszerűen működő egészségfejlesztő tevékenységben.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Ebből adódóan: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b/>
        <w:t>Az iskolára nagy feladat és felelősség hárul a felnövekvő nemzedékek egészséges életmódra nevelésében. Minden tevékenységével szolgálnia kell a tanulók egészséges testi, lelki és szociális fejlődését. Személyi és tárgyi környezetével az iskola segítse azoknak a pozitív beállítódásoknak, magatartásoknak és szokásoknak a kialakulását, amelyek a gyerekek, a fiatalok egészségi állapotát javítják.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egészséges életmódra nevelés nemcsak a betegségek megelőzésének módjára tanít, hanem az egészséges állapot örömteli megélésére és a harmonikus élet értékként való tiszteletére is nevel. A pedagógusok készítsék fel a gyerekeket, a fiatalokat arra, hogy önálló, felnőtt életükben legyenek képesek életmódjukra vonatkozóan helyes döntéseket hozni, egészséges életvitelt kialakítani, konfliktusokat megoldani. Fejlesszék a beteg, sérült és fogyatékkal élő embertársak iránti elfogadó és segítőkész magatartást. Ismertessék meg a környezet – elsősorban a háztartás, az iskola és a közlekedés, veszélyes anyagok – leggyakoribb, egészséget, testi épséget veszélyeztető tényezőit. Készüljenek fel a veszélyhelyzetek egyéni és közösségi szintű megelőzésére, kezelésére. Az iskola feladata az is, hogy felkészítsen az önálló gyalogos közlekedésre, a tömegközlekedési eszközök használatára, az utas balesetek elkerülésének módjaira. Figyelmet kell fordítani továbbá a veszélyes anyagok, illetve készítmények helyes kezelésére, legfontosabb szabályaira (felismerésére, tárolására). Nyújtsanak támogatást a gyerekeknek – különösen a serdülőknek – a káros függőségekhez vezető szokások és életmódok (pl. a dohányzás, alkohol- és drogfogyasztás, helytelen táplálkozás, öltözködési szokások) kialakulásának megelőzésében. Az iskola megkerülhetetlen feladata, hogy foglalkozzon a szexuális kultúra és magatartás kérdéseivel, és figyelmet fordítson a családi életre, a felelős, örömteli párkapcsolatokra történő felkészítésre. Az egészséges, harmonikus életvitelt megalapozó szokások a tanulók cselekvő, tevékeny részvételével alakíthatók ki. Fontos, hogy az iskolai környezet is biztosítsa az egészséges testi, lelki, szociális fejlődést. Ebben a pedagógusok életvitelének is jelentős példaértékű szerepe van.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Egészségnevelés területei:</w:t>
      </w:r>
    </w:p>
    <w:p w:rsidR="00421D65" w:rsidRPr="00F621F8" w:rsidRDefault="00421D65" w:rsidP="00F621F8">
      <w:pPr>
        <w:numPr>
          <w:ilvl w:val="0"/>
          <w:numId w:val="1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egészséges táplálkozás,</w:t>
      </w:r>
    </w:p>
    <w:p w:rsidR="00421D65" w:rsidRPr="00F621F8" w:rsidRDefault="00421D65" w:rsidP="00F621F8">
      <w:pPr>
        <w:numPr>
          <w:ilvl w:val="0"/>
          <w:numId w:val="1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mindennapos testnevelés, testmozgás,</w:t>
      </w:r>
    </w:p>
    <w:p w:rsidR="00421D65" w:rsidRPr="00F621F8" w:rsidRDefault="00421D65" w:rsidP="00F621F8">
      <w:pPr>
        <w:numPr>
          <w:ilvl w:val="0"/>
          <w:numId w:val="1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viselkedési függőségek, a szenvedélybetegségekhez vezető szerek fogyasztásának megelőzése,</w:t>
      </w:r>
    </w:p>
    <w:p w:rsidR="00421D65" w:rsidRPr="00F621F8" w:rsidRDefault="00421D65" w:rsidP="00F621F8">
      <w:pPr>
        <w:numPr>
          <w:ilvl w:val="0"/>
          <w:numId w:val="1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bántalmazás és az iskolai erőszak megelőzése,</w:t>
      </w:r>
    </w:p>
    <w:p w:rsidR="00421D65" w:rsidRPr="00F621F8" w:rsidRDefault="00421D65" w:rsidP="00F621F8">
      <w:pPr>
        <w:numPr>
          <w:ilvl w:val="0"/>
          <w:numId w:val="1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baleset-megelőzés és elsősegélynyújtás,</w:t>
      </w:r>
    </w:p>
    <w:p w:rsidR="00421D65" w:rsidRPr="00F621F8" w:rsidRDefault="00421D65" w:rsidP="00F621F8">
      <w:pPr>
        <w:numPr>
          <w:ilvl w:val="0"/>
          <w:numId w:val="1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személyi higiéné.</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Egészségnevelés színterei az iskolában:</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összes tantárgy tanórai foglalkozásai, különösen a testnevelés óra (úszásoktatás);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nem hagyományos tanórai foglalkozások (pl. erdei iskola, témanapok, projekt-tanítás és más komplex, tantárgyközi foglalkozások);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Tanórán kívüli foglalkozások (pl. sport szakkörök, tömegsport, vízi tábor, sítábor, atlétika tábor, honismereti tábor, Egészségnap rendezvények, versenyek);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Hazai és nemzetközi együttműködések (más iskolákkal, állami és civil szervezetekkel, cégekkel);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környezettudatos működése és az ezzel kapcsolatos foglalkozások.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egészségfejlesztő program eredményeként erősödnek a személyiségfejlesztő hatások, csökkennek az ártótényezők, és az iskola befejezésekor a diákok megértik, saját életükre alkalmazni tudják az elsajátítottakat.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Képesek legyenek figyelemmel kísérni:</w:t>
      </w:r>
    </w:p>
    <w:p w:rsidR="00421D65" w:rsidRPr="00F621F8" w:rsidRDefault="00421D65" w:rsidP="00F621F8">
      <w:pPr>
        <w:numPr>
          <w:ilvl w:val="0"/>
          <w:numId w:val="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viselkedésüket, az életvezetésük helyes alakítását,</w:t>
      </w:r>
    </w:p>
    <w:p w:rsidR="00421D65" w:rsidRPr="00F621F8" w:rsidRDefault="00421D65" w:rsidP="00F621F8">
      <w:pPr>
        <w:numPr>
          <w:ilvl w:val="0"/>
          <w:numId w:val="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egészségkárosító magatartásformák elkerülését,</w:t>
      </w:r>
    </w:p>
    <w:p w:rsidR="00421D65" w:rsidRPr="00F621F8" w:rsidRDefault="00421D65" w:rsidP="00F621F8">
      <w:pPr>
        <w:numPr>
          <w:ilvl w:val="0"/>
          <w:numId w:val="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betegségek megelőzését a korai szűrésekben való részvétel révén,</w:t>
      </w:r>
    </w:p>
    <w:p w:rsidR="00421D65" w:rsidRPr="00F621F8" w:rsidRDefault="00421D65" w:rsidP="00F621F8">
      <w:pPr>
        <w:numPr>
          <w:ilvl w:val="0"/>
          <w:numId w:val="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tudjanak sajátos étrendet, mozgásprogramot kialakítani egészségük megőrzése érdekében,</w:t>
      </w:r>
    </w:p>
    <w:p w:rsidR="00421D65" w:rsidRPr="00F621F8" w:rsidRDefault="00421D65" w:rsidP="00F621F8">
      <w:pPr>
        <w:numPr>
          <w:ilvl w:val="0"/>
          <w:numId w:val="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erősítsék a társas-kommunikációs készségeik fejlesztését és a konfliktuskezelési magatartásformák fejlesztését.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1"/>
        <w:rPr>
          <w:rFonts w:ascii="Times New Roman" w:hAnsi="Times New Roman"/>
          <w:i/>
          <w:sz w:val="24"/>
          <w:szCs w:val="20"/>
          <w:lang w:eastAsia="hu-HU"/>
        </w:rPr>
      </w:pPr>
      <w:r w:rsidRPr="00F621F8">
        <w:rPr>
          <w:rFonts w:ascii="Times New Roman" w:hAnsi="Times New Roman"/>
          <w:i/>
          <w:sz w:val="24"/>
          <w:szCs w:val="20"/>
          <w:lang w:eastAsia="hu-HU"/>
        </w:rPr>
        <w:t>Módszerek az egészségnevelés számára:</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interjúk, felmérések készítése az iskola közvetlen partnerei és az egészség viszonyáról,</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serdülőkori önismereti csoport-foglalkozások,</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kortárssegítők képzése,</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problémamegoldó gyakorlatok, értékeléssel,</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szituációs játékok,</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részvétel a helyi egészségvédelmi programokon,</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sport, kirándulás, egészségnap(ok) rendszeres szervezése,</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iskolai egészségügyi szolgálat tevékenységének elősegítése,</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érveléstechnikai gyakorlatok (hatékony kommunikáció elsajátítása),</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környezetvédelmi tevékenységek kialakítása (madárvédelem, faültetés),</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szabadidő hasznos, értelmes eltöltésére irányuló programok szervezése,</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egészséges életmódra nevelés tantárgyakban történő megjelenítése,</w:t>
      </w:r>
    </w:p>
    <w:p w:rsidR="00421D65" w:rsidRPr="00F621F8" w:rsidRDefault="00421D65" w:rsidP="00F621F8">
      <w:pPr>
        <w:numPr>
          <w:ilvl w:val="0"/>
          <w:numId w:val="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kapcsolat iskolaorvossal, fogorvossal, védőnővel, ÁNTSZ szakembereivel, mentőállomás szakápolóival, gyermekjóléti szolgálattal, helyi Kábítószerügyi Egyeztető Fórummal.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b/>
          <w:sz w:val="24"/>
          <w:szCs w:val="20"/>
          <w:lang w:eastAsia="hu-HU"/>
        </w:rPr>
        <w:t xml:space="preserve"> </w:t>
      </w:r>
      <w:r w:rsidRPr="00F621F8">
        <w:rPr>
          <w:rFonts w:ascii="Times New Roman" w:hAnsi="Times New Roman"/>
          <w:i/>
          <w:sz w:val="24"/>
          <w:szCs w:val="20"/>
          <w:lang w:eastAsia="hu-HU"/>
        </w:rPr>
        <w:t>Az elsősegély-nyújtási alapismeretek elsajátításának iskolai terve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1978 óta az elsősegély-nyújtási alapismereteket az iskolában a Mentőszolgálat segítségével, tanfolyam formájában valósítjuk meg. Önkéntes jelentkezéssel, a nyolcadik évfolyamosok részvételével, féléves képzés keretében, mentő szakápoló és/vagy szaktanár vezeti az oktatást. A tanfolyam végén a tanulók vizsgát tesznek. A sikeres vizsgával kiváltható a gépjárművezetői tanfolyam elsősegély-nyújtási vizsgája.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képzés célja, hogy a tanulók ismerjék meg:</w:t>
      </w:r>
    </w:p>
    <w:p w:rsidR="00421D65" w:rsidRPr="00F621F8" w:rsidRDefault="00421D65" w:rsidP="00F621F8">
      <w:pPr>
        <w:numPr>
          <w:ilvl w:val="0"/>
          <w:numId w:val="4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korszerű elsősegély elsajátításának jelentőségét, saját tevékenységük lehetséges életmentő értékét,</w:t>
      </w:r>
    </w:p>
    <w:p w:rsidR="00421D65" w:rsidRPr="00F621F8" w:rsidRDefault="00421D65" w:rsidP="00F621F8">
      <w:pPr>
        <w:numPr>
          <w:ilvl w:val="0"/>
          <w:numId w:val="4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újraélesztés fogalmát és az erre irányuló emberi kötelezettséget,</w:t>
      </w:r>
    </w:p>
    <w:p w:rsidR="00421D65" w:rsidRPr="00F621F8" w:rsidRDefault="00421D65" w:rsidP="00F621F8">
      <w:pPr>
        <w:numPr>
          <w:ilvl w:val="0"/>
          <w:numId w:val="4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alapvető életműködések biológiai lényegét és funkcionális anatómiai áttekintését,</w:t>
      </w:r>
    </w:p>
    <w:p w:rsidR="00421D65" w:rsidRPr="00F621F8" w:rsidRDefault="00421D65" w:rsidP="00F621F8">
      <w:pPr>
        <w:numPr>
          <w:ilvl w:val="0"/>
          <w:numId w:val="4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alapvető életműködések legfőbb zavarait,</w:t>
      </w:r>
    </w:p>
    <w:p w:rsidR="00421D65" w:rsidRPr="00F621F8" w:rsidRDefault="00421D65" w:rsidP="00F621F8">
      <w:pPr>
        <w:numPr>
          <w:ilvl w:val="0"/>
          <w:numId w:val="4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újraélesztés ABC-jének értelmét,</w:t>
      </w:r>
    </w:p>
    <w:p w:rsidR="00421D65" w:rsidRPr="00F621F8" w:rsidRDefault="00421D65" w:rsidP="00F621F8">
      <w:pPr>
        <w:numPr>
          <w:ilvl w:val="0"/>
          <w:numId w:val="4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elsősegélynyújtás általános szabályait.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tanulók sajátítsák el:</w:t>
      </w:r>
    </w:p>
    <w:p w:rsidR="00421D65" w:rsidRPr="00F621F8" w:rsidRDefault="00421D65" w:rsidP="00F621F8">
      <w:pPr>
        <w:numPr>
          <w:ilvl w:val="0"/>
          <w:numId w:val="4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életmentésre és elsősegélynyújtásra irányuló készségeket, hozzáállást,</w:t>
      </w:r>
    </w:p>
    <w:p w:rsidR="00421D65" w:rsidRPr="00F621F8" w:rsidRDefault="00421D65" w:rsidP="00F621F8">
      <w:pPr>
        <w:numPr>
          <w:ilvl w:val="0"/>
          <w:numId w:val="4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alapvető életműködések zavarainak felismerését,</w:t>
      </w:r>
    </w:p>
    <w:p w:rsidR="00421D65" w:rsidRPr="00F621F8" w:rsidRDefault="00421D65" w:rsidP="00F621F8">
      <w:pPr>
        <w:numPr>
          <w:ilvl w:val="0"/>
          <w:numId w:val="4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újraélesztés ABC-jéből az „A” és „B” betűkkel kapcsolatos teendőket,</w:t>
      </w:r>
    </w:p>
    <w:p w:rsidR="00421D65" w:rsidRPr="00F621F8" w:rsidRDefault="00421D65" w:rsidP="00F621F8">
      <w:pPr>
        <w:numPr>
          <w:ilvl w:val="0"/>
          <w:numId w:val="4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legfontosabb egyéb elsősegély-nyújtási tudnivalókat, </w:t>
      </w:r>
    </w:p>
    <w:p w:rsidR="00421D65" w:rsidRPr="00F621F8" w:rsidRDefault="00421D65" w:rsidP="00F621F8">
      <w:pPr>
        <w:numPr>
          <w:ilvl w:val="0"/>
          <w:numId w:val="4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segélyhívás helyes módját.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 tanulók legyenek képesek:</w:t>
      </w:r>
    </w:p>
    <w:p w:rsidR="00421D65" w:rsidRPr="00F621F8" w:rsidRDefault="00421D65" w:rsidP="00F621F8">
      <w:pPr>
        <w:numPr>
          <w:ilvl w:val="0"/>
          <w:numId w:val="4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légút-biztosítás szabályos elvégzésére és a stabil oldalfekvés önálló létesítésére,</w:t>
      </w:r>
    </w:p>
    <w:p w:rsidR="00421D65" w:rsidRPr="00F621F8" w:rsidRDefault="00421D65" w:rsidP="00F621F8">
      <w:pPr>
        <w:numPr>
          <w:ilvl w:val="0"/>
          <w:numId w:val="4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légzés, illetve a vérkeringés megszűnésének megállapítására,</w:t>
      </w:r>
    </w:p>
    <w:p w:rsidR="00421D65" w:rsidRPr="00F621F8" w:rsidRDefault="00421D65" w:rsidP="00F621F8">
      <w:pPr>
        <w:numPr>
          <w:ilvl w:val="0"/>
          <w:numId w:val="4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szájból-orrba befúvásos lélegeztetés elvégzésére,</w:t>
      </w:r>
    </w:p>
    <w:p w:rsidR="00421D65" w:rsidRPr="00F621F8" w:rsidRDefault="00421D65" w:rsidP="00F621F8">
      <w:pPr>
        <w:numPr>
          <w:ilvl w:val="0"/>
          <w:numId w:val="4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egyszerű sebvédelemre és visszeres vérzés csillapítására,</w:t>
      </w:r>
    </w:p>
    <w:p w:rsidR="00421D65" w:rsidRPr="00F621F8" w:rsidRDefault="00421D65" w:rsidP="00F621F8">
      <w:pPr>
        <w:numPr>
          <w:ilvl w:val="0"/>
          <w:numId w:val="4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ütőerek nyomáspontjainak felkeresésére és ütőeres nyomókötés alkalmazására,</w:t>
      </w:r>
    </w:p>
    <w:p w:rsidR="00421D65" w:rsidRPr="00F621F8" w:rsidRDefault="00421D65" w:rsidP="00F621F8">
      <w:pPr>
        <w:numPr>
          <w:ilvl w:val="0"/>
          <w:numId w:val="4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balesetet szenvedettek, betegek megfelelő ideiglenes nyugalomba helyezésére.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outlineLvl w:val="0"/>
        <w:rPr>
          <w:rFonts w:ascii="Times New Roman" w:hAnsi="Times New Roman"/>
          <w:b/>
          <w:sz w:val="24"/>
          <w:szCs w:val="20"/>
          <w:lang w:eastAsia="hu-HU"/>
        </w:rPr>
      </w:pPr>
      <w:r w:rsidRPr="00F621F8">
        <w:rPr>
          <w:rFonts w:ascii="Times New Roman" w:hAnsi="Times New Roman"/>
          <w:b/>
          <w:sz w:val="24"/>
          <w:szCs w:val="20"/>
          <w:lang w:eastAsia="hu-HU"/>
        </w:rPr>
        <w:t>4</w:t>
      </w:r>
      <w:r w:rsidRPr="00F621F8">
        <w:rPr>
          <w:rFonts w:ascii="Times New Roman" w:hAnsi="Times New Roman"/>
          <w:b/>
          <w:sz w:val="28"/>
          <w:szCs w:val="28"/>
          <w:lang w:eastAsia="hu-HU"/>
        </w:rPr>
        <w:t>.  A fogyasztóvédelemmel összefüggő iskolai feladatok</w:t>
      </w:r>
    </w:p>
    <w:p w:rsidR="00421D65" w:rsidRPr="00F621F8" w:rsidRDefault="00421D65" w:rsidP="00F621F8">
      <w:pPr>
        <w:spacing w:after="0" w:line="240" w:lineRule="auto"/>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Országgyűlés 1997. december 15-én fogadta el a fogyasztóvédelemről szóló 1997. évi CLV. törvényt, melynek első része V. fejezet 17.§-a rendelkezik a fogyasztók oktatásáról.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 törvény írja elő a fogyasztók oktatásának szükségességét a fogyasztóvédelmi jogszabályok megismerése céljából.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kormány 243/2003. (XII.17.) számú rendeletével kiadott Nemzeti Alaptanterv (NAT) értelmében a helyi tanterveknek biztosítania kell, hogy az egyes tantárgyak sajátosságaihoz igazodva a tanulók elsajátíthassák a fogyasztóvédelemmel összefüggő ismereteket, felkészüljenek azok gyakorlati alkalmazására. Kiemelt fejlesztési feladat a NAT-ban </w:t>
      </w:r>
      <w:r w:rsidRPr="00F621F8">
        <w:rPr>
          <w:rFonts w:ascii="Times New Roman" w:hAnsi="Times New Roman"/>
          <w:b/>
          <w:sz w:val="24"/>
          <w:szCs w:val="20"/>
          <w:lang w:eastAsia="hu-HU"/>
        </w:rPr>
        <w:t>felkészülés a felnőtt életre</w:t>
      </w:r>
      <w:r w:rsidRPr="00F621F8">
        <w:rPr>
          <w:rFonts w:ascii="Times New Roman" w:hAnsi="Times New Roman"/>
          <w:sz w:val="24"/>
          <w:szCs w:val="20"/>
          <w:lang w:eastAsia="hu-HU"/>
        </w:rPr>
        <w:t xml:space="preserve">, amelyben </w:t>
      </w:r>
      <w:r w:rsidRPr="00F621F8">
        <w:rPr>
          <w:rFonts w:ascii="Times New Roman" w:hAnsi="Times New Roman"/>
          <w:b/>
          <w:sz w:val="24"/>
          <w:szCs w:val="20"/>
          <w:lang w:eastAsia="hu-HU"/>
        </w:rPr>
        <w:t>a fogyasztói kultúra kialakítása</w:t>
      </w:r>
      <w:r w:rsidRPr="00F621F8">
        <w:rPr>
          <w:rFonts w:ascii="Times New Roman" w:hAnsi="Times New Roman"/>
          <w:sz w:val="24"/>
          <w:szCs w:val="20"/>
          <w:lang w:eastAsia="hu-HU"/>
        </w:rPr>
        <w:t xml:space="preserve"> is jelentős szerepet kap.</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1"/>
        <w:rPr>
          <w:rFonts w:ascii="Times New Roman" w:hAnsi="Times New Roman"/>
          <w:b/>
          <w:sz w:val="24"/>
          <w:szCs w:val="20"/>
          <w:lang w:eastAsia="hu-HU"/>
        </w:rPr>
      </w:pPr>
      <w:r w:rsidRPr="00F621F8">
        <w:rPr>
          <w:rFonts w:ascii="Times New Roman" w:hAnsi="Times New Roman"/>
          <w:b/>
          <w:sz w:val="24"/>
          <w:szCs w:val="20"/>
          <w:lang w:eastAsia="hu-HU"/>
        </w:rPr>
        <w:t>4.1. A fogyasztóvédelmi oktatás célja</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 xml:space="preserve">„A fogyasztóvédelem célja a </w:t>
      </w:r>
      <w:r w:rsidRPr="00F621F8">
        <w:rPr>
          <w:rFonts w:ascii="Times New Roman" w:hAnsi="Times New Roman"/>
          <w:b/>
          <w:i/>
          <w:sz w:val="24"/>
          <w:szCs w:val="20"/>
          <w:lang w:eastAsia="hu-HU"/>
        </w:rPr>
        <w:t>fogyasztói kultúra fejlesztése</w:t>
      </w:r>
      <w:r w:rsidRPr="00F621F8">
        <w:rPr>
          <w:rFonts w:ascii="Times New Roman" w:hAnsi="Times New Roman"/>
          <w:i/>
          <w:sz w:val="24"/>
          <w:szCs w:val="20"/>
          <w:lang w:eastAsia="hu-HU"/>
        </w:rPr>
        <w:t xml:space="preserve">, és a </w:t>
      </w:r>
      <w:r w:rsidRPr="00F621F8">
        <w:rPr>
          <w:rFonts w:ascii="Times New Roman" w:hAnsi="Times New Roman"/>
          <w:b/>
          <w:i/>
          <w:sz w:val="24"/>
          <w:szCs w:val="20"/>
          <w:lang w:eastAsia="hu-HU"/>
        </w:rPr>
        <w:t>tudatos kritikus fogyasztói magatartás</w:t>
      </w:r>
      <w:r w:rsidRPr="00F621F8">
        <w:rPr>
          <w:rFonts w:ascii="Times New Roman" w:hAnsi="Times New Roman"/>
          <w:i/>
          <w:sz w:val="24"/>
          <w:szCs w:val="20"/>
          <w:lang w:eastAsia="hu-HU"/>
        </w:rPr>
        <w:t xml:space="preserve"> kialakítása és fejlesztése a tanulókban.” (NAT)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cél elérését a fenntarthatóság, azon belül a </w:t>
      </w:r>
      <w:r w:rsidRPr="00F621F8">
        <w:rPr>
          <w:rFonts w:ascii="Times New Roman" w:hAnsi="Times New Roman"/>
          <w:b/>
          <w:sz w:val="24"/>
          <w:szCs w:val="20"/>
          <w:lang w:eastAsia="hu-HU"/>
        </w:rPr>
        <w:t>fenntartható fogyasztás</w:t>
      </w:r>
      <w:r w:rsidRPr="00F621F8">
        <w:rPr>
          <w:rFonts w:ascii="Times New Roman" w:hAnsi="Times New Roman"/>
          <w:sz w:val="24"/>
          <w:szCs w:val="20"/>
          <w:lang w:eastAsia="hu-HU"/>
        </w:rPr>
        <w:t xml:space="preserve"> fogalmának kialakítása, elterjesztése és a fenntarthatóságnak a mindennapi életünkben fogyasztóként való képviselete jelenti.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4.2. A fogyasztóvédelmi oktatás tartalmi elemei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tanulók hatékony társadalmi beilleszkedéséhez, az együttműködéshez és a részvételhez elengedhetetlenül szükséges a szociális és társadalmi kompetenciák tudatos, pedagógiailag megtervezett fejlesztése. Olyan szociális motívumrendszerek kialakításáról és erősítéséről van szó, amelyek gazdasági és társadalmi előnyöket egyaránt hordoznak magukban.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Szükséges a társadalmi és </w:t>
      </w:r>
      <w:r w:rsidRPr="00F621F8">
        <w:rPr>
          <w:rFonts w:ascii="Times New Roman" w:hAnsi="Times New Roman"/>
          <w:b/>
          <w:sz w:val="24"/>
          <w:szCs w:val="20"/>
          <w:lang w:eastAsia="hu-HU"/>
        </w:rPr>
        <w:t>állampolgári kompetenciák</w:t>
      </w:r>
      <w:r w:rsidRPr="00F621F8">
        <w:rPr>
          <w:rFonts w:ascii="Times New Roman" w:hAnsi="Times New Roman"/>
          <w:sz w:val="24"/>
          <w:szCs w:val="20"/>
          <w:lang w:eastAsia="hu-HU"/>
        </w:rPr>
        <w:t xml:space="preserve"> kialakításának elősegítése, a jogaikat érvényesíteni tudó, a közéletben részt vevő és közreműködő fiatalok képzése. A szociális és </w:t>
      </w:r>
      <w:r w:rsidRPr="00F621F8">
        <w:rPr>
          <w:rFonts w:ascii="Times New Roman" w:hAnsi="Times New Roman"/>
          <w:b/>
          <w:sz w:val="24"/>
          <w:szCs w:val="20"/>
          <w:lang w:eastAsia="hu-HU"/>
        </w:rPr>
        <w:t>társadalmi kompetenciák</w:t>
      </w:r>
      <w:r w:rsidRPr="00F621F8">
        <w:rPr>
          <w:rFonts w:ascii="Times New Roman" w:hAnsi="Times New Roman"/>
          <w:sz w:val="24"/>
          <w:szCs w:val="20"/>
          <w:lang w:eastAsia="hu-HU"/>
        </w:rPr>
        <w:t xml:space="preserve"> fejlesztése, a versenyképesség erősítésével kapcsolatos területek, mint például a vállalkozási, a gazdálkodási és a munkaképesség szoros összefüggése, az ún. </w:t>
      </w:r>
      <w:r w:rsidRPr="00F621F8">
        <w:rPr>
          <w:rFonts w:ascii="Times New Roman" w:hAnsi="Times New Roman"/>
          <w:b/>
          <w:sz w:val="24"/>
          <w:szCs w:val="20"/>
          <w:lang w:eastAsia="hu-HU"/>
        </w:rPr>
        <w:t>cselekvési kompetenciák</w:t>
      </w:r>
      <w:r w:rsidRPr="00F621F8">
        <w:rPr>
          <w:rFonts w:ascii="Times New Roman" w:hAnsi="Times New Roman"/>
          <w:sz w:val="24"/>
          <w:szCs w:val="20"/>
          <w:lang w:eastAsia="hu-HU"/>
        </w:rPr>
        <w:t xml:space="preserve"> fejlesztése. (NAT)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Fogyasztói magatartásunk sokféle hatás mentén, a szociális tanulás útján alakul, fejlődik. A tudatos fogyasztóvá válás és az ennek megfelelő magatartás kialakítása hosszú, sokoldalú folyamat. Ennek során az egyén megismeri a fogyasztási javakat és szolgáltatásokat, megtanulja, hogyan viselkedjen a piaci viszonyok között, hogyan legyen képes fogyasztói érdekeinek érvényesítésére a természeti erőforrások védelme mellett.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Amíg a kisiskolás korban leginkább jellemző fogyasztói magatartások a kiválasztás, az áruismeret, a döntés, a kockázatvállalás, a bizalmi elv érvényesülése, addig a kamaszkorban már megjelenik a jogérzék, kellő fejlesztés esetén a jogismeret, a szolgáltatásismeret, a fogyasztói értékrend és a vállalkozásismeret is.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 fogyasztói szokások tekintetében az otthonról hozott hatások a legélénkebbek, ezért is fontos a szülők, a családok bevonása a nevelési folyamatba.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napi gazdasági tapasztalatok, a gazdasági élet mind alaposabb és tudatosabb megismerése és megértése segít a fenntarthatóság eszméjének elfogadtatásában. Az emberek sokszor az olcsó, akciós termékeket részesítik előnyben, általában keveset költenek kultúrára, utazásra, erősen differenciálódnak abból a szempontból is, hogy mennyire akarnak, vagy tudnak megtakarítani.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 gyakorlattal szemben a fenntarthatóság irányába ható fogyasztói minták kialakítását segítheti a korrekt sokoldalú tájékoztatás és információ-áramlás.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iskolai programokban a pszichológiai mozgatókra, és a helyes értékrend alakítására kell a hangsúlyt fektetni. </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Az értékek formálásában lényeges:</w:t>
      </w:r>
    </w:p>
    <w:p w:rsidR="00421D65" w:rsidRPr="00F621F8" w:rsidRDefault="00421D65" w:rsidP="00F621F8">
      <w:pPr>
        <w:numPr>
          <w:ilvl w:val="0"/>
          <w:numId w:val="8"/>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kívánság és a szükséglet fogalmának tisztázása és elkülönítése,</w:t>
      </w:r>
    </w:p>
    <w:p w:rsidR="00421D65" w:rsidRPr="00F621F8" w:rsidRDefault="00421D65" w:rsidP="00F621F8">
      <w:pPr>
        <w:numPr>
          <w:ilvl w:val="0"/>
          <w:numId w:val="8"/>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egyéni és társadalmi jogok tiszteletben tartása,</w:t>
      </w:r>
    </w:p>
    <w:p w:rsidR="00421D65" w:rsidRPr="00F621F8" w:rsidRDefault="00421D65" w:rsidP="00F621F8">
      <w:pPr>
        <w:numPr>
          <w:ilvl w:val="0"/>
          <w:numId w:val="8"/>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természeti értékek védelme.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Fontos továbbá a fogyasztás során:</w:t>
      </w:r>
    </w:p>
    <w:p w:rsidR="00421D65" w:rsidRPr="00F621F8" w:rsidRDefault="00421D65" w:rsidP="00F621F8">
      <w:pPr>
        <w:numPr>
          <w:ilvl w:val="0"/>
          <w:numId w:val="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tájékozódás képessége,</w:t>
      </w:r>
    </w:p>
    <w:p w:rsidR="00421D65" w:rsidRPr="00F621F8" w:rsidRDefault="00421D65" w:rsidP="00F621F8">
      <w:pPr>
        <w:numPr>
          <w:ilvl w:val="0"/>
          <w:numId w:val="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döntési helyzet felismerése és</w:t>
      </w:r>
    </w:p>
    <w:p w:rsidR="00421D65" w:rsidRPr="00F621F8" w:rsidRDefault="00421D65" w:rsidP="00F621F8">
      <w:pPr>
        <w:numPr>
          <w:ilvl w:val="0"/>
          <w:numId w:val="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döntésre való felkészülés.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Meg kell ismertetni a tanulókkal a </w:t>
      </w:r>
      <w:r w:rsidRPr="00F621F8">
        <w:rPr>
          <w:rFonts w:ascii="Times New Roman" w:hAnsi="Times New Roman"/>
          <w:b/>
          <w:sz w:val="24"/>
          <w:szCs w:val="20"/>
          <w:lang w:eastAsia="hu-HU"/>
        </w:rPr>
        <w:t>piac</w:t>
      </w:r>
      <w:r w:rsidRPr="00F621F8">
        <w:rPr>
          <w:rFonts w:ascii="Times New Roman" w:hAnsi="Times New Roman"/>
          <w:sz w:val="24"/>
          <w:szCs w:val="20"/>
          <w:lang w:eastAsia="hu-HU"/>
        </w:rPr>
        <w:t xml:space="preserve">, a </w:t>
      </w:r>
      <w:r w:rsidRPr="00F621F8">
        <w:rPr>
          <w:rFonts w:ascii="Times New Roman" w:hAnsi="Times New Roman"/>
          <w:b/>
          <w:sz w:val="24"/>
          <w:szCs w:val="20"/>
          <w:lang w:eastAsia="hu-HU"/>
        </w:rPr>
        <w:t>marketing</w:t>
      </w:r>
      <w:r w:rsidRPr="00F621F8">
        <w:rPr>
          <w:rFonts w:ascii="Times New Roman" w:hAnsi="Times New Roman"/>
          <w:sz w:val="24"/>
          <w:szCs w:val="20"/>
          <w:lang w:eastAsia="hu-HU"/>
        </w:rPr>
        <w:t xml:space="preserve"> és a </w:t>
      </w:r>
      <w:r w:rsidRPr="00F621F8">
        <w:rPr>
          <w:rFonts w:ascii="Times New Roman" w:hAnsi="Times New Roman"/>
          <w:b/>
          <w:sz w:val="24"/>
          <w:szCs w:val="20"/>
          <w:lang w:eastAsia="hu-HU"/>
        </w:rPr>
        <w:t>reklám</w:t>
      </w:r>
      <w:r w:rsidRPr="00F621F8">
        <w:rPr>
          <w:rFonts w:ascii="Times New Roman" w:hAnsi="Times New Roman"/>
          <w:sz w:val="24"/>
          <w:szCs w:val="20"/>
          <w:lang w:eastAsia="hu-HU"/>
        </w:rPr>
        <w:t xml:space="preserve"> szerepét, alkalmassá téve őket e területen való eligazodásra. Hangsúlyozni kell a </w:t>
      </w:r>
      <w:r w:rsidRPr="00F621F8">
        <w:rPr>
          <w:rFonts w:ascii="Times New Roman" w:hAnsi="Times New Roman"/>
          <w:b/>
          <w:sz w:val="24"/>
          <w:szCs w:val="20"/>
          <w:lang w:eastAsia="hu-HU"/>
        </w:rPr>
        <w:t>minőség</w:t>
      </w:r>
      <w:r w:rsidRPr="00F621F8">
        <w:rPr>
          <w:rFonts w:ascii="Times New Roman" w:hAnsi="Times New Roman"/>
          <w:sz w:val="24"/>
          <w:szCs w:val="20"/>
          <w:lang w:eastAsia="hu-HU"/>
        </w:rPr>
        <w:t xml:space="preserve"> és a </w:t>
      </w:r>
      <w:r w:rsidRPr="00F621F8">
        <w:rPr>
          <w:rFonts w:ascii="Times New Roman" w:hAnsi="Times New Roman"/>
          <w:b/>
          <w:sz w:val="24"/>
          <w:szCs w:val="20"/>
          <w:lang w:eastAsia="hu-HU"/>
        </w:rPr>
        <w:t>biztonság</w:t>
      </w:r>
      <w:r w:rsidRPr="00F621F8">
        <w:rPr>
          <w:rFonts w:ascii="Times New Roman" w:hAnsi="Times New Roman"/>
          <w:sz w:val="24"/>
          <w:szCs w:val="20"/>
          <w:lang w:eastAsia="hu-HU"/>
        </w:rPr>
        <w:t xml:space="preserve"> szerepét a fogyasztás során, valamint a </w:t>
      </w:r>
      <w:r w:rsidRPr="00F621F8">
        <w:rPr>
          <w:rFonts w:ascii="Times New Roman" w:hAnsi="Times New Roman"/>
          <w:b/>
          <w:sz w:val="24"/>
          <w:szCs w:val="20"/>
          <w:lang w:eastAsia="hu-HU"/>
        </w:rPr>
        <w:t>gazdaságosságot</w:t>
      </w:r>
      <w:r w:rsidRPr="00F621F8">
        <w:rPr>
          <w:rFonts w:ascii="Times New Roman" w:hAnsi="Times New Roman"/>
          <w:sz w:val="24"/>
          <w:szCs w:val="20"/>
          <w:lang w:eastAsia="hu-HU"/>
        </w:rPr>
        <w:t xml:space="preserve"> és a </w:t>
      </w:r>
      <w:r w:rsidRPr="00F621F8">
        <w:rPr>
          <w:rFonts w:ascii="Times New Roman" w:hAnsi="Times New Roman"/>
          <w:b/>
          <w:sz w:val="24"/>
          <w:szCs w:val="20"/>
          <w:lang w:eastAsia="hu-HU"/>
        </w:rPr>
        <w:t>takarékosságot</w:t>
      </w:r>
      <w:r w:rsidRPr="00F621F8">
        <w:rPr>
          <w:rFonts w:ascii="Times New Roman" w:hAnsi="Times New Roman"/>
          <w:sz w:val="24"/>
          <w:szCs w:val="20"/>
          <w:lang w:eastAsia="hu-HU"/>
        </w:rPr>
        <w: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fogyasztóvédelmi oktatás céljaként megfogalmazott fogyasztói kultúra, valamint a kritikus fogyasztói magatartás kialakítása és fejlesztése érdekében különösen fontos, hogy az általános és a középiskola befejezésekor a diákok értsék, valamint a saját életükre alkalmazni tudják az alábbi fogalmakat: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Tudatos, kritikus fogyasztói magatartás:</w:t>
      </w:r>
      <w:r w:rsidRPr="00F621F8">
        <w:rPr>
          <w:rFonts w:ascii="Times New Roman" w:hAnsi="Times New Roman"/>
          <w:sz w:val="24"/>
          <w:szCs w:val="20"/>
          <w:lang w:eastAsia="hu-HU"/>
        </w:rPr>
        <w:t xml:space="preserve"> Olyan viselkedés, melyet a szuggesztív marketinghatásoktól való távolságtartás képessége, a fogyasztói szükségletek folyamatos mérlegelése, továbbá a felmerülő fogyasztói problémák megértésének, kommunikálásának és megoldásának képessége és készsége jellemez.</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 xml:space="preserve">Ökológiai fogyasztóvédelem: </w:t>
      </w:r>
      <w:r w:rsidRPr="00F621F8">
        <w:rPr>
          <w:rFonts w:ascii="Times New Roman" w:hAnsi="Times New Roman"/>
          <w:sz w:val="24"/>
          <w:szCs w:val="20"/>
          <w:lang w:eastAsia="hu-HU"/>
        </w:rPr>
        <w:t>Az elmúlt években sokan felismerték, hogy a környezeti problémáink túlnyomó többségének gyökere a mai fogyasztói társadalmunkban keresendő. Mind a javak pazarló előállítási technológiája, mind pedig fogyasztásunk gyakran ön- vagy csupán vállalati profitcélú volta, mennyisége, valamint annak összetétele hozzájárul erőforrásaink feléléséhez és természeti környezetünk elszennyezéséhez.</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Környezettudatos fogyasztás:</w:t>
      </w:r>
      <w:r w:rsidRPr="00F621F8">
        <w:rPr>
          <w:rFonts w:ascii="Times New Roman" w:hAnsi="Times New Roman"/>
          <w:sz w:val="24"/>
          <w:szCs w:val="20"/>
          <w:lang w:eastAsia="hu-HU"/>
        </w:rPr>
        <w:t xml:space="preserve"> kiegyensúlyozottan dinamikus középút az öncélú, bolygónk erőforrásait gyorsulva felélő fogyasztás és a környezeti erőforrásokat nem kizsákmányoló fogyasztás között.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 xml:space="preserve">Fenntartható fogyasztás: </w:t>
      </w:r>
      <w:r w:rsidRPr="00F621F8">
        <w:rPr>
          <w:rFonts w:ascii="Times New Roman" w:hAnsi="Times New Roman"/>
          <w:sz w:val="24"/>
          <w:szCs w:val="20"/>
          <w:lang w:eastAsia="hu-HU"/>
        </w:rPr>
        <w:t xml:space="preserve">A szolgáltatások és a hozzájuk kapcsolódó termékek olyan módon történő felhasználása, amely a jelenleginél jobb általános társadalmi életminőséget eredményez, de közben minimálisra csökkenti a természeti források és a mérgező anyagok használatát, valamint a hulladék- és szennyező anyagok kibocsátását az adott szolgáltatás, </w:t>
      </w:r>
      <w:r w:rsidRPr="00F621F8">
        <w:rPr>
          <w:rFonts w:ascii="Times New Roman" w:hAnsi="Times New Roman"/>
          <w:sz w:val="24"/>
          <w:szCs w:val="20"/>
          <w:lang w:eastAsia="hu-HU"/>
        </w:rPr>
        <w:lastRenderedPageBreak/>
        <w:t>illetve termék teljes életciklusa során, annak érdekében, hogy a jövő nemzedékek szükségletei – és egészsége – ne kerüljenek veszélybe.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Preventív, vagyis megelőző fogyasztóvédelem:</w:t>
      </w:r>
      <w:r w:rsidRPr="00F621F8">
        <w:rPr>
          <w:rFonts w:ascii="Times New Roman" w:hAnsi="Times New Roman"/>
          <w:sz w:val="24"/>
          <w:szCs w:val="20"/>
          <w:lang w:eastAsia="hu-HU"/>
        </w:rPr>
        <w:t xml:space="preserve"> Amikor a vevő már a kezdet kezdetén érvényesíteni tudja jogait és nincs szükség panaszbejelentésre, bírósági perekre.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4.3. A fogyasztóvédelmi oktatás színterei az oktatásban</w:t>
      </w:r>
    </w:p>
    <w:p w:rsidR="00421D65" w:rsidRPr="00F621F8" w:rsidRDefault="00421D65" w:rsidP="00F621F8">
      <w:pPr>
        <w:spacing w:after="0" w:line="240" w:lineRule="auto"/>
        <w:ind w:left="360"/>
        <w:rPr>
          <w:rFonts w:ascii="Times New Roman" w:hAnsi="Times New Roman"/>
          <w:sz w:val="20"/>
          <w:szCs w:val="20"/>
          <w:lang w:eastAsia="hu-HU"/>
        </w:rPr>
      </w:pPr>
    </w:p>
    <w:p w:rsidR="00421D65" w:rsidRPr="00F621F8" w:rsidRDefault="00421D65" w:rsidP="00F621F8">
      <w:pPr>
        <w:numPr>
          <w:ilvl w:val="0"/>
          <w:numId w:val="1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egyes tantárgyak tanórai foglalkozásaiba jól beépíthetők a fogyasztóvédelemmel kapcsolatos tartalmak. Például: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b/>
          <w:sz w:val="24"/>
          <w:szCs w:val="20"/>
          <w:lang w:eastAsia="hu-HU"/>
        </w:rPr>
        <w:t>Technika</w:t>
      </w:r>
      <w:r w:rsidRPr="00F621F8">
        <w:rPr>
          <w:rFonts w:ascii="Times New Roman" w:hAnsi="Times New Roman"/>
          <w:sz w:val="24"/>
          <w:szCs w:val="20"/>
          <w:lang w:eastAsia="hu-HU"/>
        </w:rPr>
        <w:t xml:space="preserve"> – áruismeret, a gyártás és a termékminőség összefüggései;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b/>
          <w:sz w:val="24"/>
          <w:szCs w:val="20"/>
          <w:lang w:eastAsia="hu-HU"/>
        </w:rPr>
        <w:t>Matematika</w:t>
      </w:r>
      <w:r w:rsidRPr="00F621F8">
        <w:rPr>
          <w:rFonts w:ascii="Times New Roman" w:hAnsi="Times New Roman"/>
          <w:sz w:val="24"/>
          <w:szCs w:val="20"/>
          <w:lang w:eastAsia="hu-HU"/>
        </w:rPr>
        <w:t xml:space="preserve"> – banki, biztosítási és üzemanyag-fogyasztási számítások;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b/>
          <w:sz w:val="24"/>
          <w:szCs w:val="20"/>
          <w:lang w:eastAsia="hu-HU"/>
        </w:rPr>
        <w:t>Fizika</w:t>
      </w:r>
      <w:r w:rsidRPr="00F621F8">
        <w:rPr>
          <w:rFonts w:ascii="Times New Roman" w:hAnsi="Times New Roman"/>
          <w:sz w:val="24"/>
          <w:szCs w:val="20"/>
          <w:lang w:eastAsia="hu-HU"/>
        </w:rPr>
        <w:t xml:space="preserve"> – mérés, mértékegységek, mérőeszközök (villany, gáz, víz mérőórák);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b/>
          <w:sz w:val="24"/>
          <w:szCs w:val="20"/>
          <w:lang w:eastAsia="hu-HU"/>
        </w:rPr>
        <w:t>Földrajz</w:t>
      </w:r>
      <w:r w:rsidRPr="00F621F8">
        <w:rPr>
          <w:rFonts w:ascii="Times New Roman" w:hAnsi="Times New Roman"/>
          <w:sz w:val="24"/>
          <w:szCs w:val="20"/>
          <w:lang w:eastAsia="hu-HU"/>
        </w:rPr>
        <w:t xml:space="preserve"> – eltérő fogyasztási struktúrák és szokások;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b/>
          <w:sz w:val="24"/>
          <w:szCs w:val="20"/>
          <w:lang w:eastAsia="hu-HU"/>
        </w:rPr>
        <w:t>Magyar</w:t>
      </w:r>
      <w:r w:rsidRPr="00F621F8">
        <w:rPr>
          <w:rFonts w:ascii="Times New Roman" w:hAnsi="Times New Roman"/>
          <w:sz w:val="24"/>
          <w:szCs w:val="20"/>
          <w:lang w:eastAsia="hu-HU"/>
        </w:rPr>
        <w:t xml:space="preserve"> – reklámnyelv, feliratok; a reklám kommunikációs csapdái;</w:t>
      </w:r>
    </w:p>
    <w:p w:rsidR="00421D65" w:rsidRPr="00F621F8" w:rsidRDefault="00421D65" w:rsidP="00F621F8">
      <w:pPr>
        <w:spacing w:after="0" w:line="240" w:lineRule="auto"/>
        <w:ind w:left="709" w:hanging="709"/>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b/>
          <w:sz w:val="24"/>
          <w:szCs w:val="20"/>
          <w:lang w:eastAsia="hu-HU"/>
        </w:rPr>
        <w:t>Biológia</w:t>
      </w:r>
      <w:r w:rsidRPr="00F621F8">
        <w:rPr>
          <w:rFonts w:ascii="Times New Roman" w:hAnsi="Times New Roman"/>
          <w:sz w:val="24"/>
          <w:szCs w:val="20"/>
          <w:lang w:eastAsia="hu-HU"/>
        </w:rPr>
        <w:t xml:space="preserve"> – génmódosított élelmiszerek (GMO), amíg egy élelmiszer a boltba kerül, táplálkozás kiegészítők és divatjaik, egészséges táplálkozás;</w:t>
      </w:r>
    </w:p>
    <w:p w:rsidR="00421D65" w:rsidRPr="00F621F8" w:rsidRDefault="00421D65" w:rsidP="00F621F8">
      <w:pPr>
        <w:spacing w:after="0" w:line="240" w:lineRule="auto"/>
        <w:ind w:left="709"/>
        <w:jc w:val="both"/>
        <w:rPr>
          <w:rFonts w:ascii="Times New Roman" w:hAnsi="Times New Roman"/>
          <w:sz w:val="24"/>
          <w:szCs w:val="20"/>
          <w:lang w:eastAsia="hu-HU"/>
        </w:rPr>
      </w:pPr>
      <w:r w:rsidRPr="00F621F8">
        <w:rPr>
          <w:rFonts w:ascii="Times New Roman" w:hAnsi="Times New Roman"/>
          <w:b/>
          <w:sz w:val="24"/>
          <w:szCs w:val="20"/>
          <w:lang w:eastAsia="hu-HU"/>
        </w:rPr>
        <w:t>Kémia</w:t>
      </w:r>
      <w:r w:rsidRPr="00F621F8">
        <w:rPr>
          <w:rFonts w:ascii="Times New Roman" w:hAnsi="Times New Roman"/>
          <w:sz w:val="24"/>
          <w:szCs w:val="20"/>
          <w:lang w:eastAsia="hu-HU"/>
        </w:rPr>
        <w:t xml:space="preserve"> – élelmiszerbiztonság, élelmiszeradalékok (E-számok), vegyszermaradványok, háztartási vegyszerek, kozmetikumok célszerű és tudatos használatuk;</w:t>
      </w:r>
    </w:p>
    <w:p w:rsidR="00421D65" w:rsidRPr="00F621F8" w:rsidRDefault="00421D65" w:rsidP="00F621F8">
      <w:pPr>
        <w:spacing w:after="0" w:line="240" w:lineRule="auto"/>
        <w:ind w:left="709"/>
        <w:jc w:val="both"/>
        <w:rPr>
          <w:rFonts w:ascii="Times New Roman" w:hAnsi="Times New Roman"/>
          <w:sz w:val="24"/>
          <w:szCs w:val="20"/>
          <w:lang w:eastAsia="hu-HU"/>
        </w:rPr>
      </w:pPr>
      <w:r w:rsidRPr="00F621F8">
        <w:rPr>
          <w:rFonts w:ascii="Times New Roman" w:hAnsi="Times New Roman"/>
          <w:b/>
          <w:sz w:val="24"/>
          <w:szCs w:val="20"/>
          <w:lang w:eastAsia="hu-HU"/>
        </w:rPr>
        <w:t>Informatika</w:t>
      </w:r>
      <w:r w:rsidRPr="00F621F8">
        <w:rPr>
          <w:rFonts w:ascii="Times New Roman" w:hAnsi="Times New Roman"/>
          <w:sz w:val="24"/>
          <w:szCs w:val="20"/>
          <w:lang w:eastAsia="hu-HU"/>
        </w:rPr>
        <w:t xml:space="preserve"> – elektronikus kereskedelem (e-kereskedelem), internetes fogyasztói veszélyforrások, telefónia;</w:t>
      </w:r>
    </w:p>
    <w:p w:rsidR="00421D65" w:rsidRPr="00F621F8" w:rsidRDefault="00421D65" w:rsidP="00F621F8">
      <w:pPr>
        <w:spacing w:after="0" w:line="240" w:lineRule="auto"/>
        <w:ind w:left="709" w:hanging="1"/>
        <w:jc w:val="both"/>
        <w:rPr>
          <w:rFonts w:ascii="Times New Roman" w:hAnsi="Times New Roman"/>
          <w:sz w:val="24"/>
          <w:szCs w:val="20"/>
          <w:lang w:eastAsia="hu-HU"/>
        </w:rPr>
      </w:pPr>
      <w:r w:rsidRPr="00F621F8">
        <w:rPr>
          <w:rFonts w:ascii="Times New Roman" w:hAnsi="Times New Roman"/>
          <w:b/>
          <w:sz w:val="24"/>
          <w:szCs w:val="20"/>
          <w:lang w:eastAsia="hu-HU"/>
        </w:rPr>
        <w:t>Történelem</w:t>
      </w:r>
      <w:r w:rsidRPr="00F621F8">
        <w:rPr>
          <w:rFonts w:ascii="Times New Roman" w:hAnsi="Times New Roman"/>
          <w:sz w:val="24"/>
          <w:szCs w:val="20"/>
          <w:lang w:eastAsia="hu-HU"/>
        </w:rPr>
        <w:t xml:space="preserve"> – EU fogyasztói jogok, fogyasztástörténet és fogyasztóvédelem, a reklám története stb.;</w:t>
      </w:r>
    </w:p>
    <w:p w:rsidR="00421D65" w:rsidRPr="00F621F8" w:rsidRDefault="00421D65" w:rsidP="00F621F8">
      <w:pPr>
        <w:spacing w:after="0" w:line="240" w:lineRule="auto"/>
        <w:ind w:firstLine="708"/>
        <w:jc w:val="both"/>
        <w:rPr>
          <w:rFonts w:ascii="Times New Roman" w:hAnsi="Times New Roman"/>
          <w:sz w:val="24"/>
          <w:szCs w:val="20"/>
          <w:lang w:eastAsia="hu-HU"/>
        </w:rPr>
      </w:pPr>
      <w:r w:rsidRPr="00F621F8">
        <w:rPr>
          <w:rFonts w:ascii="Times New Roman" w:hAnsi="Times New Roman"/>
          <w:b/>
          <w:sz w:val="24"/>
          <w:szCs w:val="20"/>
          <w:lang w:eastAsia="hu-HU"/>
        </w:rPr>
        <w:t xml:space="preserve">Tantárgyközi projektek </w:t>
      </w:r>
      <w:r w:rsidRPr="00F621F8">
        <w:rPr>
          <w:rFonts w:ascii="Times New Roman" w:hAnsi="Times New Roman"/>
          <w:sz w:val="24"/>
          <w:szCs w:val="20"/>
          <w:lang w:eastAsia="hu-HU"/>
        </w:rPr>
        <w:t>– (pl. Hogyan készül a reklám? A zsebpénz?).</w:t>
      </w:r>
    </w:p>
    <w:p w:rsidR="00421D65" w:rsidRPr="00F621F8" w:rsidRDefault="00421D65" w:rsidP="00F621F8">
      <w:pPr>
        <w:numPr>
          <w:ilvl w:val="0"/>
          <w:numId w:val="1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Tanórán kívüli tevékenységek (vetélkedők, versenyek, rendezvények)</w:t>
      </w:r>
    </w:p>
    <w:p w:rsidR="00421D65" w:rsidRPr="00F621F8" w:rsidRDefault="00421D65" w:rsidP="00F621F8">
      <w:pPr>
        <w:numPr>
          <w:ilvl w:val="0"/>
          <w:numId w:val="1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Iskolán kívüli helyszínek (piaci séták, üzletek, bankok látogatása)</w:t>
      </w:r>
    </w:p>
    <w:p w:rsidR="00421D65" w:rsidRPr="00F621F8" w:rsidRDefault="00421D65" w:rsidP="00F621F8">
      <w:pPr>
        <w:numPr>
          <w:ilvl w:val="0"/>
          <w:numId w:val="1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Hazai és nemzetközi együttműködések (más iskolákkal, állami és civil szervezetekkel, cégekkel)</w:t>
      </w:r>
    </w:p>
    <w:p w:rsidR="00421D65" w:rsidRPr="00F621F8" w:rsidRDefault="00421D65" w:rsidP="00F621F8">
      <w:pPr>
        <w:numPr>
          <w:ilvl w:val="0"/>
          <w:numId w:val="1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fogyasztóvédelmi működése (az iskola, mint fogyasztó és mint piac), az ezzel kapcsolatos foglalkozások.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4.4. Módszertani elemek</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Valószínűleg akkor járunk a legjobban, ha az amúgy is zsúfolt iskolai tantervbe nem a hagyományos módszertani elemekkel és merev tanórai keretek között folyó oktatásból préselünk bele még többet, hanem bizonyos </w:t>
      </w:r>
      <w:r w:rsidRPr="00F621F8">
        <w:rPr>
          <w:rFonts w:ascii="Times New Roman" w:hAnsi="Times New Roman"/>
          <w:b/>
          <w:sz w:val="24"/>
          <w:szCs w:val="20"/>
          <w:lang w:eastAsia="hu-HU"/>
        </w:rPr>
        <w:t>készségek</w:t>
      </w:r>
      <w:r w:rsidRPr="00F621F8">
        <w:rPr>
          <w:rFonts w:ascii="Times New Roman" w:hAnsi="Times New Roman"/>
          <w:sz w:val="24"/>
          <w:szCs w:val="20"/>
          <w:lang w:eastAsia="hu-HU"/>
        </w:rPr>
        <w:t xml:space="preserve"> </w:t>
      </w:r>
      <w:r w:rsidRPr="00F621F8">
        <w:rPr>
          <w:rFonts w:ascii="Times New Roman" w:hAnsi="Times New Roman"/>
          <w:b/>
          <w:sz w:val="24"/>
          <w:szCs w:val="20"/>
          <w:lang w:eastAsia="hu-HU"/>
        </w:rPr>
        <w:t>fejlesztésével</w:t>
      </w:r>
      <w:r w:rsidRPr="00F621F8">
        <w:rPr>
          <w:rFonts w:ascii="Times New Roman" w:hAnsi="Times New Roman"/>
          <w:sz w:val="24"/>
          <w:szCs w:val="20"/>
          <w:lang w:eastAsia="hu-HU"/>
        </w:rPr>
        <w:t xml:space="preserve"> a fenntarthatóság és a fenntartható fogyasztás területén alkalmazzuk. Ilyen készségek: a kritikus gondolkodás, az egyéni és csoportos döntéshozás és a problémamegoldás. A készségfejlesztésnek tartalmazni kell az egyén és társadalom viszonyáról szóló információgyűjtés, információfeldolgozás, a feldolgozott információk alapján való döntés és végrehajtás módszereit.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fogyasztói szokásalakítás egyik fontos célja a szülők és a helyi közösségek együttműködésének megnyerése és bevonása az iskolai nevelési programokba. Így a családok és közösségek fenntartható fogyasztásra való törekvése is kialakulhat.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tudatos fogyasztóvá nevelés gyakorlatában a szülők lehetnek a pedagógus legfontosabb segítői és viszont. Amennyiben rendszeresen adunk az áruismerettel, vásárlással, fogyasztói döntésekkel kapcsolatos házi feladatokat, bizonyos idő után segíthetünk abban, hogy a gyerekek minél tudatosabban éljék meg családjuk fogyasztói szokásait. Az adatkezelési szabályokat betartva ismereteket gyűjthetünk a családok vásárlási szokásairól. Az </w:t>
      </w:r>
      <w:r w:rsidRPr="00F621F8">
        <w:rPr>
          <w:rFonts w:ascii="Times New Roman" w:hAnsi="Times New Roman"/>
          <w:sz w:val="24"/>
          <w:szCs w:val="20"/>
          <w:lang w:eastAsia="hu-HU"/>
        </w:rPr>
        <w:lastRenderedPageBreak/>
        <w:t>információk adott esetben lehetővé teszik azt is, hogy a pedagógus pozitívan befolyásolja a család vásárlói magatartását.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Fontos, hogy a diákok e módszereket minél többször alkalmazzák, napjainkban tipikus helyi és globális problémákon keresztül:</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Interjúk, felmérések készítése az emberek vásárlási szokásairól</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Riportkészítés az eladókkal</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Médiafigyelés, médiaelemzés, reklámkritika</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Egyéni és csoportos döntéshozatal</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Helyi, országos- és EU-s szabályozások tanulmányozása</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Adatgyűjtés, adatfeldolgozás, információrögzítés csoportmunkában</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Problémamegoldó gyakorlat ötletbörzével, értékeléssel</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Szimulációs játék, esettanulmány</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Viták, szituációs játékok (eladói és vásárlói érdekek összehangolása, jellemző piaci magatartások felismerése és elsajátítása, fogyasztói kosár készítése)</w:t>
      </w:r>
    </w:p>
    <w:p w:rsidR="00421D65" w:rsidRPr="00F621F8" w:rsidRDefault="00421D65" w:rsidP="00F621F8">
      <w:pPr>
        <w:numPr>
          <w:ilvl w:val="0"/>
          <w:numId w:val="1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Érveléstechnikai gyakorlatok (hatékony érdekérvényesítés)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outlineLvl w:val="0"/>
        <w:rPr>
          <w:rFonts w:ascii="Times New Roman" w:hAnsi="Times New Roman"/>
          <w:b/>
          <w:sz w:val="28"/>
          <w:szCs w:val="28"/>
          <w:lang w:eastAsia="hu-HU"/>
        </w:rPr>
      </w:pPr>
      <w:r w:rsidRPr="00F621F8">
        <w:rPr>
          <w:rFonts w:ascii="Times New Roman" w:hAnsi="Times New Roman"/>
          <w:b/>
          <w:sz w:val="28"/>
          <w:szCs w:val="28"/>
          <w:lang w:eastAsia="hu-HU"/>
        </w:rPr>
        <w:t>5.  Környezeti, természetvédelmi nevelés</w:t>
      </w:r>
      <w:r w:rsidRPr="00F621F8">
        <w:rPr>
          <w:rFonts w:ascii="Times New Roman" w:hAnsi="Times New Roman"/>
          <w:b/>
          <w:i/>
          <w:sz w:val="28"/>
          <w:szCs w:val="28"/>
          <w:lang w:eastAsia="hu-HU"/>
        </w:rPr>
        <w:t xml:space="preserve"> </w:t>
      </w:r>
    </w:p>
    <w:p w:rsidR="00421D65" w:rsidRPr="00F621F8" w:rsidRDefault="00421D65" w:rsidP="00F621F8">
      <w:pPr>
        <w:keepNext/>
        <w:spacing w:after="0" w:line="240" w:lineRule="auto"/>
        <w:jc w:val="both"/>
        <w:outlineLvl w:val="0"/>
        <w:rPr>
          <w:rFonts w:ascii="Times New Roman" w:hAnsi="Times New Roman"/>
          <w:b/>
          <w:sz w:val="28"/>
          <w:szCs w:val="28"/>
          <w:lang w:eastAsia="hu-HU"/>
        </w:rPr>
      </w:pPr>
    </w:p>
    <w:p w:rsidR="00421D65" w:rsidRPr="00F621F8" w:rsidRDefault="00421D65" w:rsidP="00F621F8">
      <w:pPr>
        <w:keepNext/>
        <w:spacing w:after="0" w:line="240" w:lineRule="auto"/>
        <w:jc w:val="both"/>
        <w:outlineLvl w:val="0"/>
        <w:rPr>
          <w:rFonts w:ascii="Times New Roman" w:hAnsi="Times New Roman"/>
          <w:b/>
          <w:sz w:val="24"/>
          <w:szCs w:val="24"/>
          <w:lang w:eastAsia="hu-HU"/>
        </w:rPr>
      </w:pPr>
      <w:r w:rsidRPr="00F621F8">
        <w:rPr>
          <w:rFonts w:ascii="Times New Roman" w:hAnsi="Times New Roman"/>
          <w:b/>
          <w:sz w:val="24"/>
          <w:szCs w:val="24"/>
          <w:lang w:eastAsia="hu-HU"/>
        </w:rPr>
        <w:t>5.1. A környezeti nevelés célja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környezeti nevelés átfogó célja, hogy elősegítse a tanulók </w:t>
      </w:r>
      <w:r w:rsidRPr="00F621F8">
        <w:rPr>
          <w:rFonts w:ascii="Times New Roman" w:hAnsi="Times New Roman"/>
          <w:b/>
          <w:sz w:val="24"/>
          <w:szCs w:val="20"/>
          <w:lang w:eastAsia="hu-HU"/>
        </w:rPr>
        <w:t>környezettudatos</w:t>
      </w:r>
      <w:r w:rsidRPr="00F621F8">
        <w:rPr>
          <w:rFonts w:ascii="Times New Roman" w:hAnsi="Times New Roman"/>
          <w:sz w:val="24"/>
          <w:szCs w:val="20"/>
          <w:lang w:eastAsia="hu-HU"/>
        </w:rPr>
        <w:t xml:space="preserve"> </w:t>
      </w:r>
      <w:r w:rsidRPr="00F621F8">
        <w:rPr>
          <w:rFonts w:ascii="Times New Roman" w:hAnsi="Times New Roman"/>
          <w:b/>
          <w:sz w:val="24"/>
          <w:szCs w:val="20"/>
          <w:lang w:eastAsia="hu-HU"/>
        </w:rPr>
        <w:t>magatartásának</w:t>
      </w:r>
      <w:r w:rsidRPr="00F621F8">
        <w:rPr>
          <w:rFonts w:ascii="Times New Roman" w:hAnsi="Times New Roman"/>
          <w:sz w:val="24"/>
          <w:szCs w:val="20"/>
          <w:lang w:eastAsia="hu-HU"/>
        </w:rPr>
        <w:t xml:space="preserve">, életvitelének kialakulását annak érdekében, hogy a felnövekvő nemzedék képes legyen a környezeti válság elmélyülésének megakadályozására, elősegítve az élő természet fennmaradását és a </w:t>
      </w:r>
      <w:r w:rsidRPr="00F621F8">
        <w:rPr>
          <w:rFonts w:ascii="Times New Roman" w:hAnsi="Times New Roman"/>
          <w:b/>
          <w:sz w:val="24"/>
          <w:szCs w:val="20"/>
          <w:lang w:eastAsia="hu-HU"/>
        </w:rPr>
        <w:t>társadalmak fenntartható fejlődését</w:t>
      </w:r>
      <w:r w:rsidRPr="00F621F8">
        <w:rPr>
          <w:rFonts w:ascii="Times New Roman" w:hAnsi="Times New Roman"/>
          <w:sz w:val="24"/>
          <w:szCs w:val="20"/>
          <w:lang w:eastAsia="hu-HU"/>
        </w:rPr>
        <w:t>. (NAT 2003)</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 környezeti nevelés színterei az iskolában:</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összes tantárgy tanórai foglalkozásai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nem hagyományos tanórai foglalkozások (pl. erdei iskola, témanapok, projekt-tanítás és más komplex, tantárgyközi foglalkozások)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Tanórán kívüli foglalkozások (pl. szakkörök, tábor, rendezvények, versenyek)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Hazai és nemzetközi együttműködések (más iskolákkal, állami és civil szervezetekkel, cégekkel)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környezettudatos működése és az ezzel kapcsolatos foglalkozások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5.2. A környezeti nevelés tartalmi elemei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A környezeti nevelés során a tanulók ismerjék meg azokat a jelenlegi folyamatokat, amelyek következményeként bolygónkon környezeti válságjelenségek mutatkoznak. Konkrét hazai példákon ismerjék fel a társadalmi-gazdasági modernizáció pozitív és negatív környezeti következményeit.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xml:space="preserve">A tanulók kapcsolódjanak be közvetlen környezetük értékeinek megőrzésébe, gyarapításába. Életmódjukban a természet tisztelete, a felelősség, a környezeti károk megelőzésére való törekvés váljék meghatározóvá. Szerezzenek személyes tapasztalatokat az együttműködés, a környezeti konfliktusok közös kezelése és megoldása terén.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A környezeti nevelés céljaként megfogalmazott fenntartható fejlődés, környezettudatos magatartás előmozdításához elengedhetetlen, hogy az általános iskola befejezésekor a diákok megértsék, saját életükre alkalmazni tudják az alábbi fogalmakat:</w:t>
      </w:r>
    </w:p>
    <w:p w:rsidR="00421D65" w:rsidRPr="00F621F8" w:rsidRDefault="00421D65" w:rsidP="00F621F8">
      <w:pPr>
        <w:numPr>
          <w:ilvl w:val="0"/>
          <w:numId w:val="6"/>
        </w:num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lastRenderedPageBreak/>
        <w:t>Fenntartható fejlődés:</w:t>
      </w:r>
      <w:r w:rsidRPr="00F621F8">
        <w:rPr>
          <w:rFonts w:ascii="Times New Roman" w:hAnsi="Times New Roman"/>
          <w:sz w:val="24"/>
          <w:szCs w:val="20"/>
          <w:lang w:eastAsia="hu-HU"/>
        </w:rPr>
        <w:t xml:space="preserve"> A jelenlegi generációk szükségleteinek kielégítése olyan módon, amely nem veszélyezteti a jövő nemzedékek szükségleteinek kielégítését</w:t>
      </w:r>
    </w:p>
    <w:p w:rsidR="00421D65" w:rsidRPr="00F621F8" w:rsidRDefault="00421D65" w:rsidP="00F621F8">
      <w:pPr>
        <w:numPr>
          <w:ilvl w:val="0"/>
          <w:numId w:val="6"/>
        </w:num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A növekedés korlátai:</w:t>
      </w:r>
      <w:r w:rsidRPr="00F621F8">
        <w:rPr>
          <w:rFonts w:ascii="Times New Roman" w:hAnsi="Times New Roman"/>
          <w:sz w:val="24"/>
          <w:szCs w:val="20"/>
          <w:lang w:eastAsia="hu-HU"/>
        </w:rPr>
        <w:t xml:space="preserve"> A Föld, és a földi erőforrások végességéből adódó korlátok, melyek lehetetlenné teszik az emberiség lélekszámának, és anyagi javainak folyamatos gyarapodását.</w:t>
      </w:r>
    </w:p>
    <w:p w:rsidR="00421D65" w:rsidRPr="00F621F8" w:rsidRDefault="00421D65" w:rsidP="00F621F8">
      <w:pPr>
        <w:numPr>
          <w:ilvl w:val="0"/>
          <w:numId w:val="6"/>
        </w:num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Alapvető emberi szükségletek:</w:t>
      </w:r>
      <w:r w:rsidRPr="00F621F8">
        <w:rPr>
          <w:rFonts w:ascii="Times New Roman" w:hAnsi="Times New Roman"/>
          <w:sz w:val="24"/>
          <w:szCs w:val="20"/>
          <w:lang w:eastAsia="hu-HU"/>
        </w:rPr>
        <w:t xml:space="preserve"> Minden ember és társadalom igénye és joga a túléléshez szükséges energiához és anyagokhoz való igazságos és egyenlő hozzáférésre, és a Föld lehetőségeihez mért kielégítő életminőség megvalósítására.</w:t>
      </w:r>
    </w:p>
    <w:p w:rsidR="00421D65" w:rsidRPr="00F621F8" w:rsidRDefault="00421D65" w:rsidP="00F621F8">
      <w:pPr>
        <w:numPr>
          <w:ilvl w:val="0"/>
          <w:numId w:val="6"/>
        </w:num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Az elővigyázatosság elve:</w:t>
      </w:r>
      <w:r w:rsidRPr="00F621F8">
        <w:rPr>
          <w:rFonts w:ascii="Times New Roman" w:hAnsi="Times New Roman"/>
          <w:sz w:val="24"/>
          <w:szCs w:val="20"/>
          <w:lang w:eastAsia="hu-HU"/>
        </w:rPr>
        <w:t xml:space="preserve"> A megfontolt, a nem kívánt következményekre is figyelemmel lévő, az ökológiai folyamatokba a lehető legkevésbé beavatkozó döntéshozatal szükségessége olyan esetekben, amikor nem ismerünk minden körülményt, és/vagy amikor az adott kérdésre vonatkozó tudományos álláspont megosztott.</w:t>
      </w:r>
    </w:p>
    <w:p w:rsidR="00421D65" w:rsidRPr="00F621F8" w:rsidRDefault="00421D65" w:rsidP="00F621F8">
      <w:pPr>
        <w:numPr>
          <w:ilvl w:val="0"/>
          <w:numId w:val="6"/>
        </w:num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Kölcsönös függőség:</w:t>
      </w:r>
      <w:r w:rsidRPr="00F621F8">
        <w:rPr>
          <w:rFonts w:ascii="Times New Roman" w:hAnsi="Times New Roman"/>
          <w:sz w:val="24"/>
          <w:szCs w:val="20"/>
          <w:lang w:eastAsia="hu-HU"/>
        </w:rPr>
        <w:t xml:space="preserve"> A minden elem és életforma (beleértve az embereket is) között fennálló kölcsönös és egyenrangú függőségi kapcsolatok a természeti rendszerekben.</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keepNext/>
        <w:spacing w:after="0" w:line="240" w:lineRule="auto"/>
        <w:jc w:val="both"/>
        <w:outlineLvl w:val="2"/>
        <w:rPr>
          <w:rFonts w:ascii="Times New Roman" w:hAnsi="Times New Roman"/>
          <w:b/>
          <w:sz w:val="24"/>
          <w:szCs w:val="20"/>
          <w:lang w:eastAsia="hu-HU"/>
        </w:rPr>
      </w:pPr>
      <w:r w:rsidRPr="00F621F8">
        <w:rPr>
          <w:rFonts w:ascii="Times New Roman" w:hAnsi="Times New Roman"/>
          <w:b/>
          <w:sz w:val="24"/>
          <w:szCs w:val="20"/>
          <w:lang w:eastAsia="hu-HU"/>
        </w:rPr>
        <w:t>5.3. Módszertani elemek</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fenntarthatóság pedagógiai gyakorlata feltételezi az egész életen át tartó tanulást, amelynek segítségével olyan tájékozott és tevékeny állampolgárok nevelődnek, akik kreatív, problémamegoldó gondolkodásmóddal rendelkeznek, eligazodnak a természet és a környezet, a társadalom, a jog és a gazdaság terén, és felelős elkötelezettséget vállalnak egyéni vagy közös tetteikben.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Mindez úgy valósítható meg, ha a tanulók érzékennyé válnak környezetük állapota iránt, és így képesek lesznek a környezet sajátosságainak, minőségi változásainak megismerésére és elemi szintű értékelésére, a környezet természeti és ember alkotta értékeinek felismerésére és megőrzésére, a környezettel kapcsolatos állampolgári kötelességeik vállalására és jogaik gyakorlására. A környezet ismeretén és a személyes felelősségen alapuló környezetkímélő magatartás egyéni és közösségi szinten egyaránt a tanulók életvitelét meghatározó erkölcsi alapelv.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környezeti nevelés módszereiben tehát egyaránt jelen kell lennie a környezet állapotáról, a társadalom és a környezet viszonyáról szóló információgyűjtésnek, információ-feldolgozásnak, a feldolgozott információk alapján történő döntéshozatalnak, a döntés alapján eltervezett egyéni és közösségi cselekvésnek végrehatási módszereinek. A környezeti nevelés eredményességéhez az szükséges, hogy ezeket a módszereket a diákok minél többször, valós globális és helyi, lokális problémákkal, értékekkel kapcsolatban maguk alkalmazzák.</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5.4. Módszerek a környezeti nevelés számára</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Természettudományos megfigyelések, túrák, kirándulások.</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Interjúk, felmérések készítése az emberek és a környezet viszonyáról.</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Helyi, országos és globális döntéshozatali rendszerek tanulmányozása.</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„Öröm- és bánattérkép” készítés.</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Jegyzetek, feladatmegoldások összehasonlítása, elemzése.</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Új ismerethez kapcsolódó kérdések megfogalmazása csoportosan.</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Adatgyűjtés, feldolgozás információrögzítés együttműködéssel.</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Esszé kidolgozása csoportosan (ötletgyűjtő, kidolgozók, véleményező feladatok munkamegosztással).</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Problémamegoldó gyakorlat ötletrohammal, értékeléssel.</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Fogalmak, jelenségek, összefüggések, törvényszerűségek kollektív definiálása, pontosítása, tisztázása.</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Adott témának analitikus, analógiás és holisztikus körüljárása.</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Írásbeli értekezések, vitairatok készítése, vélemények, beadványok, javaslatok megfogalmazása és értelmezése csoportos munkában.</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Viták, szituációs játékok.</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Érveléstechnikai gyakorlatok (hatékony kommunikáció elsajátítása)</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Természetvédelmi tevékenységek (őrjáratok, madárvédelem, faültetés).</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Részvétel a helyi környezetvédelmi tevékenységben (helyi környezetvédelmi program megismerése, véleményezése, a megvalósítás segítése).</w:t>
      </w:r>
    </w:p>
    <w:p w:rsidR="00421D65" w:rsidRPr="00F621F8" w:rsidRDefault="00421D65" w:rsidP="00F621F8">
      <w:pPr>
        <w:numPr>
          <w:ilvl w:val="0"/>
          <w:numId w:val="5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Kapcsolattartás civil és egyéb szervezetekkel a városban. Pl. Nők a Balatonért Szervezettel, Erdőgazdaságok helyi szervezetével, Polgármesteri Hivatal környezetvédelmi csoportjával, Balaton-felvidéki Nemzeti Park oktatási osztályával, Probio környezetvédő csoportjával.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3"/>
        <w:rPr>
          <w:rFonts w:ascii="Times New Roman" w:hAnsi="Times New Roman"/>
          <w:b/>
          <w:sz w:val="24"/>
          <w:szCs w:val="20"/>
          <w:lang w:eastAsia="hu-HU"/>
        </w:rPr>
      </w:pPr>
      <w:r w:rsidRPr="00F621F8">
        <w:rPr>
          <w:rFonts w:ascii="Times New Roman" w:hAnsi="Times New Roman"/>
          <w:b/>
          <w:sz w:val="24"/>
          <w:szCs w:val="20"/>
          <w:lang w:eastAsia="hu-HU"/>
        </w:rPr>
        <w:t>5.5. Eseménynaptár – hagyományok, újítások tükrében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1979 óta szervezetten foglalkozunk természet- és környezetvédelemmel.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 xml:space="preserve">Szeptember: </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Iskola külső, belső környezetének rendezése (virágosítás, udvar, folyosó, szakterem stb.).</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Szakkörök, versenyek (többszintűek, levelezők) meghirdetése, beindítása.</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Használt elemgyűjtés beindítása május végi értékelés mellett.</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Civil és egyéb környezetvédelemmel foglalkozó szervezetekkel kapcsolatfelvétel.</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Papírgyűjtési verseny meghirdetése az osztályok között.</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Iskolafogászati kezelés megszervezése osztályonként</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Osztálykirándulások (8. évfolyam)</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Szüreti felvonulás</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Szív Világnapi Vetélkedő (7-8. évfolyam)</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Megemlékezés a pákozdi csatáról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Október:</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Megemlékezés a Zene Világnapjáról</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Megemlékezés az Aradi Vértanúkról, városi ünnepség az Aradi Emlékparkban</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Úszásoktatás megkezdése (3. 4. 5. 6. évfolyam)</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Őszi gyalogtúrák, kerékpártúrák (Tagore-sétány, Koloska-völgy, Vadaspark, Tamás-hegy, Jókai - kilátó, Balaton körüli kerékpározás).</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Bodorka Látogatóközpont megtekintése</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Lóczy labor órák elindítása a 7. és 8. évfolyamon</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Fut a füred futóverseny a Tagore sétányon</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Alpesi német nyelvi tábor (Obervellach)</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Iskolánk Logika Versenye a meghívott városok résztvevőivel</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Megemlékezés október 23-áról, városi ünnepség a Kovászna parkban</w:t>
      </w:r>
    </w:p>
    <w:p w:rsidR="00421D65" w:rsidRPr="00F621F8" w:rsidRDefault="00421D65" w:rsidP="00F621F8">
      <w:pPr>
        <w:numPr>
          <w:ilvl w:val="0"/>
          <w:numId w:val="7"/>
        </w:numPr>
        <w:spacing w:after="0" w:line="240" w:lineRule="auto"/>
        <w:jc w:val="both"/>
        <w:rPr>
          <w:rFonts w:ascii="Times New Roman" w:hAnsi="Times New Roman"/>
          <w:strike/>
          <w:sz w:val="24"/>
          <w:szCs w:val="20"/>
          <w:lang w:eastAsia="hu-HU"/>
        </w:rPr>
      </w:pPr>
    </w:p>
    <w:p w:rsidR="00421D65" w:rsidRPr="00F621F8" w:rsidRDefault="00421D65" w:rsidP="00F621F8">
      <w:pPr>
        <w:spacing w:after="0" w:line="240" w:lineRule="auto"/>
        <w:ind w:left="360"/>
        <w:jc w:val="both"/>
        <w:rPr>
          <w:rFonts w:ascii="Times New Roman" w:hAnsi="Times New Roman"/>
          <w:strike/>
          <w:sz w:val="24"/>
          <w:szCs w:val="20"/>
          <w:lang w:eastAsia="hu-HU"/>
        </w:rPr>
      </w:pPr>
    </w:p>
    <w:p w:rsidR="00421D65" w:rsidRPr="00F621F8" w:rsidRDefault="00421D65" w:rsidP="00F621F8">
      <w:pPr>
        <w:spacing w:after="0" w:line="240" w:lineRule="auto"/>
        <w:ind w:left="360"/>
        <w:jc w:val="both"/>
        <w:rPr>
          <w:rFonts w:ascii="Times New Roman" w:hAnsi="Times New Roman"/>
          <w:strike/>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November:</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Megemlékezés a Tudomány Ünnepéről (nov. 4.)</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Egészségnap az alsó és felső tagozatosok számára</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Udvarrendezés, hulladékgyűjtés (lehullott falevelek összegyűjtése)</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Pályaválasztási kiállítás a Veszprémi Arénában a 8. évfolyamosok számára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December:</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Mikulásjárás az osztályok között</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Klubdélutánok rendezése</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Luca-napi jótékonysági vásár (dec.13.)</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Január:</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Környezetvédelmi országos versenyek iskolai fordulóinak megtartása.</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Jégkarnevál megszervezése lebonyolítása a befagyott Balaton jegén a természet-, környezetvédő szemével.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Február:</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Városi Könyvtár környezet-, természetvédelmi rendezvényeinek meglátogatása</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Környezetvédelmi országos versenyek iskolai fordulóinak megtartása (Öveges fizika, Hevessy kémia, Bolyai természettudományi)</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Iskolai sítábor Ausztriában (Präbichl), síelés Eplényben</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Iskolai Farsang rendezése az alsó és felső tagozatosok számára</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„Hulladékból termék” játékos vetélkedő (3.-4. o.; 5.-6. o.; 7.-8. o.) csoportjai részére.</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Iskolafogászati kezelés megszervezése</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trike/>
          <w:sz w:val="24"/>
          <w:szCs w:val="20"/>
          <w:lang w:eastAsia="hu-HU"/>
        </w:rPr>
        <w:t>Értékelések</w:t>
      </w:r>
      <w:r w:rsidRPr="00F621F8">
        <w:rPr>
          <w:rFonts w:ascii="Times New Roman" w:hAnsi="Times New Roman"/>
          <w:sz w:val="24"/>
          <w:szCs w:val="20"/>
          <w:lang w:eastAsia="hu-HU"/>
        </w:rPr>
        <w: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Március:</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Víz világnap megyei, városi, iskolai rendezvényein részvétel, rendezés (műsor, játékos vetélkedő, rajz, próza, egyéb pályázatok stb.)</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Ásványkiállítás és vásár</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Varjú Lajos Természettudományi Csapatverseny (Kecskemét)</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Látogatás a Dunántúli Regionális Vízműnél (Balatonfüred)</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Részvétel a környezetvédelmi országos versenyek megyei fordulóin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Április:</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Tavaszi papírgyűjtési verseny az osztályok között</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Föld napi vetélkedő a felső tagozatosok számára (ápr.22.)</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8. évfolyam iskolai faültetése (rózsabokor)</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Május:</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Udvar virágosítása, Virágládák kihelyezése </w:t>
      </w:r>
      <w:r w:rsidRPr="00F621F8">
        <w:rPr>
          <w:rFonts w:ascii="Times New Roman" w:hAnsi="Times New Roman"/>
          <w:strike/>
          <w:sz w:val="24"/>
          <w:szCs w:val="20"/>
          <w:lang w:eastAsia="hu-HU"/>
        </w:rPr>
        <w:t>(</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Jókai bableves főzőverseny a Koloska-völgyben (tanárok)</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„Szeresd a magyart!” Hungarikum vetélkedő Kislődön</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Sümegi várostrom vetélkedő</w:t>
      </w:r>
    </w:p>
    <w:p w:rsidR="00421D65" w:rsidRPr="00F621F8" w:rsidRDefault="00421D65" w:rsidP="00F621F8">
      <w:pPr>
        <w:numPr>
          <w:ilvl w:val="0"/>
          <w:numId w:val="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Tanulmányi kirándulások az ország történelmi emlékhelyeire, környezetvédelmi területeire (Székesfehérvár, Budapest, Duna-kanyar, Sümeg, Keszthely, Nagyvázsony, Szigliget, Salföld, Tapolca stb.)</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Június:</w:t>
      </w:r>
    </w:p>
    <w:p w:rsidR="00421D65" w:rsidRPr="00F621F8" w:rsidRDefault="00421D65" w:rsidP="0027743D">
      <w:pPr>
        <w:numPr>
          <w:ilvl w:val="0"/>
          <w:numId w:val="10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Radnóti-hét környezetvédelmi rendezvényei: gyalogtúra, akadályverseny, tanár-diák kerékpártúra, fürdőzés a Kisfaludy strandon</w:t>
      </w:r>
    </w:p>
    <w:p w:rsidR="00421D65" w:rsidRPr="00F621F8" w:rsidRDefault="00421D65" w:rsidP="0027743D">
      <w:pPr>
        <w:numPr>
          <w:ilvl w:val="0"/>
          <w:numId w:val="10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Iskolai országjáró táborok: honismereti, vízi, táltos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rPr>
          <w:rFonts w:ascii="Times New Roman" w:hAnsi="Times New Roman"/>
          <w:b/>
          <w:sz w:val="28"/>
          <w:szCs w:val="28"/>
          <w:lang w:eastAsia="hu-HU"/>
        </w:rPr>
      </w:pPr>
      <w:r w:rsidRPr="00F621F8">
        <w:rPr>
          <w:rFonts w:ascii="Times New Roman" w:hAnsi="Times New Roman"/>
          <w:b/>
          <w:sz w:val="28"/>
          <w:szCs w:val="28"/>
          <w:lang w:eastAsia="hu-HU"/>
        </w:rPr>
        <w:lastRenderedPageBreak/>
        <w:t>6.  A közösségfejlesztéssel kapcsolatos feladatok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közösség olyan emberi együttélés, amelyet a közösségi érdek, közös cél, közös értékrend és a tudat tart össze.” (Hankiss Elemér)</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igazi nevelőközösség a legegyetemesebb emberi, kulturális, vallási, nemzeti és szociális értékek hordozója, közvetítője amellett, hogy messzemenően figyelembe veszi a közösség tagjának egyéni sajátosságait. Célja, hogy a közösség, mint tevékenységi keret segítse az egyén fejlődését, képességeinek kibontakozását úgy, hogy azok egyéni lehetőségeinek maximumára jussanak 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Fő területei a tanórák, osztályfőnöki órák, tanórán kívüli foglalkozások, szakkörök, diák- önkormányzati munka, szabadidős tevékenységek.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közösségfejlesztés során nemcsak a pedagógusoknak van feladata, hanem az iskolában foglalkoztatott valamennyi dolgozónak, sőt az iskolát segítő szervezetek vezetőinek is. Éppen ezért a közösségfejlesztéssel kapcsolatos feladatokat a nevelőtestület a szülői munkaközösséggel és a Diákönkormányzattal egyeztetve határozza meg.</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t>Feladataink a következők:</w:t>
      </w: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Minden tanuló:</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Ismerje meg és tartsa be a társas együttélés alapvető szabályait.</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Legyen tisztában nemzetünk kulturális örökségének jellemző sajátosságaival, nemzeti kultúránk nagy múltú értékeivel.</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Sajátítsa el és gyakorolja azokat az egyéni és közösségi tevékenységeket, amelyek az otthon, a lakóhely, a szülőföld, a haza és népei megismeréséhez, megbecsüléséhez vezetnek.</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Legyen nyitott a különböző szokások, életmódok, kultúrák, vallások és a másság iránt.</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Váljon érzékennyé környezete állapota iránt, kapcsolódjon be értékeinek megőrzésébe.</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Életmódjában a természet tisztelete, a környezeti károk megelőzésére törekvés váljon meghatározóvá.</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Tudjon társaival és a felnőttekkel az adott témáról anyanyelvén szabatosan kommunikálni.</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Legyen képes életmódjára vonatkozóan helyes döntéseket hozni, egészséges életvitelt kialakítani felnőtt korában.</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Ismerje meg az egészségét, testi épségét veszélyeztető tényezőket s ezek elkerülésének módjait.</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Legyen képes önellenőrzésre, egymás segítésére.</w:t>
      </w:r>
    </w:p>
    <w:p w:rsidR="00421D65" w:rsidRPr="00F621F8" w:rsidRDefault="00421D65" w:rsidP="00F621F8">
      <w:pPr>
        <w:numPr>
          <w:ilvl w:val="0"/>
          <w:numId w:val="2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Tevékenysége erősítse a közösséghez való kötődést.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 xml:space="preserve"> Pedagógusaink segítsék: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tananyag elsajátítását,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tanuló kezdeményezéseit, a közvetlen tapasztalatszerzést,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nemzettudat megalapozását és a hazaszeretet elmélyítését,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hagyományok feltárását, ápolását, az ezekért végzett egyéni és közösségi tevékenységet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környezet sajátosságainak és minőségi változásainak megismerését,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személyes felelősségen alapuló környezetkímélő magatartást,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önálló ismeretszerzést, véleményformálást,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ismeretek bővítését a balesetek, betegségek, sérülések megelőzésére, az egészség megőrzésére,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beteg, sérült és fogyatékkal élő embertársak iránti elfogadó és segítőkész magatartás elsajátítását,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felnőtt családi életre való felkészítést,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 a közösségért és az egymásért való felelősségérzet kialakulását.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Hangsúlyt fektetünk: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magyar nyelv ápolására,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iskolánk hagyományainak ismeretére,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nemzetközi kapcsolataink fejlesztésére (Germering, Tarnow, Nagymegyer),</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iskolai hagyományok megőrzésére (ünnepélyek, akadályverseny, Madarak és fák napja stb.),</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iskolánk, udvarunk tisztaságára, ápoltságának megóvására,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ismeretek bővítésére a szakköri munkában,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könyvtárnak, mint az önálló ismeretszerzés lehetőségének biztosítására,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kultúrált viselkedésre, a korrekt magatartás szabályainak kialakítására.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rPr>
          <w:rFonts w:ascii="Times New Roman" w:hAnsi="Times New Roman"/>
          <w:b/>
          <w:sz w:val="28"/>
          <w:szCs w:val="28"/>
          <w:lang w:eastAsia="hu-HU"/>
        </w:rPr>
      </w:pPr>
      <w:r w:rsidRPr="00F621F8">
        <w:rPr>
          <w:rFonts w:ascii="Times New Roman" w:hAnsi="Times New Roman"/>
          <w:b/>
          <w:sz w:val="28"/>
          <w:szCs w:val="28"/>
          <w:lang w:eastAsia="hu-HU"/>
        </w:rPr>
        <w:t>7.  A pedagógusok intézményi feladatai, az osztályfőnöki munka tartalma, az osztályfőnök feladatai</w:t>
      </w:r>
    </w:p>
    <w:p w:rsidR="00421D65" w:rsidRPr="00F621F8" w:rsidRDefault="00421D65" w:rsidP="00F621F8">
      <w:pPr>
        <w:spacing w:after="0" w:line="240" w:lineRule="auto"/>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7.1. A nevelőtestület minden tagjának feladata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numPr>
          <w:ilvl w:val="0"/>
          <w:numId w:val="2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lehetőségeket legjobban hasznosítva nevelni, oktatni iskolánk tanulóifjúságát,</w:t>
      </w:r>
    </w:p>
    <w:p w:rsidR="00421D65" w:rsidRPr="00F621F8" w:rsidRDefault="00421D65" w:rsidP="00F621F8">
      <w:pPr>
        <w:numPr>
          <w:ilvl w:val="0"/>
          <w:numId w:val="2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NAT, a választott kerettanterv és a pedagógiai program alapelvei, értékei, cél- és feladatrendszerének maradéktalan teljesítése,</w:t>
      </w:r>
    </w:p>
    <w:p w:rsidR="00421D65" w:rsidRPr="00F621F8" w:rsidRDefault="00421D65" w:rsidP="00F621F8">
      <w:pPr>
        <w:numPr>
          <w:ilvl w:val="0"/>
          <w:numId w:val="2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szakmai, pedagógiai továbbképzéseken való részvétel,</w:t>
      </w:r>
    </w:p>
    <w:p w:rsidR="00421D65" w:rsidRPr="00F621F8" w:rsidRDefault="00421D65" w:rsidP="00F621F8">
      <w:pPr>
        <w:numPr>
          <w:ilvl w:val="0"/>
          <w:numId w:val="2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városi, iskolai érdekeket szem előtt tartva tevékenykedni.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7.2. A pedagógusok feladatai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pedagógusok általános feladatait (ügyeleti rend, adminisztrációs, ügyviteli feladatok, rendezvényszervezés, tanórán kívüli feladatok stb.) az iskola színvonalas működése érdekében olyan módon határozzuk meg, hogy a tantárgyi szakmai munka elsődlegessége és eredményessége mellett biztosítjuk a tanulók személyiségének optimális fejlődését és garantáljuk az iskola általános működési biztonságát.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b/>
          <w:sz w:val="24"/>
          <w:szCs w:val="20"/>
          <w:lang w:eastAsia="hu-HU"/>
        </w:rPr>
        <w:t>pedagógusi munkamegosztás</w:t>
      </w:r>
      <w:r w:rsidRPr="00F621F8">
        <w:rPr>
          <w:rFonts w:ascii="Times New Roman" w:hAnsi="Times New Roman"/>
          <w:sz w:val="24"/>
          <w:szCs w:val="20"/>
          <w:lang w:eastAsia="hu-HU"/>
        </w:rPr>
        <w:t xml:space="preserve"> elvi alapja az arányosság. Az iskolaigazgató felelőssége, hogy a mindenkori oktatási létszámnak megfelelően olyan módon hozza létre a </w:t>
      </w:r>
      <w:r w:rsidRPr="00F621F8">
        <w:rPr>
          <w:rFonts w:ascii="Times New Roman" w:hAnsi="Times New Roman"/>
          <w:b/>
          <w:sz w:val="24"/>
          <w:szCs w:val="20"/>
          <w:lang w:eastAsia="hu-HU"/>
        </w:rPr>
        <w:t>pedagógus munkakör</w:t>
      </w:r>
      <w:r w:rsidRPr="00F621F8">
        <w:rPr>
          <w:rFonts w:ascii="Times New Roman" w:hAnsi="Times New Roman"/>
          <w:sz w:val="24"/>
          <w:szCs w:val="20"/>
          <w:lang w:eastAsia="hu-HU"/>
        </w:rPr>
        <w:t>öket és az adott munkakörökhöz olyan mértékben határozza meg az oktatási-nevelési általános működtetési feladatokat, hogy azok egymással, az oktatási létszámmal egységes arányban legyenek és biztosítsák a meghatározott feladatok minőségi megoldásának lehetőségét.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Minden pedagógus alapvető </w:t>
      </w:r>
      <w:r w:rsidRPr="00F621F8">
        <w:rPr>
          <w:rFonts w:ascii="Times New Roman" w:hAnsi="Times New Roman"/>
          <w:b/>
          <w:sz w:val="24"/>
          <w:szCs w:val="20"/>
          <w:lang w:eastAsia="hu-HU"/>
        </w:rPr>
        <w:t>munkaköri kötelesség</w:t>
      </w:r>
      <w:r w:rsidRPr="00F621F8">
        <w:rPr>
          <w:rFonts w:ascii="Times New Roman" w:hAnsi="Times New Roman"/>
          <w:sz w:val="24"/>
          <w:szCs w:val="20"/>
          <w:lang w:eastAsia="hu-HU"/>
        </w:rPr>
        <w:t>e az iskolai munka zavartalanságát, eredményességét, a pedagógiai programban rögzített célok elérését biztosító feladatok teljesítése.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Részletesen:</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tantervek végrehajtása,</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pedagógiai etika írott és íratlan szabályainak betartása,</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feladatok vállalása önkéntes, kivéve, az iskola vezetői által meghatározott feladatok ellátása /helyettesítés, ügyelet/,</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problémák nyílt mindenkori megbeszélése a megfelelő hangnemben történjen tanulóval – szülővel – kollégával – vezetővel egyaránt,</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egészség, testi épség megőrzéséhez szükséges ismeretek átadása,</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 a gyermek balesetet szenved, vagy ennek veszélye fennáll, a szükséges intézkedések megtétele,</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tanulóbalesetek megelőzésével kapcsolatos tevékenységek megszervezése,</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tanulók iskolán kívüli rendezvényein, tanulmányi kirándulásokon a tanulói balesetek megelőzése,</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védő-óvó előírások betartása bombariadó vagy tűzriadó esetén, az intézmény gyors és szakszerű kiürítése, az illetékes szervek értesítése,</w:t>
      </w:r>
    </w:p>
    <w:p w:rsidR="00421D65" w:rsidRPr="00F621F8" w:rsidRDefault="00421D65" w:rsidP="00F621F8">
      <w:pPr>
        <w:numPr>
          <w:ilvl w:val="0"/>
          <w:numId w:val="2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kulturált viselkedés, öltözködés szabályainak betartása (ünnepélyeken, rendezvényeken).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7.3. Az osztályfőnök feladatai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osztályfőnököt az igazgató jelöli ki. Munkáját az iskola nevelési és oktatási terve, valamint az iskolai munkaterv alapján végzi. Munkáját előre megtervezi és ezt írásban foglalkozási tervben rögzíti. Felelős vezetője az osztály közösségének.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Feladata</w:t>
      </w:r>
      <w:r w:rsidRPr="00F621F8">
        <w:rPr>
          <w:rFonts w:ascii="Times New Roman" w:hAnsi="Times New Roman"/>
          <w:sz w:val="24"/>
          <w:szCs w:val="20"/>
          <w:lang w:eastAsia="hu-HU"/>
        </w:rPr>
        <w:t xml:space="preserve"> a tanulók személyiségének alapos, sokoldalú megismerése, differenciált fejlesztése, közösségi tevékenységük irányítása, öntevékenységük és önkormányzó képességük fejlesztése. Munkájában támaszkodik a diákönkormányzat vezetőségére, segíti és figyelemmel kíséri tevékenységüket. Együttműködik az osztályban tanító szaktanárokkal, napközis nevelőkkel. Felelős osztálya rendjéért, tisztaságáért. Látogatja az osztálya tanítási óráit, tanórán kívüli foglalkozásait. Észrevételeit megbeszéli az érintett nevelővel. Az osztályozó értekezleten értékeli osztálya helyzetét, neveltségi szintjét, magatartását, tanulmányi helyzetét. Törekszik a tanulók személyiségének sokoldalú fejlesztésére, gondot fordít a gyengébbek felzárkóztatására, a differenciált foglalkoztatásra, a tehetséggondozásra. A tanulók személyiségfejlesztése érdekében összehangolja az iskola és a család nevelőmunkáját, együttműködik a szülőkkel. A továbbtanulásra jelentkezést megelőzően segíti a pályaválasztási munkát. Családlátogatást a veszélyeztetett tanulóknál tanév elején ajánlott végeznie az ifjúságvédelmi felelőssel együtt. Fogadóórát és szülői értekezletet a munkatervben meghatározott időpontban tart. Havonta ellenőrzi az osztálynapló és az ellenőrző jegyeit. Az ellenőrző könyvben tájékoztatja a szülőket a tanuló magatartásáról, tanulmányi előmeneteléről. Elvégzi az ügyviteli, adminisztrációs teendőket, megírja a törzslapokat, kitölti a bizonyítványokat. Felelős az osztálynapló rendes és folyamatos vezetéséért, a bejegyzések ellenőrzéséért. A tanulói házirendet, a balesetvédelmi és tűzvédelmi szabályokat az első tanítási napon a tanulókkal, az első szülői értekezleten a szülőkkel ismerteti. Bombariadó, tűzriadó esetén az intézményben elfogadott intézkedési terv alapján tevékenykedik. Ellenőrzi a tanulók szakkörre, sportegyesületbe való jelentkezését. Együttműködik a szülői munkaközösség tagjaival. Igazolt távolmaradást engedélyezhet a tanulóknak három napon belül.  </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rPr>
          <w:rFonts w:ascii="Times New Roman" w:hAnsi="Times New Roman"/>
          <w:b/>
          <w:sz w:val="28"/>
          <w:szCs w:val="28"/>
          <w:lang w:eastAsia="hu-HU"/>
        </w:rPr>
      </w:pPr>
    </w:p>
    <w:p w:rsidR="00421D65" w:rsidRDefault="00421D65" w:rsidP="00F621F8">
      <w:pPr>
        <w:spacing w:after="0" w:line="240" w:lineRule="auto"/>
        <w:rPr>
          <w:rFonts w:ascii="Times New Roman" w:hAnsi="Times New Roman"/>
          <w:b/>
          <w:sz w:val="28"/>
          <w:szCs w:val="28"/>
          <w:lang w:eastAsia="hu-HU"/>
        </w:rPr>
      </w:pPr>
    </w:p>
    <w:p w:rsidR="00421D65" w:rsidRDefault="00421D65" w:rsidP="00F621F8">
      <w:pPr>
        <w:spacing w:after="0" w:line="240" w:lineRule="auto"/>
        <w:rPr>
          <w:rFonts w:ascii="Times New Roman" w:hAnsi="Times New Roman"/>
          <w:b/>
          <w:sz w:val="28"/>
          <w:szCs w:val="28"/>
          <w:lang w:eastAsia="hu-HU"/>
        </w:rPr>
      </w:pPr>
    </w:p>
    <w:p w:rsidR="00421D65" w:rsidRDefault="00421D65" w:rsidP="00F621F8">
      <w:pPr>
        <w:spacing w:after="0" w:line="240" w:lineRule="auto"/>
        <w:rPr>
          <w:rFonts w:ascii="Times New Roman" w:hAnsi="Times New Roman"/>
          <w:b/>
          <w:sz w:val="28"/>
          <w:szCs w:val="28"/>
          <w:lang w:eastAsia="hu-HU"/>
        </w:rPr>
      </w:pPr>
    </w:p>
    <w:p w:rsidR="00421D65" w:rsidRDefault="00421D65" w:rsidP="00F621F8">
      <w:pPr>
        <w:spacing w:after="0" w:line="240" w:lineRule="auto"/>
        <w:rPr>
          <w:rFonts w:ascii="Times New Roman" w:hAnsi="Times New Roman"/>
          <w:b/>
          <w:sz w:val="28"/>
          <w:szCs w:val="28"/>
          <w:lang w:eastAsia="hu-HU"/>
        </w:rPr>
      </w:pPr>
    </w:p>
    <w:p w:rsidR="00421D65" w:rsidRDefault="00421D65" w:rsidP="00F621F8">
      <w:pPr>
        <w:spacing w:after="0" w:line="240" w:lineRule="auto"/>
        <w:rPr>
          <w:rFonts w:ascii="Times New Roman" w:hAnsi="Times New Roman"/>
          <w:b/>
          <w:sz w:val="28"/>
          <w:szCs w:val="28"/>
          <w:lang w:eastAsia="hu-HU"/>
        </w:rPr>
      </w:pPr>
    </w:p>
    <w:p w:rsidR="00421D65" w:rsidRDefault="00421D65" w:rsidP="00F621F8">
      <w:pPr>
        <w:spacing w:after="0" w:line="240" w:lineRule="auto"/>
        <w:rPr>
          <w:rFonts w:ascii="Times New Roman" w:hAnsi="Times New Roman"/>
          <w:b/>
          <w:sz w:val="28"/>
          <w:szCs w:val="28"/>
          <w:lang w:eastAsia="hu-HU"/>
        </w:rPr>
      </w:pPr>
    </w:p>
    <w:p w:rsidR="00421D65" w:rsidRPr="00F621F8" w:rsidRDefault="00421D65" w:rsidP="00F621F8">
      <w:pPr>
        <w:spacing w:after="0" w:line="240" w:lineRule="auto"/>
        <w:rPr>
          <w:rFonts w:ascii="Times New Roman" w:hAnsi="Times New Roman"/>
          <w:b/>
          <w:sz w:val="28"/>
          <w:szCs w:val="28"/>
          <w:lang w:eastAsia="hu-HU"/>
        </w:rPr>
      </w:pPr>
      <w:r w:rsidRPr="00F621F8">
        <w:rPr>
          <w:rFonts w:ascii="Times New Roman" w:hAnsi="Times New Roman"/>
          <w:b/>
          <w:sz w:val="28"/>
          <w:szCs w:val="28"/>
          <w:lang w:eastAsia="hu-HU"/>
        </w:rPr>
        <w:t>8.  A kiemelt figyelmet igénylő tanulókkal kapcsolatos pedagógiai tevékenység</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 kiemelt figyelmet igénylő tanulók oktatása-nevelése osztálykeretben, a tanórán, illetve a tanórán kívül egyéni vagy kiscsoportos fejlesztő, felzárkóztató foglalkozás, szakkör keretében történik. Az osztályközösség kialakításánál előtérbe kerül a figyelem, megértés, segítőkészség, türelem, a másság elfogadása. Fontos az egyéni képesség- és teljesítményszintekhez igazodó differenciált oktatás megvalósítása, a csoportos, páros és egyéni munkaformák alkalmazása és az állandó pozitív megerősítés (jutalmazás) szerepe.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8.1. A beilleszkedési, magatartási nehézségekkel összefüggő pedagógiai tevékenység</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Beilleszkedési, tanulási, magatartási nehézséggel (BTM) küzd az a tanuló, akit a szakértői bizottság (Nevelési Tanácsadó) a szakvéleményében annak minősít.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feladat elsősorban a tanulási nehézség korai felismerése, illetve a már kialakult problémák hatékony orvoslása.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megelőzés szempontjából fontos az első osztályosok osztályfőnökének és az alsó tagozatos tanítók konzultációja a Nevelési Tanácsadó szakembereivel.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szakértői vélemény javaslata alapján egyéni foglalkozáson, korrepetáláson és heti egy-kettő fejlesztő foglalkozáson vesznek részt a tanulási, magatartási zavarral küzdő gyerekek.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fejlesztő foglalkozást fejlesztő pedagógus vezeti, aki a gyerekekkel egyéni fejlesztési terv alapján dolgozik.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Fontos a szülő és a tanítónő, fejlesztő pedagógus kölcsönös bizalmon alapuló együttműködő kapcsolatának kiépítése (családlátogatás, fogadó órák, szülői értekezletek, rendezvényeken való aktív részvétel) a gyermek képességeinek fejlesztése érdekében.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8.2. A sajátos nevelési igényű tanulók gondozása</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Sajátos nevelési igényű (SNI) az a tanuló, akit a tanulási képességet vizsgáló szakértői és rehabilitációs bizottság szakvéleményében mozgásszervi, érzékszervi, értelmi vagy beszédfogyatékosnak, halmozottan fogyatékosnak, autizmus spektrum zavarral vagy egyéb pszichés fejlődési zavarral (súlyos tanulási, figyelem vagy magatartászavarral) küzdőnek minősít.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tanulási zavarral küzdő tanulókkal gyógypedagógus foglalkozik egyéni fejlesztő foglalkozás keretében. A gyermekek haladásáról egyéni fejlesztési tervet készít a szakértői bizottság véleménye alapján. Rendszeresen konzultál a szülőkkel és a gyermekeket tanító szaktanárokkal a tanulók teljesítményéről.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Indokolt esetben a sajátos nevelési igényű tanuló az osztályközösségből kiemelve egyéni órarend alapján halad a szaktanárok irányításával.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8.3.  A tehetség, képesség kibontakoztatását segítő tevékenység</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Tehetségen a velünk született adottságokból kibontakozó, jól </w:t>
      </w:r>
      <w:r w:rsidRPr="00F621F8">
        <w:rPr>
          <w:rFonts w:ascii="Times New Roman" w:hAnsi="Times New Roman"/>
          <w:b/>
          <w:sz w:val="24"/>
          <w:szCs w:val="20"/>
          <w:lang w:eastAsia="hu-HU"/>
        </w:rPr>
        <w:t>fejleszthető képességek</w:t>
      </w:r>
      <w:r w:rsidRPr="00F621F8">
        <w:rPr>
          <w:rFonts w:ascii="Times New Roman" w:hAnsi="Times New Roman"/>
          <w:sz w:val="24"/>
          <w:szCs w:val="20"/>
          <w:lang w:eastAsia="hu-HU"/>
        </w:rPr>
        <w:t>et értjük.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Tehetségesnek tekinthetők azok a tanulók, akik egy vagy több </w:t>
      </w:r>
      <w:r w:rsidRPr="00F621F8">
        <w:rPr>
          <w:rFonts w:ascii="Times New Roman" w:hAnsi="Times New Roman"/>
          <w:b/>
          <w:sz w:val="24"/>
          <w:szCs w:val="20"/>
          <w:lang w:eastAsia="hu-HU"/>
        </w:rPr>
        <w:t>részképességük</w:t>
      </w:r>
      <w:r w:rsidRPr="00F621F8">
        <w:rPr>
          <w:rFonts w:ascii="Times New Roman" w:hAnsi="Times New Roman"/>
          <w:sz w:val="24"/>
          <w:szCs w:val="20"/>
          <w:lang w:eastAsia="hu-HU"/>
        </w:rPr>
        <w:t xml:space="preserve"> alapján </w:t>
      </w:r>
      <w:r w:rsidRPr="00F621F8">
        <w:rPr>
          <w:rFonts w:ascii="Times New Roman" w:hAnsi="Times New Roman"/>
          <w:b/>
          <w:sz w:val="24"/>
          <w:szCs w:val="20"/>
          <w:lang w:eastAsia="hu-HU"/>
        </w:rPr>
        <w:t>kiemelkedő teljesítményre</w:t>
      </w:r>
      <w:r w:rsidRPr="00F621F8">
        <w:rPr>
          <w:rFonts w:ascii="Times New Roman" w:hAnsi="Times New Roman"/>
          <w:sz w:val="24"/>
          <w:szCs w:val="20"/>
          <w:lang w:eastAsia="hu-HU"/>
        </w:rPr>
        <w:t xml:space="preserve"> képesek.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6-10-12 éves korosztályban valamilyen területen tehetségesnek mutatkozó gyermeket </w:t>
      </w:r>
      <w:r w:rsidRPr="00F621F8">
        <w:rPr>
          <w:rFonts w:ascii="Times New Roman" w:hAnsi="Times New Roman"/>
          <w:b/>
          <w:sz w:val="24"/>
          <w:szCs w:val="20"/>
          <w:lang w:eastAsia="hu-HU"/>
        </w:rPr>
        <w:t>„tehetség palántáknak”</w:t>
      </w:r>
      <w:r w:rsidRPr="00F621F8">
        <w:rPr>
          <w:rFonts w:ascii="Times New Roman" w:hAnsi="Times New Roman"/>
          <w:sz w:val="24"/>
          <w:szCs w:val="20"/>
          <w:lang w:eastAsia="hu-HU"/>
        </w:rPr>
        <w:t xml:space="preserve"> szokták nevezni, mert ebben a korban még csak néhány tehetségterületen (ének, zene, mozgás, képzőművészet, matematika, vers-és prózamondás) fordul elő igazi tehetség.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Ahhoz, hogy fejlesztő munkánkat tudatosan megtervezzük, meg kell ismernünk tanítványaink egyedi jellemzőit, erősségüket, gyengéiket, szokásaikat, meg kell figyelnünk, hogy mi érdekli őket, milyen típusú feladatokat kedvelnek.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tehetség felismeréséhez alkalmazható módszerek: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numPr>
          <w:ilvl w:val="0"/>
          <w:numId w:val="2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diagnosztikus mérések végzése a különböző képességi területeken (kreativitás, motiváció, figyelem, elkötelezettség, általános intelligencia stb.),</w:t>
      </w:r>
    </w:p>
    <w:p w:rsidR="00421D65" w:rsidRPr="00F621F8" w:rsidRDefault="00421D65" w:rsidP="00F621F8">
      <w:pPr>
        <w:numPr>
          <w:ilvl w:val="0"/>
          <w:numId w:val="2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személyiség- és szorongásvizsgálat (érzelmi intelligencia mérése),</w:t>
      </w:r>
    </w:p>
    <w:p w:rsidR="00421D65" w:rsidRPr="00F621F8" w:rsidRDefault="00421D65" w:rsidP="00F621F8">
      <w:pPr>
        <w:numPr>
          <w:ilvl w:val="0"/>
          <w:numId w:val="2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irányított megfigyelés a gyermek életkörülményeinek feltérképezésére (a gyermek helyzete a családban, normák, értékek, szokások, irányultság),</w:t>
      </w:r>
    </w:p>
    <w:p w:rsidR="00421D65" w:rsidRPr="00F621F8" w:rsidRDefault="00421D65" w:rsidP="00F621F8">
      <w:pPr>
        <w:numPr>
          <w:ilvl w:val="0"/>
          <w:numId w:val="2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tanórai tevékenység megfigyelése (milyen a gyermek aktivitása, érdeklődése, milyenek a tanulási szokásai),</w:t>
      </w:r>
    </w:p>
    <w:p w:rsidR="00421D65" w:rsidRPr="00F621F8" w:rsidRDefault="00421D65" w:rsidP="00F621F8">
      <w:pPr>
        <w:numPr>
          <w:ilvl w:val="0"/>
          <w:numId w:val="2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tanórán kívüli tevékenységek megismerése (milyen szakkörökre jár, mi a gyermek hobbija, milyen versenyeken indul és milyen eredményességgel),</w:t>
      </w:r>
    </w:p>
    <w:p w:rsidR="00421D65" w:rsidRPr="00F621F8" w:rsidRDefault="00421D65" w:rsidP="00F621F8">
      <w:pPr>
        <w:numPr>
          <w:ilvl w:val="0"/>
          <w:numId w:val="2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különböző forrásból származó vélemények összegzése a megfigyelt tehetségéről (szülők, pedagógusok, tanulótársak jellemzése, énkép, önértékelés),</w:t>
      </w:r>
    </w:p>
    <w:p w:rsidR="00421D65" w:rsidRPr="00F621F8" w:rsidRDefault="00421D65" w:rsidP="00F621F8">
      <w:pPr>
        <w:numPr>
          <w:ilvl w:val="0"/>
          <w:numId w:val="2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genetikai, pszichológiai vizsgálatok beszerzése (háziorvos, gyermekorvos, iskolaorvos, iskolapszichológus, védőnő véleménye).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Tehetségfejlesztés a tanítási órán: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numPr>
          <w:ilvl w:val="0"/>
          <w:numId w:val="2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Differenciált óravezetés: csoportmunka, páros munka, egyéni bánásmód alkalmazása, a tanítványok felkészültségének megfelelő minőségű és mennyiségű feladat adása.</w:t>
      </w:r>
    </w:p>
    <w:p w:rsidR="00421D65" w:rsidRPr="00F621F8" w:rsidRDefault="00421D65" w:rsidP="00F621F8">
      <w:pPr>
        <w:numPr>
          <w:ilvl w:val="0"/>
          <w:numId w:val="2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Gazdagítás, dúsítás: több vagy magasabb szintű problémamegoldást igénylő feladat, kutatómunka adása az erre fogékony tanulóknak.</w:t>
      </w:r>
    </w:p>
    <w:p w:rsidR="00421D65" w:rsidRPr="00F621F8" w:rsidRDefault="00421D65" w:rsidP="00F621F8">
      <w:pPr>
        <w:numPr>
          <w:ilvl w:val="0"/>
          <w:numId w:val="2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Gyorsítás, léptetés: a tehetséges tanuló évfolyamot ugrik vagy bizonyos tantárgyakat magasabb évfolyamon tanul.</w:t>
      </w:r>
    </w:p>
    <w:p w:rsidR="00421D65" w:rsidRPr="00F621F8" w:rsidRDefault="00421D65" w:rsidP="00F621F8">
      <w:pPr>
        <w:numPr>
          <w:ilvl w:val="0"/>
          <w:numId w:val="2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Elkülönítés, szegregáció: a tehetségesek kiválogatása, bizonyos tantárgyakból nívócsoportos oktatása, elsősorban testnevelésből, matematikából, idegen nyelvből és a magasabb létszámú évfolyamokon magyar nyelv és irodalomból.</w:t>
      </w:r>
    </w:p>
    <w:p w:rsidR="00421D65" w:rsidRPr="00F621F8" w:rsidRDefault="00421D65" w:rsidP="00F621F8">
      <w:pPr>
        <w:numPr>
          <w:ilvl w:val="0"/>
          <w:numId w:val="2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Öndifferenciálás: különböző nehézségű plusz feladatok megoldása a kötelezőkön túl, ezek a szabadon választható szorgalmi feladatok.</w:t>
      </w:r>
    </w:p>
    <w:p w:rsidR="00421D65" w:rsidRPr="00F621F8" w:rsidRDefault="00421D65" w:rsidP="00F621F8">
      <w:pPr>
        <w:numPr>
          <w:ilvl w:val="0"/>
          <w:numId w:val="2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„Nyitott polc” rendszer: szabad szótár, lexikon, szakirodalom használata az iskolai könyvtárban.</w:t>
      </w:r>
    </w:p>
    <w:p w:rsidR="00421D65" w:rsidRPr="00F621F8" w:rsidRDefault="00421D65" w:rsidP="00F621F8">
      <w:pPr>
        <w:numPr>
          <w:ilvl w:val="0"/>
          <w:numId w:val="24"/>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Felfedező tananyag feldolgozás rendszerének megteremtése: kísérletezés, egyedi tanulási módszerek kipróbálása.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Tehetségfejlesztési színterek a tanítási órán kívül: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Bekapcsolódás az iskolai szakköri munkába (matematika, honismeret, magyar, informatika, énekkar, kézműves, festő, tömegsport, labdarúgás, kézilabda, atlétika, természetismeret).</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Alapfokú művészeti oktatás: iskolánk a szegedi Táltos Tehetséggondozó Művészeti Iskola telephelye 2002 óta. (Festő, színjátszó csoportok).</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Önképzőköri tevékenység támogatása: önálló projektek készítése (pl. „Ladik” Médiaismereti Vetélkedő).</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Szakosztályba irányítás: iskolánk együttműködési megállapodást kötött több sportegyesülettel: a veszprémi VEDAC atlétikai klubbal, a balatonfüredi Yacht Clubbal (vitorlázás), a balatonfüredi Kölyök Labdarúgó Klubbal és a balatonfüredi Gumiasztal Egyesülettel, az utánpótlás biztosítására.</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Helyi szakköri lehetőségek megismertetése: Ferencsik János Zeneiskola különböző tanszakai (hegedű, zongora, fuvola, gitár stb.), veszprémi Cholnoky </w:t>
      </w:r>
      <w:r w:rsidRPr="00F621F8">
        <w:rPr>
          <w:rFonts w:ascii="Times New Roman" w:hAnsi="Times New Roman"/>
          <w:sz w:val="24"/>
          <w:szCs w:val="20"/>
          <w:lang w:eastAsia="hu-HU"/>
        </w:rPr>
        <w:lastRenderedPageBreak/>
        <w:t>Mozgásművészeti Stúdió, balatonfüredi Acro Dance Csoport, Reformkori Hagyományőrzők Társasága, Balatonfüred Néptánc Együttes, Sellő Tánccsoport Alapítvány.</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Szaktáborba való eljutás segítése, részvétel biztosítása a saját rendezésű iskolai táborokban: sítábor Ausztriában (Präbichl), képzőművész tábor, honismereti tábor, vízi tábor (magyarországi folyók), idegen nyelvi tábor (Ausztria, Németország).</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Országos tanulmányi és sportversenyeken való részvétel: magyar (helyesírás, vers- és prózamondás), matematika, történelem, természetismeret, fizika, kémia, biológia, kémia, informatika, idegen nyelvek (angol, német), képzőművészeti pályázatok, énekkari, népdaléneklési versenyek, illetve atlétika, labdarúgás, ügyességi és váltófutó csapatbajnokság, kézilabda, darts, úszás, mezei futás, tenisz, sportlövészet.</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Részvétel a pályázatokon és a levelezős tanulmányi versenyeken: képzőművészeti pályázatok, levelezős tanulmányi versenyek (Mozaik, Kvalitás extra, Süni komplex természetismereti vetélkedő, Bendegúz Gyermek és Ifjúsági Akadémia, TITOK, Manó Tanoda stb.)</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iskolai könyvtár, valamint az iskola más létesítményeinek, eszközeinek egyéni vagy csoportos használata.</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Felkészítés a középiskolai írásbeli felvételi vizsgára: felvételi előkészítő foglalkozások magyar nyelv és irodalomból, idegen nyelvből (angol) és matematikából a nyolcadik évfolyamosok számára.</w:t>
      </w:r>
    </w:p>
    <w:p w:rsidR="00421D65" w:rsidRPr="00F621F8" w:rsidRDefault="00421D65" w:rsidP="00F621F8">
      <w:pPr>
        <w:numPr>
          <w:ilvl w:val="0"/>
          <w:numId w:val="25"/>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Hétvégére, szünidőre fejlesztő feladatok adása: az átlagtól eltérő, kiemelkedő gyermekek igénye a folyamatos terhelés, várják a megoldandó problémákat, feladatlapokat, teszteket.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rPr>
          <w:rFonts w:ascii="Times New Roman" w:hAnsi="Times New Roman"/>
          <w:b/>
          <w:sz w:val="28"/>
          <w:szCs w:val="28"/>
          <w:lang w:eastAsia="hu-HU"/>
        </w:rPr>
      </w:pPr>
      <w:r w:rsidRPr="00F621F8">
        <w:rPr>
          <w:rFonts w:ascii="Times New Roman" w:hAnsi="Times New Roman"/>
          <w:b/>
          <w:sz w:val="28"/>
          <w:szCs w:val="28"/>
          <w:lang w:eastAsia="hu-HU"/>
        </w:rPr>
        <w:t>9.  A gyermek- és ifjúságvédelemmel kapcsolatos feladatok</w:t>
      </w:r>
    </w:p>
    <w:p w:rsidR="00421D65" w:rsidRPr="00F621F8" w:rsidRDefault="00421D65" w:rsidP="00F621F8">
      <w:pPr>
        <w:spacing w:after="0" w:line="240" w:lineRule="auto"/>
        <w:jc w:val="both"/>
        <w:rPr>
          <w:rFonts w:ascii="Times New Roman" w:hAnsi="Times New Roman"/>
          <w:b/>
          <w:sz w:val="28"/>
          <w:szCs w:val="28"/>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t>Törvényi háttér</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0"/>
        <w:rPr>
          <w:rFonts w:ascii="Times New Roman" w:hAnsi="Times New Roman"/>
          <w:b/>
          <w:sz w:val="24"/>
          <w:szCs w:val="20"/>
          <w:lang w:eastAsia="hu-HU"/>
        </w:rPr>
      </w:pPr>
      <w:r w:rsidRPr="00F621F8">
        <w:rPr>
          <w:rFonts w:ascii="Times New Roman" w:hAnsi="Times New Roman"/>
          <w:sz w:val="24"/>
          <w:szCs w:val="20"/>
          <w:lang w:eastAsia="hu-HU"/>
        </w:rPr>
        <w:t xml:space="preserve">1997-ben jelent meg gyermekek védelméről és a gyámügyi igazgatásról szóló XXXI. törvény ill. </w:t>
      </w:r>
      <w:r w:rsidRPr="00F621F8">
        <w:rPr>
          <w:rFonts w:ascii="Times New Roman" w:hAnsi="Times New Roman"/>
          <w:b/>
          <w:sz w:val="24"/>
          <w:szCs w:val="20"/>
          <w:lang w:eastAsia="hu-HU"/>
        </w:rPr>
        <w:t>1998</w:t>
      </w:r>
      <w:r w:rsidRPr="00F621F8">
        <w:rPr>
          <w:rFonts w:ascii="Times New Roman" w:hAnsi="Times New Roman"/>
          <w:sz w:val="24"/>
          <w:szCs w:val="20"/>
          <w:lang w:eastAsia="hu-HU"/>
        </w:rPr>
        <w:t>-ban a</w:t>
      </w:r>
      <w:r w:rsidRPr="00F621F8">
        <w:rPr>
          <w:rFonts w:ascii="Times New Roman" w:hAnsi="Times New Roman"/>
          <w:b/>
          <w:sz w:val="24"/>
          <w:szCs w:val="20"/>
          <w:lang w:eastAsia="hu-HU"/>
        </w:rPr>
        <w:t xml:space="preserve"> </w:t>
      </w:r>
      <w:r w:rsidRPr="00F621F8">
        <w:rPr>
          <w:rFonts w:ascii="Times New Roman" w:hAnsi="Times New Roman"/>
          <w:sz w:val="24"/>
          <w:szCs w:val="20"/>
          <w:lang w:eastAsia="hu-HU"/>
        </w:rPr>
        <w:t xml:space="preserve">családok támogatásáról  szóló </w:t>
      </w:r>
      <w:r w:rsidRPr="00F621F8">
        <w:rPr>
          <w:rFonts w:ascii="Times New Roman" w:hAnsi="Times New Roman"/>
          <w:b/>
          <w:sz w:val="24"/>
          <w:szCs w:val="20"/>
          <w:lang w:eastAsia="hu-HU"/>
        </w:rPr>
        <w:t>LXXXIV. törvény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Mindkettő a megelőzést helyezi előtérbe. Célja, hogy a gyermeknek lakóhelyén, családi környezetében élve kell hozzájutnia a személyiségének, életkorának megfelelő oktatási lehetőségekhez és a gyermekjóléti, gyermekvédelmi ellátásokhoz, szolgáltatásokhoz.</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lang w:eastAsia="hu-HU"/>
        </w:rPr>
        <w:t xml:space="preserve"> </w:t>
      </w:r>
      <w:r w:rsidRPr="00F621F8">
        <w:rPr>
          <w:rFonts w:ascii="Times New Roman" w:hAnsi="Times New Roman"/>
          <w:sz w:val="24"/>
          <w:szCs w:val="20"/>
          <w:u w:val="single"/>
          <w:lang w:eastAsia="hu-HU"/>
        </w:rPr>
        <w:t>Az iskola gyermek- és ifjúságvédelmi feladatai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Általános feladatok</w:t>
      </w:r>
      <w:r w:rsidRPr="00F621F8">
        <w:rPr>
          <w:rFonts w:ascii="Times New Roman" w:hAnsi="Times New Roman"/>
          <w:sz w:val="24"/>
          <w:szCs w:val="20"/>
          <w:lang w:eastAsia="hu-HU"/>
        </w:rPr>
        <w:t>: tankötelezettség biztosítása, egészségnevelés, drog-megelőzés, bűnmegelőzés, szabadidős programok, hátrányos helyzetű és veszélyeztetett tanulók szűrése.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Speciális feladatok</w:t>
      </w:r>
      <w:r w:rsidRPr="00F621F8">
        <w:rPr>
          <w:rFonts w:ascii="Times New Roman" w:hAnsi="Times New Roman"/>
          <w:sz w:val="24"/>
          <w:szCs w:val="20"/>
          <w:lang w:eastAsia="hu-HU"/>
        </w:rPr>
        <w:t>: feltárás, helyzetelemzés (hátrányos helyzetű, veszélyeztetett és sajátos nevelési igényű gyermekek), családlátogatás, igény szerinti foglalkozások megszervezése (felzárkóztatás, fejlesztő felkészítés, korrepetálás), pedagógiai és gyermek- és ifjúságvédelmi szakszolgálati ellátás biztosítása külső segítők bevonásával.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lang w:eastAsia="hu-HU"/>
        </w:rPr>
        <w:t xml:space="preserve"> </w:t>
      </w:r>
      <w:r w:rsidRPr="00F621F8">
        <w:rPr>
          <w:rFonts w:ascii="Times New Roman" w:hAnsi="Times New Roman"/>
          <w:sz w:val="24"/>
          <w:szCs w:val="20"/>
          <w:u w:val="single"/>
          <w:lang w:eastAsia="hu-HU"/>
        </w:rPr>
        <w:t xml:space="preserve">A gyermek- és ifjúságvédelmi </w:t>
      </w:r>
      <w:r w:rsidRPr="00F621F8">
        <w:rPr>
          <w:rFonts w:ascii="Times New Roman" w:hAnsi="Times New Roman"/>
          <w:b/>
          <w:sz w:val="24"/>
          <w:szCs w:val="20"/>
          <w:u w:val="single"/>
          <w:lang w:eastAsia="hu-HU"/>
        </w:rPr>
        <w:t>tevékenység területei</w:t>
      </w:r>
      <w:r w:rsidRPr="00F621F8">
        <w:rPr>
          <w:rFonts w:ascii="Times New Roman" w:hAnsi="Times New Roman"/>
          <w:sz w:val="24"/>
          <w:szCs w:val="20"/>
          <w:u w:val="single"/>
          <w:lang w:eastAsia="hu-HU"/>
        </w:rPr>
        <w:t>:</w:t>
      </w:r>
    </w:p>
    <w:p w:rsidR="00421D65" w:rsidRPr="00F621F8" w:rsidRDefault="00421D65" w:rsidP="00F621F8">
      <w:pPr>
        <w:numPr>
          <w:ilvl w:val="0"/>
          <w:numId w:val="26"/>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családdal, szülőkkel való kapcsolattartás (családlátogatás, nevelési segítség, életvezetési tanácsadás, krízishelyzetben való együttműködés)</w:t>
      </w:r>
    </w:p>
    <w:p w:rsidR="00421D65" w:rsidRPr="00F621F8" w:rsidRDefault="00421D65" w:rsidP="00F621F8">
      <w:pPr>
        <w:numPr>
          <w:ilvl w:val="0"/>
          <w:numId w:val="26"/>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diákönkormányzat iskolai döntéshozatalba való bevonásának segítése,</w:t>
      </w:r>
    </w:p>
    <w:p w:rsidR="00421D65" w:rsidRPr="00F621F8" w:rsidRDefault="00421D65" w:rsidP="00F621F8">
      <w:pPr>
        <w:numPr>
          <w:ilvl w:val="0"/>
          <w:numId w:val="26"/>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 rászoruló családok étkezési és tankönyvtámogatása (ingyenes, kedvezményes étkezés, ingyenes tankönyv biztosítása),</w:t>
      </w:r>
    </w:p>
    <w:p w:rsidR="00421D65" w:rsidRPr="00F621F8" w:rsidRDefault="00421D65" w:rsidP="00F621F8">
      <w:pPr>
        <w:numPr>
          <w:ilvl w:val="0"/>
          <w:numId w:val="26"/>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javaslat rendszeres gyermek- és ifjúságvédelmi támogatás, illetve természetbeni juttatás iránti kérelemre,</w:t>
      </w:r>
    </w:p>
    <w:p w:rsidR="00421D65" w:rsidRPr="00F621F8" w:rsidRDefault="00421D65" w:rsidP="00F621F8">
      <w:pPr>
        <w:numPr>
          <w:ilvl w:val="0"/>
          <w:numId w:val="26"/>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gyermek napközis, illetve tanulószobai ellátásának biztosítása.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b/>
          <w:sz w:val="24"/>
          <w:szCs w:val="20"/>
          <w:lang w:eastAsia="hu-HU"/>
        </w:rPr>
        <w:t>gyermek- és ifjúságvédelmi felelős</w:t>
      </w:r>
      <w:r w:rsidRPr="00F621F8">
        <w:rPr>
          <w:rFonts w:ascii="Times New Roman" w:hAnsi="Times New Roman"/>
          <w:sz w:val="24"/>
          <w:szCs w:val="20"/>
          <w:lang w:eastAsia="hu-HU"/>
        </w:rPr>
        <w:t xml:space="preserve"> az iskolában folyó nevelési-oktatási munka aktív részeseként segíti a pedagógusok gyermek- és ifjúságvédelmi munkáját. Aktív és hatékony tagja az észlelő-jelzőrendszernek. Tevékenységének célja a </w:t>
      </w:r>
      <w:r w:rsidRPr="00F621F8">
        <w:rPr>
          <w:rFonts w:ascii="Times New Roman" w:hAnsi="Times New Roman"/>
          <w:b/>
          <w:sz w:val="24"/>
          <w:szCs w:val="20"/>
          <w:lang w:eastAsia="hu-HU"/>
        </w:rPr>
        <w:t>prevenció</w:t>
      </w:r>
      <w:r w:rsidRPr="00F621F8">
        <w:rPr>
          <w:rFonts w:ascii="Times New Roman" w:hAnsi="Times New Roman"/>
          <w:sz w:val="24"/>
          <w:szCs w:val="20"/>
          <w:lang w:eastAsia="hu-HU"/>
        </w:rPr>
        <w:t>, azaz a gyermek problémáinak minél korábbi felismerése és minél hatékonyabb kezelése. Az intézmény vezetőjének feladata, hogy mindebben hathatós támogatást nyújtson számára.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t xml:space="preserve">A gyermek- és ifjúságvédelmi felelős </w:t>
      </w:r>
      <w:r w:rsidRPr="00F621F8">
        <w:rPr>
          <w:rFonts w:ascii="Times New Roman" w:hAnsi="Times New Roman"/>
          <w:b/>
          <w:sz w:val="24"/>
          <w:szCs w:val="20"/>
          <w:u w:val="single"/>
          <w:lang w:eastAsia="hu-HU"/>
        </w:rPr>
        <w:t>kötelezettségei</w:t>
      </w:r>
      <w:r w:rsidRPr="00F621F8">
        <w:rPr>
          <w:rFonts w:ascii="Times New Roman" w:hAnsi="Times New Roman"/>
          <w:sz w:val="24"/>
          <w:szCs w:val="20"/>
          <w:u w:val="single"/>
          <w:lang w:eastAsia="hu-HU"/>
        </w:rPr>
        <w:t>:</w:t>
      </w:r>
    </w:p>
    <w:p w:rsidR="00421D65" w:rsidRPr="00F621F8" w:rsidRDefault="00421D65" w:rsidP="00F621F8">
      <w:pPr>
        <w:numPr>
          <w:ilvl w:val="0"/>
          <w:numId w:val="2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közreműködik a gyermek- és ifjúságvédelmi feladatok ellátásában, a tanuló fejlődését veszélyeztető körülmények megelőzésében, feltárásában, megszüntetésében,</w:t>
      </w:r>
    </w:p>
    <w:p w:rsidR="00421D65" w:rsidRPr="00F621F8" w:rsidRDefault="00421D65" w:rsidP="00F621F8">
      <w:pPr>
        <w:numPr>
          <w:ilvl w:val="0"/>
          <w:numId w:val="2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biztosítja a hátrányos helyzetben lévő tanuló felzárkóztatását,</w:t>
      </w:r>
    </w:p>
    <w:p w:rsidR="00421D65" w:rsidRPr="00F621F8" w:rsidRDefault="00421D65" w:rsidP="00F621F8">
      <w:pPr>
        <w:numPr>
          <w:ilvl w:val="0"/>
          <w:numId w:val="2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észreveszi, ha a tanuló tanulmányi eredménye váratlanul leromlik,</w:t>
      </w:r>
    </w:p>
    <w:p w:rsidR="00421D65" w:rsidRPr="00F621F8" w:rsidRDefault="00421D65" w:rsidP="00F621F8">
      <w:pPr>
        <w:numPr>
          <w:ilvl w:val="0"/>
          <w:numId w:val="2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felfigyel a családban jelentkező gondokra, problémákra (szülők gazdasági helyzetének, családi életének megromlása),</w:t>
      </w:r>
    </w:p>
    <w:p w:rsidR="00421D65" w:rsidRPr="00F621F8" w:rsidRDefault="00421D65" w:rsidP="00F621F8">
      <w:pPr>
        <w:numPr>
          <w:ilvl w:val="0"/>
          <w:numId w:val="2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 fejlődését veszélyeztető okok megszüntetése érdekében együttműködik az „észlelő-jelző rendszer” tagjaival: gyermekjóléti szolgálattal, pedagógiai szakszolgálattal, családsegítő szolgálattal, gyámügyi hivatallal, gyermekorvossal, védőnővel, nevelési tanácsadóval, ÁNTSZ-szel, rendőrséggel.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lang w:eastAsia="hu-HU"/>
        </w:rPr>
        <w:t xml:space="preserve"> </w:t>
      </w:r>
      <w:r w:rsidRPr="00F621F8">
        <w:rPr>
          <w:rFonts w:ascii="Times New Roman" w:hAnsi="Times New Roman"/>
          <w:sz w:val="24"/>
          <w:szCs w:val="20"/>
          <w:u w:val="single"/>
          <w:lang w:eastAsia="hu-HU"/>
        </w:rPr>
        <w:t xml:space="preserve">Az </w:t>
      </w:r>
      <w:r w:rsidRPr="00F621F8">
        <w:rPr>
          <w:rFonts w:ascii="Times New Roman" w:hAnsi="Times New Roman"/>
          <w:b/>
          <w:sz w:val="24"/>
          <w:szCs w:val="20"/>
          <w:u w:val="single"/>
          <w:lang w:eastAsia="hu-HU"/>
        </w:rPr>
        <w:t>osztályfőnök</w:t>
      </w:r>
      <w:r w:rsidRPr="00F621F8">
        <w:rPr>
          <w:rFonts w:ascii="Times New Roman" w:hAnsi="Times New Roman"/>
          <w:sz w:val="24"/>
          <w:szCs w:val="20"/>
          <w:u w:val="single"/>
          <w:lang w:eastAsia="hu-HU"/>
        </w:rPr>
        <w:t xml:space="preserve"> gyermek- és ifjúságvédelmi feladatai:</w:t>
      </w:r>
    </w:p>
    <w:p w:rsidR="00421D65" w:rsidRPr="00F621F8" w:rsidRDefault="00421D65" w:rsidP="00F621F8">
      <w:pPr>
        <w:numPr>
          <w:ilvl w:val="0"/>
          <w:numId w:val="28"/>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folyamatosan figyelemmel kíséri osztályában a nehézséggel küzdő gyermekeket, az igazolatlanul hiányzókat,</w:t>
      </w:r>
    </w:p>
    <w:p w:rsidR="00421D65" w:rsidRPr="00F621F8" w:rsidRDefault="00421D65" w:rsidP="00F621F8">
      <w:pPr>
        <w:numPr>
          <w:ilvl w:val="0"/>
          <w:numId w:val="28"/>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megismeri tanulói képességeit, érdeklődési körüket, jellemüket, családi hátterüket, baráti kapcsolataikat, pályaválasztási terveiket,</w:t>
      </w:r>
    </w:p>
    <w:p w:rsidR="00421D65" w:rsidRPr="00F621F8" w:rsidRDefault="00421D65" w:rsidP="00F621F8">
      <w:pPr>
        <w:numPr>
          <w:ilvl w:val="0"/>
          <w:numId w:val="28"/>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tájékoztatja a gyermek- és ifjúságvédelmi felelőst a veszélyeztetett gyermekekkel kapcsolatos változásokról.</w:t>
      </w:r>
    </w:p>
    <w:p w:rsidR="00421D65" w:rsidRPr="00F621F8" w:rsidRDefault="00421D65" w:rsidP="00F621F8">
      <w:pPr>
        <w:spacing w:after="0" w:line="240" w:lineRule="auto"/>
        <w:ind w:left="720"/>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u w:val="single"/>
          <w:lang w:eastAsia="hu-HU"/>
        </w:rPr>
        <w:t xml:space="preserve">Az iskola együttműködik a </w:t>
      </w:r>
      <w:r w:rsidRPr="00F621F8">
        <w:rPr>
          <w:rFonts w:ascii="Times New Roman" w:hAnsi="Times New Roman"/>
          <w:b/>
          <w:sz w:val="24"/>
          <w:szCs w:val="20"/>
          <w:u w:val="single"/>
          <w:lang w:eastAsia="hu-HU"/>
        </w:rPr>
        <w:t>gyermekjóléti szolgálattal</w:t>
      </w:r>
      <w:r w:rsidRPr="00F621F8">
        <w:rPr>
          <w:rFonts w:ascii="Times New Roman" w:hAnsi="Times New Roman"/>
          <w:sz w:val="24"/>
          <w:szCs w:val="20"/>
          <w:u w:val="single"/>
          <w:lang w:eastAsia="hu-HU"/>
        </w:rPr>
        <w:t xml:space="preserve"> különösen</w:t>
      </w:r>
      <w:r w:rsidRPr="00F621F8">
        <w:rPr>
          <w:rFonts w:ascii="Times New Roman" w:hAnsi="Times New Roman"/>
          <w:sz w:val="24"/>
          <w:szCs w:val="20"/>
          <w:lang w:eastAsia="hu-HU"/>
        </w:rPr>
        <w:t>:</w:t>
      </w:r>
    </w:p>
    <w:p w:rsidR="00421D65" w:rsidRPr="00F621F8" w:rsidRDefault="00421D65" w:rsidP="00F621F8">
      <w:pPr>
        <w:numPr>
          <w:ilvl w:val="0"/>
          <w:numId w:val="2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pedagógiai jellemzés valamint a környezettanulmány alapján készített gondozási terv megvalósításában,</w:t>
      </w:r>
    </w:p>
    <w:p w:rsidR="00421D65" w:rsidRPr="00F621F8" w:rsidRDefault="00421D65" w:rsidP="00F621F8">
      <w:pPr>
        <w:numPr>
          <w:ilvl w:val="0"/>
          <w:numId w:val="2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szükség szerinti esetmegbeszélésen való részvétellel,</w:t>
      </w:r>
    </w:p>
    <w:p w:rsidR="00421D65" w:rsidRPr="00F621F8" w:rsidRDefault="00421D65" w:rsidP="00F621F8">
      <w:pPr>
        <w:numPr>
          <w:ilvl w:val="0"/>
          <w:numId w:val="29"/>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legalább félévente készítendő helyzetértékelés megismertetésével, melyben a gondozás eredményességét rögzítik.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iskola a tanuló szociális helyzetéből és fejlettségéből eredő hátrányok ellensúlyozása céljából </w:t>
      </w:r>
      <w:r w:rsidRPr="00F621F8">
        <w:rPr>
          <w:rFonts w:ascii="Times New Roman" w:hAnsi="Times New Roman"/>
          <w:b/>
          <w:sz w:val="24"/>
          <w:szCs w:val="20"/>
          <w:lang w:eastAsia="hu-HU"/>
        </w:rPr>
        <w:t>képesség-kibontakoztató</w:t>
      </w:r>
      <w:r w:rsidRPr="00F621F8">
        <w:rPr>
          <w:rFonts w:ascii="Times New Roman" w:hAnsi="Times New Roman"/>
          <w:sz w:val="24"/>
          <w:szCs w:val="20"/>
          <w:lang w:eastAsia="hu-HU"/>
        </w:rPr>
        <w:t xml:space="preserve"> vagy </w:t>
      </w:r>
      <w:r w:rsidRPr="00F621F8">
        <w:rPr>
          <w:rFonts w:ascii="Times New Roman" w:hAnsi="Times New Roman"/>
          <w:b/>
          <w:sz w:val="24"/>
          <w:szCs w:val="20"/>
          <w:lang w:eastAsia="hu-HU"/>
        </w:rPr>
        <w:t>integrációs felkészítés</w:t>
      </w:r>
      <w:r w:rsidRPr="00F621F8">
        <w:rPr>
          <w:rFonts w:ascii="Times New Roman" w:hAnsi="Times New Roman"/>
          <w:sz w:val="24"/>
          <w:szCs w:val="20"/>
          <w:lang w:eastAsia="hu-HU"/>
        </w:rPr>
        <w:t>t szervez. (Bővebben: lásd a tartalomjegyzékben!).</w:t>
      </w:r>
    </w:p>
    <w:p w:rsidR="00421D65" w:rsidRPr="00F621F8"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rPr>
          <w:rFonts w:ascii="Times New Roman" w:hAnsi="Times New Roman"/>
          <w:b/>
          <w:sz w:val="28"/>
          <w:szCs w:val="28"/>
          <w:lang w:eastAsia="hu-HU"/>
        </w:rPr>
      </w:pPr>
      <w:r w:rsidRPr="00F621F8">
        <w:rPr>
          <w:rFonts w:ascii="Times New Roman" w:hAnsi="Times New Roman"/>
          <w:b/>
          <w:sz w:val="28"/>
          <w:szCs w:val="28"/>
          <w:lang w:eastAsia="hu-HU"/>
        </w:rPr>
        <w:t>10.  A tanulók részvételi jogai gyakorlásának a rendje az intézményi döntési folyamatban</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 xml:space="preserve">Az intézmény tanulói – az Nkt.48.§ alapján - érdekeik képviseletére </w:t>
      </w:r>
      <w:r w:rsidRPr="00F621F8">
        <w:rPr>
          <w:rFonts w:ascii="Times New Roman" w:hAnsi="Times New Roman"/>
          <w:b/>
          <w:sz w:val="24"/>
          <w:szCs w:val="20"/>
          <w:lang w:eastAsia="hu-HU"/>
        </w:rPr>
        <w:t>diákönkormányzat</w:t>
      </w:r>
      <w:r w:rsidRPr="00F621F8">
        <w:rPr>
          <w:rFonts w:ascii="Times New Roman" w:hAnsi="Times New Roman"/>
          <w:sz w:val="24"/>
          <w:szCs w:val="20"/>
          <w:lang w:eastAsia="hu-HU"/>
        </w:rPr>
        <w:t xml:space="preserve">ot hozhatnak létre.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diákönkormányzat az iskola nevelési-oktatási célkitűzéseinek megvalósítását az életkori sajátosságok figyelembevételével, a tanulói aktivitás és öntevékenység fejlesztésével segíti.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diákönkormányzat </w:t>
      </w:r>
      <w:r w:rsidRPr="00F621F8">
        <w:rPr>
          <w:rFonts w:ascii="Times New Roman" w:hAnsi="Times New Roman"/>
          <w:b/>
          <w:sz w:val="24"/>
          <w:szCs w:val="20"/>
          <w:lang w:eastAsia="hu-HU"/>
        </w:rPr>
        <w:t>éves munkaterv</w:t>
      </w:r>
      <w:r w:rsidRPr="00F621F8">
        <w:rPr>
          <w:rFonts w:ascii="Times New Roman" w:hAnsi="Times New Roman"/>
          <w:sz w:val="24"/>
          <w:szCs w:val="20"/>
          <w:lang w:eastAsia="hu-HU"/>
        </w:rPr>
        <w:t xml:space="preserve"> alapján dolgozik. Tevékenysége során törekszik a tanulmányi munka fejlesztésére, közreműködik a színvonalas kulturális és sportélet megszervezésében (iskolai farsang, Radnóti-hét rendezvényei) és a tanulóközösség érdekképviseletében, gyakorolja saját jogosítványait.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b/>
          <w:sz w:val="24"/>
          <w:szCs w:val="20"/>
          <w:lang w:eastAsia="hu-HU"/>
        </w:rPr>
        <w:t>diákönkormányzat vezető</w:t>
      </w:r>
      <w:r w:rsidRPr="00F621F8">
        <w:rPr>
          <w:rFonts w:ascii="Times New Roman" w:hAnsi="Times New Roman"/>
          <w:sz w:val="24"/>
          <w:szCs w:val="20"/>
          <w:lang w:eastAsia="hu-HU"/>
        </w:rPr>
        <w:t>je beszámolási kötelezettséggel tartozik a végzett munkáról az őt megválasztó közösségnek, tájékoztatási kötelezettsége van az iskolavezetés és a nevelőtestület felé. Az intézményvezető bízza meg ötéves időtartamra.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diákönkormányzat tisztségviselői:</w:t>
      </w:r>
    </w:p>
    <w:p w:rsidR="00421D65" w:rsidRPr="00F621F8" w:rsidRDefault="00421D65" w:rsidP="00F621F8">
      <w:pPr>
        <w:numPr>
          <w:ilvl w:val="0"/>
          <w:numId w:val="3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osztályonként választott osztálytitkár,</w:t>
      </w:r>
    </w:p>
    <w:p w:rsidR="00421D65" w:rsidRPr="00F621F8" w:rsidRDefault="00421D65" w:rsidP="00F621F8">
      <w:pPr>
        <w:numPr>
          <w:ilvl w:val="0"/>
          <w:numId w:val="30"/>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diákönkormányzat gyermekvezetője, aki a városi diákparlamentben képviseli az intézmény diákközösségét.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gyermekvezetők véleményét, javaslatát, észrevételeit, kéréseit a diákönkormányzatot segítő tanár továbbítja az igazgatóhoz és a nevelőtestülethez.</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i/>
          <w:sz w:val="24"/>
          <w:szCs w:val="20"/>
          <w:lang w:eastAsia="hu-HU"/>
        </w:rPr>
        <w:t>diákönkormányzat működése</w:t>
      </w:r>
      <w:r w:rsidRPr="00F621F8">
        <w:rPr>
          <w:rFonts w:ascii="Times New Roman" w:hAnsi="Times New Roman"/>
          <w:sz w:val="24"/>
          <w:szCs w:val="20"/>
          <w:lang w:eastAsia="hu-HU"/>
        </w:rPr>
        <w:t>: a Diáktanács kéthavonta tart megbeszélést az aktuális feladatokról.</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diákönkormányzatnak </w:t>
      </w:r>
      <w:r w:rsidRPr="00F621F8">
        <w:rPr>
          <w:rFonts w:ascii="Times New Roman" w:hAnsi="Times New Roman"/>
          <w:b/>
          <w:sz w:val="24"/>
          <w:szCs w:val="20"/>
          <w:lang w:eastAsia="hu-HU"/>
        </w:rPr>
        <w:t xml:space="preserve">döntési joga van </w:t>
      </w:r>
      <w:r w:rsidRPr="00F621F8">
        <w:rPr>
          <w:rFonts w:ascii="Times New Roman" w:hAnsi="Times New Roman"/>
          <w:sz w:val="24"/>
          <w:szCs w:val="20"/>
          <w:lang w:eastAsia="hu-HU"/>
        </w:rPr>
        <w:t>a Műk. rendelet 120.§ alapján:</w:t>
      </w:r>
    </w:p>
    <w:p w:rsidR="00421D65" w:rsidRPr="00F621F8" w:rsidRDefault="00421D65" w:rsidP="00F621F8">
      <w:pPr>
        <w:numPr>
          <w:ilvl w:val="0"/>
          <w:numId w:val="31"/>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diákság közösségi életének tervezésében, szervezésében, ellenőrzésében és értékelésében,</w:t>
      </w:r>
    </w:p>
    <w:p w:rsidR="00421D65" w:rsidRPr="00F621F8" w:rsidRDefault="00421D65" w:rsidP="00F621F8">
      <w:pPr>
        <w:numPr>
          <w:ilvl w:val="0"/>
          <w:numId w:val="31"/>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működéséhez biztosított anyagi eszközök felhasználásáról,</w:t>
      </w:r>
    </w:p>
    <w:p w:rsidR="00421D65" w:rsidRPr="00F621F8" w:rsidRDefault="00421D65" w:rsidP="00F621F8">
      <w:pPr>
        <w:numPr>
          <w:ilvl w:val="0"/>
          <w:numId w:val="31"/>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egy tanítás nélküli munkanap programjáról,</w:t>
      </w:r>
    </w:p>
    <w:p w:rsidR="00421D65" w:rsidRPr="00F621F8" w:rsidRDefault="00421D65" w:rsidP="00F621F8">
      <w:pPr>
        <w:numPr>
          <w:ilvl w:val="0"/>
          <w:numId w:val="31"/>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saját tájékoztatási rendszerének létrehozásáról és működtetéséről,</w:t>
      </w:r>
    </w:p>
    <w:p w:rsidR="00421D65" w:rsidRPr="00F621F8" w:rsidRDefault="00421D65" w:rsidP="00F621F8">
      <w:pPr>
        <w:numPr>
          <w:ilvl w:val="0"/>
          <w:numId w:val="31"/>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saját SZMSZ-éről.</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diákönkormányzatnak </w:t>
      </w:r>
      <w:r w:rsidRPr="00F621F8">
        <w:rPr>
          <w:rFonts w:ascii="Times New Roman" w:hAnsi="Times New Roman"/>
          <w:b/>
          <w:sz w:val="24"/>
          <w:szCs w:val="20"/>
          <w:lang w:eastAsia="hu-HU"/>
        </w:rPr>
        <w:t>véleményezési joga van</w:t>
      </w:r>
      <w:r w:rsidRPr="00F621F8">
        <w:rPr>
          <w:rFonts w:ascii="Times New Roman" w:hAnsi="Times New Roman"/>
          <w:sz w:val="24"/>
          <w:szCs w:val="20"/>
          <w:lang w:eastAsia="hu-HU"/>
        </w:rPr>
        <w:t>:</w:t>
      </w:r>
    </w:p>
    <w:p w:rsidR="00421D65" w:rsidRPr="00F621F8" w:rsidRDefault="00421D65" w:rsidP="00F621F8">
      <w:pPr>
        <w:numPr>
          <w:ilvl w:val="0"/>
          <w:numId w:val="32"/>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nevelési-oktatási intézmény működésével és a tanulókkal kapcsolatos valamennyi kérdésben,</w:t>
      </w:r>
    </w:p>
    <w:p w:rsidR="00421D65" w:rsidRPr="00F621F8" w:rsidRDefault="00421D65" w:rsidP="00F621F8">
      <w:pPr>
        <w:numPr>
          <w:ilvl w:val="0"/>
          <w:numId w:val="32"/>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tanulói közösséget érintő kérdések meghozatalánál,</w:t>
      </w:r>
    </w:p>
    <w:p w:rsidR="00421D65" w:rsidRPr="00F621F8" w:rsidRDefault="00421D65" w:rsidP="00F621F8">
      <w:pPr>
        <w:numPr>
          <w:ilvl w:val="0"/>
          <w:numId w:val="32"/>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tanulók helyzetét elemző, értékelő beszámolók elkészítésekor, elfogadásakor,</w:t>
      </w:r>
    </w:p>
    <w:p w:rsidR="00421D65" w:rsidRPr="00F621F8" w:rsidRDefault="00421D65" w:rsidP="00F621F8">
      <w:pPr>
        <w:numPr>
          <w:ilvl w:val="0"/>
          <w:numId w:val="32"/>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tanulói pályázatok, versenyek meghirdetésekor, megszervezésekor,</w:t>
      </w:r>
    </w:p>
    <w:p w:rsidR="00421D65" w:rsidRPr="00F621F8" w:rsidRDefault="00421D65" w:rsidP="00F621F8">
      <w:pPr>
        <w:numPr>
          <w:ilvl w:val="0"/>
          <w:numId w:val="32"/>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iskolai sportkör működési rendjének megállapításában,</w:t>
      </w:r>
    </w:p>
    <w:p w:rsidR="00421D65" w:rsidRPr="00F621F8" w:rsidRDefault="00421D65" w:rsidP="00F621F8">
      <w:pPr>
        <w:numPr>
          <w:ilvl w:val="0"/>
          <w:numId w:val="32"/>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szabadidős, tanórán kívüli programok szervezésében, lebonyolításában,</w:t>
      </w:r>
    </w:p>
    <w:p w:rsidR="00421D65" w:rsidRPr="00F621F8" w:rsidRDefault="00421D65" w:rsidP="00F621F8">
      <w:pPr>
        <w:numPr>
          <w:ilvl w:val="0"/>
          <w:numId w:val="32"/>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iskolai könyvtár működési rendjének kialakításában,</w:t>
      </w:r>
    </w:p>
    <w:p w:rsidR="00421D65" w:rsidRPr="00F621F8" w:rsidRDefault="00421D65" w:rsidP="00F621F8">
      <w:pPr>
        <w:numPr>
          <w:ilvl w:val="0"/>
          <w:numId w:val="32"/>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intézményi SZMSZ diákokat érintő kérdéseiben, a házirend elfogadása előtt.</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diákönkormányzat feladatainak ellátásához térítésmentesen használhatja az iskola helyiségeit, berendezéseit.</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b/>
          <w:sz w:val="24"/>
          <w:szCs w:val="20"/>
          <w:lang w:eastAsia="hu-HU"/>
        </w:rPr>
        <w:t>diákközgyűlés</w:t>
      </w:r>
      <w:r w:rsidRPr="00F621F8">
        <w:rPr>
          <w:rFonts w:ascii="Times New Roman" w:hAnsi="Times New Roman"/>
          <w:sz w:val="24"/>
          <w:szCs w:val="20"/>
          <w:lang w:eastAsia="hu-HU"/>
        </w:rPr>
        <w:t xml:space="preserve"> összehívását az iskolai diákönkormányzat vezetője kezdeményezi, a tanév helyi rendjében meghatározottak szerint.</w:t>
      </w:r>
    </w:p>
    <w:p w:rsidR="00421D65" w:rsidRPr="00F621F8" w:rsidRDefault="00421D65" w:rsidP="00F621F8">
      <w:pPr>
        <w:spacing w:before="240" w:after="0" w:line="240" w:lineRule="auto"/>
        <w:jc w:val="both"/>
        <w:rPr>
          <w:rFonts w:ascii="Times New Roman" w:hAnsi="Times New Roman"/>
          <w:sz w:val="24"/>
          <w:szCs w:val="20"/>
          <w:lang w:eastAsia="hu-HU"/>
        </w:rPr>
      </w:pPr>
    </w:p>
    <w:p w:rsidR="00421D65" w:rsidRPr="00F621F8" w:rsidRDefault="00421D65" w:rsidP="00F621F8">
      <w:pPr>
        <w:spacing w:before="240"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11.  Kapcsolattartás a szülőkkel, tanulókkal, az iskola partnereivel</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 xml:space="preserve">A </w:t>
      </w:r>
      <w:r w:rsidRPr="00F621F8">
        <w:rPr>
          <w:rFonts w:ascii="Times New Roman" w:hAnsi="Times New Roman"/>
          <w:b/>
          <w:sz w:val="24"/>
          <w:szCs w:val="20"/>
          <w:lang w:eastAsia="hu-HU"/>
        </w:rPr>
        <w:t>tanulókat</w:t>
      </w:r>
      <w:r w:rsidRPr="00F621F8">
        <w:rPr>
          <w:rFonts w:ascii="Times New Roman" w:hAnsi="Times New Roman"/>
          <w:sz w:val="24"/>
          <w:szCs w:val="20"/>
          <w:lang w:eastAsia="hu-HU"/>
        </w:rPr>
        <w:t xml:space="preserve"> az iskola életéről, az iskolai munkatervről, illetve az aktuális feladatokról az iskola igazgatója vagy helyettese, a diákönkormányzat vezetője és az osztályfőnökök tájékoztatják:</w:t>
      </w:r>
    </w:p>
    <w:p w:rsidR="00421D65" w:rsidRPr="00F621F8" w:rsidRDefault="00421D65" w:rsidP="00F621F8">
      <w:pPr>
        <w:numPr>
          <w:ilvl w:val="0"/>
          <w:numId w:val="34"/>
        </w:num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igazgató a heti sorakozók alkalmával és évente egyszer a diákközgyűlésen,</w:t>
      </w:r>
    </w:p>
    <w:p w:rsidR="00421D65" w:rsidRPr="00F621F8" w:rsidRDefault="00421D65" w:rsidP="00F621F8">
      <w:pPr>
        <w:numPr>
          <w:ilvl w:val="0"/>
          <w:numId w:val="34"/>
        </w:num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 diákönkormányzat vezetője kéthavonta egyszer a diákönkormányzat vezetőségi ülésén, </w:t>
      </w:r>
    </w:p>
    <w:p w:rsidR="00421D65" w:rsidRPr="00F621F8" w:rsidRDefault="00421D65" w:rsidP="00F621F8">
      <w:pPr>
        <w:numPr>
          <w:ilvl w:val="0"/>
          <w:numId w:val="34"/>
        </w:num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osztályfőnökök folyamatosan az osztályfőnöki órákon.</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b/>
          <w:sz w:val="24"/>
          <w:szCs w:val="20"/>
          <w:lang w:eastAsia="hu-HU"/>
        </w:rPr>
        <w:t>tanulót</w:t>
      </w:r>
      <w:r w:rsidRPr="00F621F8">
        <w:rPr>
          <w:rFonts w:ascii="Times New Roman" w:hAnsi="Times New Roman"/>
          <w:sz w:val="24"/>
          <w:szCs w:val="20"/>
          <w:lang w:eastAsia="hu-HU"/>
        </w:rPr>
        <w:t xml:space="preserve"> és a </w:t>
      </w:r>
      <w:r w:rsidRPr="00F621F8">
        <w:rPr>
          <w:rFonts w:ascii="Times New Roman" w:hAnsi="Times New Roman"/>
          <w:b/>
          <w:sz w:val="24"/>
          <w:szCs w:val="20"/>
          <w:lang w:eastAsia="hu-HU"/>
        </w:rPr>
        <w:t>tanuló szüleit</w:t>
      </w:r>
      <w:r w:rsidRPr="00F621F8">
        <w:rPr>
          <w:rFonts w:ascii="Times New Roman" w:hAnsi="Times New Roman"/>
          <w:sz w:val="24"/>
          <w:szCs w:val="20"/>
          <w:lang w:eastAsia="hu-HU"/>
        </w:rPr>
        <w:t xml:space="preserve"> a </w:t>
      </w:r>
      <w:r w:rsidRPr="00F621F8">
        <w:rPr>
          <w:rFonts w:ascii="Times New Roman" w:hAnsi="Times New Roman"/>
          <w:b/>
          <w:sz w:val="24"/>
          <w:szCs w:val="20"/>
          <w:lang w:eastAsia="hu-HU"/>
        </w:rPr>
        <w:t>tanuló fejlődéséről</w:t>
      </w:r>
      <w:r w:rsidRPr="00F621F8">
        <w:rPr>
          <w:rFonts w:ascii="Times New Roman" w:hAnsi="Times New Roman"/>
          <w:sz w:val="24"/>
          <w:szCs w:val="20"/>
          <w:lang w:eastAsia="hu-HU"/>
        </w:rPr>
        <w:t xml:space="preserve">, egyéni haladásáról, </w:t>
      </w:r>
      <w:r w:rsidRPr="00F621F8">
        <w:rPr>
          <w:rFonts w:ascii="Times New Roman" w:hAnsi="Times New Roman"/>
          <w:b/>
          <w:sz w:val="24"/>
          <w:szCs w:val="20"/>
          <w:lang w:eastAsia="hu-HU"/>
        </w:rPr>
        <w:t>érdemjegyeiről</w:t>
      </w:r>
      <w:r w:rsidRPr="00F621F8">
        <w:rPr>
          <w:rFonts w:ascii="Times New Roman" w:hAnsi="Times New Roman"/>
          <w:sz w:val="24"/>
          <w:szCs w:val="20"/>
          <w:lang w:eastAsia="hu-HU"/>
        </w:rPr>
        <w:t xml:space="preserve"> a szaktanárok folyamatosan (szóban, illetve a tájékoztató füzeten keresztül írásban) tájékoztatják. </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tanulók kérdéseiket, véleményüket, javaslataikat szóban vagy írásban egyénileg, illetve választott képviselőjük útján közölhetik az iskola igazgatójával, a nevelőkkel, a nevelőtestülettel vagy az iskolaszékkel.</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b/>
          <w:sz w:val="24"/>
          <w:szCs w:val="20"/>
          <w:lang w:eastAsia="hu-HU"/>
        </w:rPr>
        <w:t>szülőket</w:t>
      </w:r>
      <w:r w:rsidRPr="00F621F8">
        <w:rPr>
          <w:rFonts w:ascii="Times New Roman" w:hAnsi="Times New Roman"/>
          <w:sz w:val="24"/>
          <w:szCs w:val="20"/>
          <w:lang w:eastAsia="hu-HU"/>
        </w:rPr>
        <w:t xml:space="preserve"> az iskola életéről, az iskolai munkatervről, az aktuális feladatokról az iskola igazgatója és az osztályfőnökök tájékoztatják:</w:t>
      </w:r>
    </w:p>
    <w:p w:rsidR="00421D65" w:rsidRPr="00F621F8" w:rsidRDefault="00421D65" w:rsidP="00F621F8">
      <w:pPr>
        <w:numPr>
          <w:ilvl w:val="0"/>
          <w:numId w:val="33"/>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iskola igazgatója legalább félévente egyszer a szülői munkaközösségi értekezleten, vagy az iskolai szintű szülői értekezleten,</w:t>
      </w:r>
    </w:p>
    <w:p w:rsidR="00421D65" w:rsidRPr="00F621F8" w:rsidRDefault="00421D65" w:rsidP="00F621F8">
      <w:pPr>
        <w:numPr>
          <w:ilvl w:val="0"/>
          <w:numId w:val="33"/>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osztályfőnökök folyamatosan az osztályok szülői értekezletein.</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szülők és a pedagógusok együttműködésére szolgáló fórumok:</w:t>
      </w:r>
    </w:p>
    <w:p w:rsidR="00421D65" w:rsidRPr="00F621F8" w:rsidRDefault="00421D65" w:rsidP="00F621F8">
      <w:pPr>
        <w:numPr>
          <w:ilvl w:val="0"/>
          <w:numId w:val="35"/>
        </w:numPr>
        <w:spacing w:before="240"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Családlátogatás,</w:t>
      </w:r>
      <w:r w:rsidRPr="00F621F8">
        <w:rPr>
          <w:rFonts w:ascii="Times New Roman" w:hAnsi="Times New Roman"/>
          <w:sz w:val="24"/>
          <w:szCs w:val="20"/>
          <w:lang w:eastAsia="hu-HU"/>
        </w:rPr>
        <w:t xml:space="preserve"> melynek célja a gyermekek családi hátterének, körülményeinek megismerése, illetve tanácsadás a gyermek optimális fejlesztése érdekében. (Nem kötelező, csak ajánlott.)</w:t>
      </w:r>
    </w:p>
    <w:p w:rsidR="00421D65" w:rsidRPr="00F621F8" w:rsidRDefault="00421D65" w:rsidP="00F621F8">
      <w:pPr>
        <w:numPr>
          <w:ilvl w:val="0"/>
          <w:numId w:val="35"/>
        </w:numPr>
        <w:spacing w:before="240"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Szülői értekezlet</w:t>
      </w:r>
      <w:r w:rsidRPr="00F621F8">
        <w:rPr>
          <w:rFonts w:ascii="Times New Roman" w:hAnsi="Times New Roman"/>
          <w:sz w:val="24"/>
          <w:szCs w:val="20"/>
          <w:lang w:eastAsia="hu-HU"/>
        </w:rPr>
        <w:t xml:space="preserve">, melynek célja a szülők és pedagógusok közötti folyamatos együttműködés kialakítása. Feladata a szülők tájékoztatása az iskola céljairól, feladatairól, lehetőségeiről, a helyi tanterv követelményeiről, az iskola és a szaktanárok értékelő munkájáról, a gyermekek tanulmányi előmeneteléről, magatartásáról, a gyermek osztályának tanulmányi munkájáról, neveltségi szintjéről, az osztályközösség céljairól, feladatairól, eredményeiről, problémáiról, valamint a szülők kéréseinek, véleményének, javaslatainak továbbítása az igazgató felé.   </w:t>
      </w:r>
    </w:p>
    <w:p w:rsidR="00421D65" w:rsidRPr="00F621F8" w:rsidRDefault="00421D65" w:rsidP="00F621F8">
      <w:pPr>
        <w:spacing w:before="240" w:after="0" w:line="240" w:lineRule="auto"/>
        <w:ind w:left="720"/>
        <w:jc w:val="both"/>
        <w:rPr>
          <w:rFonts w:ascii="Times New Roman" w:hAnsi="Times New Roman"/>
          <w:sz w:val="24"/>
          <w:szCs w:val="20"/>
          <w:lang w:eastAsia="hu-HU"/>
        </w:rPr>
      </w:pPr>
      <w:r w:rsidRPr="00F621F8">
        <w:rPr>
          <w:rFonts w:ascii="Times New Roman" w:hAnsi="Times New Roman"/>
          <w:sz w:val="24"/>
          <w:szCs w:val="20"/>
          <w:lang w:eastAsia="hu-HU"/>
        </w:rPr>
        <w:t>Fajtái: munkatervbe beütemezett (évente három alkalom), réteg szülői értekezlet (pályaválasztási, leendő első osztályos szülői értekezlet, táborozásra felkészítő szülői értekezlet).</w:t>
      </w:r>
    </w:p>
    <w:p w:rsidR="00421D65" w:rsidRPr="00F621F8" w:rsidRDefault="00421D65" w:rsidP="00F621F8">
      <w:pPr>
        <w:numPr>
          <w:ilvl w:val="0"/>
          <w:numId w:val="35"/>
        </w:numPr>
        <w:spacing w:before="240"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Fogadó óra</w:t>
      </w:r>
      <w:r w:rsidRPr="00F621F8">
        <w:rPr>
          <w:rFonts w:ascii="Times New Roman" w:hAnsi="Times New Roman"/>
          <w:sz w:val="24"/>
          <w:szCs w:val="20"/>
          <w:lang w:eastAsia="hu-HU"/>
        </w:rPr>
        <w:t>, melynek célja a szülők és pedagógusok személyes találkozása, konzultációja, a tanulók egyéni fejlesztésének segítése konkrét tanácsokkal. Évente három délutáni alkalom, illetve heti egy délelőtti óra pedagógusonként.</w:t>
      </w:r>
    </w:p>
    <w:p w:rsidR="00421D65" w:rsidRPr="00F621F8" w:rsidRDefault="00421D65" w:rsidP="00F621F8">
      <w:pPr>
        <w:numPr>
          <w:ilvl w:val="0"/>
          <w:numId w:val="35"/>
        </w:numPr>
        <w:spacing w:before="240"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Nyílt tanítási nap</w:t>
      </w:r>
      <w:r w:rsidRPr="00F621F8">
        <w:rPr>
          <w:rFonts w:ascii="Times New Roman" w:hAnsi="Times New Roman"/>
          <w:sz w:val="24"/>
          <w:szCs w:val="20"/>
          <w:lang w:eastAsia="hu-HU"/>
        </w:rPr>
        <w:t xml:space="preserve"> az iskolában tanulók szüleinek és a leendő első osztályosok szüleinek, melynek célja, hogy a szülők betekintést nyerjenek az iskolai nevelő és oktató munka mindennapjaiba, ismerjék meg személyesen a tanítási órákat, tájékozódjanak közvetlenül gyermekük és az osztályközösség életéről. A leendő első </w:t>
      </w:r>
      <w:r w:rsidRPr="00F621F8">
        <w:rPr>
          <w:rFonts w:ascii="Times New Roman" w:hAnsi="Times New Roman"/>
          <w:sz w:val="24"/>
          <w:szCs w:val="20"/>
          <w:lang w:eastAsia="hu-HU"/>
        </w:rPr>
        <w:lastRenderedPageBreak/>
        <w:t>osztályosok szülei ismerjék meg az intézmény kínálatát és ismerkedjenek a leendő elsős tanító nénikkel.</w:t>
      </w:r>
    </w:p>
    <w:p w:rsidR="00421D65" w:rsidRPr="00F621F8" w:rsidRDefault="00421D65" w:rsidP="00F621F8">
      <w:pPr>
        <w:numPr>
          <w:ilvl w:val="0"/>
          <w:numId w:val="35"/>
        </w:numPr>
        <w:spacing w:before="240"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 xml:space="preserve">Iskolai honlap </w:t>
      </w:r>
      <w:r w:rsidRPr="00F621F8">
        <w:rPr>
          <w:rFonts w:ascii="Times New Roman" w:hAnsi="Times New Roman"/>
          <w:sz w:val="24"/>
          <w:szCs w:val="20"/>
          <w:lang w:eastAsia="hu-HU"/>
        </w:rPr>
        <w:t xml:space="preserve">célja, hogy a szülők, érdeklődők naprakész információkat szerezhessenek az iskola tanórai és tanórán kívüli rendezvényeiről, különböző programokról, a gyermekeket érintő eseményekről, eredményekről, feladatokról, lehetőségekről. </w:t>
      </w:r>
    </w:p>
    <w:p w:rsidR="00421D65" w:rsidRPr="00F621F8" w:rsidRDefault="00421D65" w:rsidP="00F621F8">
      <w:pPr>
        <w:spacing w:before="240" w:after="0" w:line="240" w:lineRule="auto"/>
        <w:ind w:left="360"/>
        <w:jc w:val="both"/>
        <w:rPr>
          <w:rFonts w:ascii="Times New Roman" w:hAnsi="Times New Roman"/>
          <w:sz w:val="24"/>
          <w:szCs w:val="20"/>
          <w:lang w:eastAsia="hu-HU"/>
        </w:rPr>
      </w:pPr>
      <w:r w:rsidRPr="00F621F8">
        <w:rPr>
          <w:rFonts w:ascii="Times New Roman" w:hAnsi="Times New Roman"/>
          <w:sz w:val="24"/>
          <w:szCs w:val="20"/>
          <w:lang w:eastAsia="hu-HU"/>
        </w:rPr>
        <w:t xml:space="preserve">A szülők, a nevelőtestület, a fenntartó és a diákönkormányzat közös érdekképviseleti szerve az </w:t>
      </w:r>
      <w:r w:rsidRPr="00F621F8">
        <w:rPr>
          <w:rFonts w:ascii="Times New Roman" w:hAnsi="Times New Roman"/>
          <w:b/>
          <w:strike/>
          <w:sz w:val="24"/>
          <w:szCs w:val="20"/>
          <w:lang w:eastAsia="hu-HU"/>
        </w:rPr>
        <w:t>iskolaszék</w:t>
      </w:r>
      <w:r w:rsidRPr="00F621F8">
        <w:rPr>
          <w:rFonts w:ascii="Times New Roman" w:hAnsi="Times New Roman"/>
          <w:sz w:val="24"/>
          <w:szCs w:val="20"/>
          <w:lang w:eastAsia="hu-HU"/>
        </w:rPr>
        <w:t xml:space="preserve"> Intézményi Tanács (IT). Elősegíti az oktató-nevelő munka feltételeinek megteremtését. Működése garancia arra, hogy valamennyi érintett megfelelő információhoz jusson az iskolai munkával kapcsolatban és észrevételeiket, javaslataikat megfogalmazhassák. Az IT hozzájárul az iskola szakmai arculatának formálásához.</w:t>
      </w:r>
    </w:p>
    <w:p w:rsidR="00421D65" w:rsidRPr="00F621F8" w:rsidRDefault="00421D65" w:rsidP="00F621F8">
      <w:pPr>
        <w:spacing w:before="240" w:after="0" w:line="240" w:lineRule="auto"/>
        <w:ind w:left="360"/>
        <w:jc w:val="both"/>
        <w:rPr>
          <w:rFonts w:ascii="Times New Roman" w:hAnsi="Times New Roman"/>
          <w:sz w:val="24"/>
          <w:szCs w:val="20"/>
          <w:lang w:eastAsia="hu-HU"/>
        </w:rPr>
      </w:pPr>
      <w:r w:rsidRPr="00F621F8">
        <w:rPr>
          <w:rFonts w:ascii="Times New Roman" w:hAnsi="Times New Roman"/>
          <w:sz w:val="24"/>
          <w:szCs w:val="20"/>
          <w:lang w:eastAsia="hu-HU"/>
        </w:rPr>
        <w:t xml:space="preserve">Az IT </w:t>
      </w:r>
      <w:r w:rsidRPr="00F621F8">
        <w:rPr>
          <w:rFonts w:ascii="Times New Roman" w:hAnsi="Times New Roman"/>
          <w:b/>
          <w:sz w:val="24"/>
          <w:szCs w:val="20"/>
          <w:lang w:eastAsia="hu-HU"/>
        </w:rPr>
        <w:t>dönt</w:t>
      </w:r>
      <w:r w:rsidRPr="00F621F8">
        <w:rPr>
          <w:rFonts w:ascii="Times New Roman" w:hAnsi="Times New Roman"/>
          <w:sz w:val="24"/>
          <w:szCs w:val="20"/>
          <w:lang w:eastAsia="hu-HU"/>
        </w:rPr>
        <w:t>:</w:t>
      </w:r>
    </w:p>
    <w:p w:rsidR="00421D65" w:rsidRPr="00F621F8" w:rsidRDefault="00421D65" w:rsidP="00F621F8">
      <w:pPr>
        <w:numPr>
          <w:ilvl w:val="0"/>
          <w:numId w:val="36"/>
        </w:numPr>
        <w:spacing w:after="0" w:line="240" w:lineRule="auto"/>
        <w:ind w:left="1077" w:hanging="357"/>
        <w:jc w:val="both"/>
        <w:rPr>
          <w:rFonts w:ascii="Times New Roman" w:hAnsi="Times New Roman"/>
          <w:sz w:val="24"/>
          <w:szCs w:val="20"/>
          <w:lang w:eastAsia="hu-HU"/>
        </w:rPr>
      </w:pPr>
      <w:r w:rsidRPr="00F621F8">
        <w:rPr>
          <w:rFonts w:ascii="Times New Roman" w:hAnsi="Times New Roman"/>
          <w:sz w:val="24"/>
          <w:szCs w:val="20"/>
          <w:lang w:eastAsia="hu-HU"/>
        </w:rPr>
        <w:t>működési rendjéről és munkaprogramjának elfogadásáról,</w:t>
      </w:r>
    </w:p>
    <w:p w:rsidR="00421D65" w:rsidRPr="00F621F8" w:rsidRDefault="00421D65" w:rsidP="00F621F8">
      <w:pPr>
        <w:numPr>
          <w:ilvl w:val="0"/>
          <w:numId w:val="36"/>
        </w:numPr>
        <w:spacing w:after="0" w:line="240" w:lineRule="auto"/>
        <w:ind w:left="1077" w:hanging="357"/>
        <w:jc w:val="both"/>
        <w:rPr>
          <w:rFonts w:ascii="Times New Roman" w:hAnsi="Times New Roman"/>
          <w:sz w:val="24"/>
          <w:szCs w:val="20"/>
          <w:lang w:eastAsia="hu-HU"/>
        </w:rPr>
      </w:pPr>
      <w:r w:rsidRPr="00F621F8">
        <w:rPr>
          <w:rFonts w:ascii="Times New Roman" w:hAnsi="Times New Roman"/>
          <w:sz w:val="24"/>
          <w:szCs w:val="20"/>
          <w:lang w:eastAsia="hu-HU"/>
        </w:rPr>
        <w:t>.</w:t>
      </w:r>
    </w:p>
    <w:p w:rsidR="00421D65" w:rsidRPr="00F621F8" w:rsidRDefault="00421D65" w:rsidP="00F621F8">
      <w:pPr>
        <w:spacing w:before="240" w:after="0" w:line="240" w:lineRule="auto"/>
        <w:jc w:val="both"/>
        <w:rPr>
          <w:rFonts w:ascii="Times New Roman" w:hAnsi="Times New Roman"/>
          <w:sz w:val="24"/>
          <w:szCs w:val="20"/>
          <w:lang w:eastAsia="hu-HU"/>
        </w:rPr>
      </w:pP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IT-nek </w:t>
      </w:r>
      <w:r w:rsidRPr="00F621F8">
        <w:rPr>
          <w:rFonts w:ascii="Times New Roman" w:hAnsi="Times New Roman"/>
          <w:b/>
          <w:sz w:val="24"/>
          <w:szCs w:val="20"/>
          <w:lang w:eastAsia="hu-HU"/>
        </w:rPr>
        <w:t>véleményezési joga van</w:t>
      </w:r>
      <w:r w:rsidRPr="00F621F8">
        <w:rPr>
          <w:rFonts w:ascii="Times New Roman" w:hAnsi="Times New Roman"/>
          <w:sz w:val="24"/>
          <w:szCs w:val="20"/>
          <w:lang w:eastAsia="hu-HU"/>
        </w:rPr>
        <w:t>:</w:t>
      </w:r>
    </w:p>
    <w:p w:rsidR="00421D65" w:rsidRPr="00F621F8" w:rsidRDefault="00421D65" w:rsidP="00F621F8">
      <w:pPr>
        <w:numPr>
          <w:ilvl w:val="0"/>
          <w:numId w:val="37"/>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tanulók jogainak érvényesítésével, kötelezettségeinek teljesítésével összefüggésben az intézmény működésével kapcsolatos kérdésekben,</w:t>
      </w:r>
    </w:p>
    <w:p w:rsidR="00421D65" w:rsidRPr="00F621F8" w:rsidRDefault="00421D65" w:rsidP="00F621F8">
      <w:pPr>
        <w:numPr>
          <w:ilvl w:val="0"/>
          <w:numId w:val="37"/>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intézményi alapdokumentumok elfogadásakor.</w:t>
      </w:r>
    </w:p>
    <w:p w:rsidR="00421D65" w:rsidRPr="00F621F8" w:rsidRDefault="00421D65" w:rsidP="00F621F8">
      <w:pPr>
        <w:spacing w:before="240" w:after="0" w:line="240" w:lineRule="auto"/>
        <w:rPr>
          <w:rFonts w:ascii="Times New Roman" w:hAnsi="Times New Roman"/>
          <w:b/>
          <w:sz w:val="28"/>
          <w:szCs w:val="28"/>
          <w:lang w:eastAsia="hu-HU"/>
        </w:rPr>
      </w:pPr>
      <w:r w:rsidRPr="00F621F8">
        <w:rPr>
          <w:rFonts w:ascii="Times New Roman" w:hAnsi="Times New Roman"/>
          <w:b/>
          <w:sz w:val="28"/>
          <w:szCs w:val="28"/>
          <w:lang w:eastAsia="hu-HU"/>
        </w:rPr>
        <w:t>12.  A tanulmányok alatti vizsga vizsgaszabályzata</w:t>
      </w:r>
    </w:p>
    <w:p w:rsidR="00421D65" w:rsidRPr="00F621F8" w:rsidRDefault="00421D65" w:rsidP="00F621F8">
      <w:pPr>
        <w:spacing w:before="240" w:after="0" w:line="240" w:lineRule="auto"/>
        <w:ind w:left="708"/>
        <w:jc w:val="both"/>
        <w:rPr>
          <w:rFonts w:ascii="Times New Roman" w:hAnsi="Times New Roman"/>
          <w:sz w:val="24"/>
          <w:szCs w:val="20"/>
          <w:lang w:eastAsia="hu-HU"/>
        </w:rPr>
      </w:pPr>
      <w:r w:rsidRPr="00F621F8">
        <w:rPr>
          <w:rFonts w:ascii="Times New Roman" w:hAnsi="Times New Roman"/>
          <w:b/>
          <w:sz w:val="24"/>
          <w:szCs w:val="20"/>
          <w:lang w:eastAsia="hu-HU"/>
        </w:rPr>
        <w:t>12.1. Osztályozóvizsga szabályai</w:t>
      </w:r>
      <w:r w:rsidRPr="00F621F8">
        <w:rPr>
          <w:rFonts w:ascii="Times New Roman" w:hAnsi="Times New Roman"/>
          <w:sz w:val="24"/>
          <w:szCs w:val="20"/>
          <w:lang w:eastAsia="hu-HU"/>
        </w:rPr>
        <w:t xml:space="preserve"> a Műk. rendelet alapján</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Osztályozóvizsgát köteles tenni a tanuló:</w:t>
      </w:r>
    </w:p>
    <w:p w:rsidR="00421D65" w:rsidRPr="00F621F8" w:rsidRDefault="00421D65" w:rsidP="00F621F8">
      <w:pPr>
        <w:numPr>
          <w:ilvl w:val="0"/>
          <w:numId w:val="38"/>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ha felmentést kapott a tanórai foglalkozásokon való részvétel alól, (pl. magántanuló)</w:t>
      </w:r>
    </w:p>
    <w:p w:rsidR="00421D65" w:rsidRPr="00F621F8" w:rsidRDefault="00421D65" w:rsidP="00F621F8">
      <w:pPr>
        <w:numPr>
          <w:ilvl w:val="0"/>
          <w:numId w:val="38"/>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ha tanulmányi kötelezettségének az előírtnál rövidebb idő alatt tesz eleget,</w:t>
      </w:r>
    </w:p>
    <w:p w:rsidR="00421D65" w:rsidRPr="00F621F8" w:rsidRDefault="00421D65" w:rsidP="00F621F8">
      <w:pPr>
        <w:numPr>
          <w:ilvl w:val="0"/>
          <w:numId w:val="38"/>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ha igazolatlan mulasztása eléri a 30 órát,</w:t>
      </w:r>
    </w:p>
    <w:p w:rsidR="00421D65" w:rsidRPr="00F621F8" w:rsidRDefault="00421D65" w:rsidP="00F621F8">
      <w:pPr>
        <w:numPr>
          <w:ilvl w:val="0"/>
          <w:numId w:val="38"/>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ha igazolt és igazolatlan mulasztása több 250 tanítási óránál, és a nevelőtestület döntése alapján osztályozóvizsgát tehet,</w:t>
      </w:r>
    </w:p>
    <w:p w:rsidR="00421D65" w:rsidRPr="00F621F8" w:rsidRDefault="00421D65" w:rsidP="00F621F8">
      <w:pPr>
        <w:numPr>
          <w:ilvl w:val="0"/>
          <w:numId w:val="38"/>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ha felkészültségéről független vizsgabizottság előtt ad számot.</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osztályozóvizsga időpontját az igazgató jelöli ki.</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Egy osztályozó vizsga egy adott tantárgy és egy adott évfolyam követelményeinek teljesítésére vonatkozik. Az év végi osztályozó vizsgát az adott tanítási évben kell megszervezni.</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osztályozóvizsga előírásai:</w:t>
      </w:r>
    </w:p>
    <w:p w:rsidR="00421D65" w:rsidRPr="00F621F8" w:rsidRDefault="00421D65" w:rsidP="00F621F8">
      <w:pPr>
        <w:numPr>
          <w:ilvl w:val="0"/>
          <w:numId w:val="39"/>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 xml:space="preserve">Az osztályozóvizsgát háromtagú bizottság előtt kell tenni, </w:t>
      </w:r>
    </w:p>
    <w:p w:rsidR="00421D65" w:rsidRPr="00F621F8" w:rsidRDefault="00421D65" w:rsidP="00F621F8">
      <w:pPr>
        <w:numPr>
          <w:ilvl w:val="0"/>
          <w:numId w:val="39"/>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Tagjai: szaktanárok, igazgató vagy igazgató-helyettes.</w:t>
      </w:r>
    </w:p>
    <w:p w:rsidR="00421D65" w:rsidRPr="00F621F8" w:rsidRDefault="00421D65" w:rsidP="00F621F8">
      <w:pPr>
        <w:numPr>
          <w:ilvl w:val="0"/>
          <w:numId w:val="39"/>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osztályozóvizsgáról jegyzőkönyvet kell felvenni.</w:t>
      </w:r>
    </w:p>
    <w:p w:rsidR="00421D65" w:rsidRPr="00F621F8" w:rsidRDefault="00421D65" w:rsidP="00F621F8">
      <w:pPr>
        <w:numPr>
          <w:ilvl w:val="0"/>
          <w:numId w:val="39"/>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Jellegétől függően szóbeli illetve írásbeli részből áll.</w:t>
      </w:r>
    </w:p>
    <w:p w:rsidR="00421D65" w:rsidRPr="00F621F8" w:rsidRDefault="00421D65" w:rsidP="00F621F8">
      <w:pPr>
        <w:numPr>
          <w:ilvl w:val="0"/>
          <w:numId w:val="39"/>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osztályozóvizsgákat a tanítási év utolsó napjáig meg kell szervezni.</w:t>
      </w:r>
    </w:p>
    <w:p w:rsidR="00421D65" w:rsidRPr="00F621F8" w:rsidRDefault="00421D65" w:rsidP="00F621F8">
      <w:pPr>
        <w:numPr>
          <w:ilvl w:val="0"/>
          <w:numId w:val="39"/>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sikertelen osztályozóvizsgát a tanuló a javítóvizsgán a továbbhaladás érdekében kijavíthatja.</w:t>
      </w:r>
    </w:p>
    <w:p w:rsidR="00421D65" w:rsidRPr="00F621F8" w:rsidRDefault="00421D65" w:rsidP="00F621F8">
      <w:pPr>
        <w:numPr>
          <w:ilvl w:val="0"/>
          <w:numId w:val="39"/>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lastRenderedPageBreak/>
        <w:t xml:space="preserve">Ha a tanuló az osztályozóvizsgán neki fel nem róható okból nem jelenik meg, vagy a vizsgát megszakítja, </w:t>
      </w:r>
      <w:r w:rsidRPr="00F621F8">
        <w:rPr>
          <w:rFonts w:ascii="Times New Roman" w:hAnsi="Times New Roman"/>
          <w:b/>
          <w:sz w:val="24"/>
          <w:szCs w:val="20"/>
          <w:lang w:eastAsia="hu-HU"/>
        </w:rPr>
        <w:t>pótló vizsgát</w:t>
      </w:r>
      <w:r w:rsidRPr="00F621F8">
        <w:rPr>
          <w:rFonts w:ascii="Times New Roman" w:hAnsi="Times New Roman"/>
          <w:sz w:val="24"/>
          <w:szCs w:val="20"/>
          <w:lang w:eastAsia="hu-HU"/>
        </w:rPr>
        <w:t xml:space="preserve"> tehet.</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 vizsganapon egy vizsgázó legfeljebb három írásbeli vizsgát tehet.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before="240"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12.2. Javítóvizsga szabályzata</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Javítóvizsgát tehet az a tanuló, aki 2-8. évfolyamon a tanév végén – legfeljebb három tantárgyból – elégtelen osztályzatot kapott, illetve az a tanuló aki az osztályozó vizsgán számára felróható okból nem jelent meg.</w:t>
      </w:r>
    </w:p>
    <w:p w:rsidR="00421D65" w:rsidRPr="00F621F8" w:rsidRDefault="00421D65" w:rsidP="00F621F8">
      <w:pPr>
        <w:spacing w:before="240"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javítóvizsga előírásai:</w:t>
      </w:r>
    </w:p>
    <w:p w:rsidR="00421D65" w:rsidRPr="00F621F8" w:rsidRDefault="00421D65" w:rsidP="00F621F8">
      <w:pPr>
        <w:numPr>
          <w:ilvl w:val="0"/>
          <w:numId w:val="40"/>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Javítóvizsgát az iskola pedagógusaiból alakított háromtagú bizottság előtt kell tenni.</w:t>
      </w:r>
    </w:p>
    <w:p w:rsidR="00421D65" w:rsidRPr="00F621F8" w:rsidRDefault="00421D65" w:rsidP="00F621F8">
      <w:pPr>
        <w:numPr>
          <w:ilvl w:val="0"/>
          <w:numId w:val="40"/>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bizottság tagjai: szaktanárok, igazgató vagy igazgató-helyettes.</w:t>
      </w:r>
    </w:p>
    <w:p w:rsidR="00421D65" w:rsidRPr="00F621F8" w:rsidRDefault="00421D65" w:rsidP="00F621F8">
      <w:pPr>
        <w:numPr>
          <w:ilvl w:val="0"/>
          <w:numId w:val="40"/>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javítóvizsgáról jegyzőkönyvet kell felvenni.</w:t>
      </w:r>
    </w:p>
    <w:p w:rsidR="00421D65" w:rsidRPr="00F621F8" w:rsidRDefault="00421D65" w:rsidP="00F621F8">
      <w:pPr>
        <w:numPr>
          <w:ilvl w:val="0"/>
          <w:numId w:val="40"/>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javítóvizsga időpontja augusztus 25-től 31-ig terjedhet.</w:t>
      </w:r>
    </w:p>
    <w:p w:rsidR="00421D65" w:rsidRPr="00F621F8" w:rsidRDefault="00421D65" w:rsidP="00F621F8">
      <w:pPr>
        <w:numPr>
          <w:ilvl w:val="0"/>
          <w:numId w:val="40"/>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Az időpontról és a helyszínről a tanulót illetve a szülőt írásban értesíteni kell.</w:t>
      </w:r>
    </w:p>
    <w:p w:rsidR="00421D65" w:rsidRPr="00F621F8" w:rsidRDefault="00421D65" w:rsidP="00F621F8">
      <w:pPr>
        <w:numPr>
          <w:ilvl w:val="0"/>
          <w:numId w:val="40"/>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javítóvizsga eredményét az osztályfőnök írja be a törzslapra és a bizonyítványba, a záradékot az osztályfőnök és az igazgató írja alá.</w:t>
      </w:r>
    </w:p>
    <w:p w:rsidR="00421D65" w:rsidRPr="00F621F8" w:rsidRDefault="00421D65" w:rsidP="00F621F8">
      <w:pPr>
        <w:numPr>
          <w:ilvl w:val="0"/>
          <w:numId w:val="40"/>
        </w:numPr>
        <w:spacing w:after="0" w:line="240" w:lineRule="auto"/>
        <w:ind w:left="714" w:hanging="357"/>
        <w:jc w:val="both"/>
        <w:rPr>
          <w:rFonts w:ascii="Times New Roman" w:hAnsi="Times New Roman"/>
          <w:sz w:val="24"/>
          <w:szCs w:val="20"/>
          <w:lang w:eastAsia="hu-HU"/>
        </w:rPr>
      </w:pPr>
      <w:r w:rsidRPr="00F621F8">
        <w:rPr>
          <w:rFonts w:ascii="Times New Roman" w:hAnsi="Times New Roman"/>
          <w:sz w:val="24"/>
          <w:szCs w:val="20"/>
          <w:lang w:eastAsia="hu-HU"/>
        </w:rPr>
        <w:t>A javítóvizsga helye az iskola, ahonnan a tanulót javítóvizsgára utasították. A sikertelen javítóvizsgát tett tanuló az évfolyamot ismételni köteles.</w:t>
      </w:r>
    </w:p>
    <w:p w:rsidR="00421D65" w:rsidRPr="00F621F8" w:rsidRDefault="00421D65" w:rsidP="00F621F8">
      <w:pPr>
        <w:spacing w:before="240" w:after="0" w:line="240" w:lineRule="auto"/>
        <w:ind w:left="360"/>
        <w:jc w:val="both"/>
        <w:rPr>
          <w:rFonts w:ascii="Times New Roman" w:hAnsi="Times New Roman"/>
          <w:sz w:val="24"/>
          <w:szCs w:val="20"/>
          <w:lang w:eastAsia="hu-HU"/>
        </w:rPr>
      </w:pPr>
      <w:r w:rsidRPr="00F621F8">
        <w:rPr>
          <w:rFonts w:ascii="Times New Roman" w:hAnsi="Times New Roman"/>
          <w:sz w:val="24"/>
          <w:szCs w:val="20"/>
          <w:lang w:eastAsia="hu-HU"/>
        </w:rPr>
        <w:t>Azt a tanulót, aki az osztályozó- illetve javítóvizsgán neki felróható okból nem jelenik meg, úgy kell tekinteni, mintha sikertelen vizsgát tett volna.</w:t>
      </w:r>
    </w:p>
    <w:p w:rsidR="00421D65" w:rsidRPr="00F621F8" w:rsidRDefault="00421D65" w:rsidP="00F621F8">
      <w:pPr>
        <w:spacing w:before="240" w:after="0" w:line="240" w:lineRule="auto"/>
        <w:ind w:left="360"/>
        <w:jc w:val="both"/>
        <w:rPr>
          <w:rFonts w:ascii="Times New Roman" w:hAnsi="Times New Roman"/>
          <w:sz w:val="24"/>
          <w:szCs w:val="20"/>
          <w:lang w:eastAsia="hu-HU"/>
        </w:rPr>
      </w:pPr>
      <w:r w:rsidRPr="00F621F8">
        <w:rPr>
          <w:rFonts w:ascii="Times New Roman" w:hAnsi="Times New Roman"/>
          <w:b/>
          <w:sz w:val="24"/>
          <w:szCs w:val="20"/>
          <w:lang w:eastAsia="hu-HU"/>
        </w:rPr>
        <w:t xml:space="preserve">12.3. Szintfelmérő vizsga </w:t>
      </w:r>
    </w:p>
    <w:p w:rsidR="00421D65" w:rsidRPr="00F621F8" w:rsidRDefault="00421D65" w:rsidP="00F621F8">
      <w:pPr>
        <w:spacing w:before="240" w:after="0" w:line="240" w:lineRule="auto"/>
        <w:ind w:left="360"/>
        <w:jc w:val="both"/>
        <w:rPr>
          <w:rFonts w:ascii="Times New Roman" w:hAnsi="Times New Roman"/>
          <w:sz w:val="24"/>
          <w:szCs w:val="20"/>
          <w:lang w:eastAsia="hu-HU"/>
        </w:rPr>
      </w:pPr>
      <w:r w:rsidRPr="00F621F8">
        <w:rPr>
          <w:rFonts w:ascii="Times New Roman" w:hAnsi="Times New Roman"/>
          <w:sz w:val="24"/>
          <w:szCs w:val="20"/>
          <w:lang w:eastAsia="hu-HU"/>
        </w:rPr>
        <w:t>Követelményei:</w:t>
      </w:r>
    </w:p>
    <w:p w:rsidR="00421D65" w:rsidRPr="00F621F8" w:rsidRDefault="00421D65" w:rsidP="00F621F8">
      <w:pPr>
        <w:numPr>
          <w:ilvl w:val="0"/>
          <w:numId w:val="4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Szintfelmérő vizsga azokból a tantárgyakból szervezhető, ahol emelt szinten vagy képességek szerinti csoportbontásban történik az oktatás.</w:t>
      </w:r>
    </w:p>
    <w:p w:rsidR="00421D65" w:rsidRPr="00F621F8" w:rsidRDefault="00421D65" w:rsidP="00F621F8">
      <w:pPr>
        <w:numPr>
          <w:ilvl w:val="0"/>
          <w:numId w:val="4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szintfelmérő feladatokat a szaktanárok állítják össze és értékelik.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13. Az iskolaváltás, a tanulók felvételének, átvételének rendje, a tanulói jogviszony megszűnése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Készült a Műk. rendelet 22-24. §-a alapján.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13.1. A tanuló felvétele, átvétele az iskolai osztályokba, a tanulói jogviszony keletkezése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Tanköteles korú gyermekét a szülő március 1-je és április 30-a között - a kormányhivatal által közzétett időpontban – köteles beíratni a választott iskola első évfolyamára. Iskolánkban két beiratkozási nap áll rendelkezésre.</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Beiratkozáskor be kell mutatni a gyermek nevére kiállított személyi azonosítót vagy a születési anyakönyvi kivonatot, a lakcímigazolványt, a TAJ kártyát és az óvoda által kiállított iskolaérettségi igazolást.</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Beiratkozáskor a szülő választ a kötelező iskolai erkölcstan vagy az egyház által biztosított hit-és erkölcstan oktatás, valamint az első osztály második félévétől induló német vagy angol nyelvoktatás között.</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 xml:space="preserve">Az első osztályos tanulók felvételéről, más iskolából történő átvételről az </w:t>
      </w:r>
      <w:r w:rsidRPr="00F621F8">
        <w:rPr>
          <w:rFonts w:ascii="Times New Roman" w:hAnsi="Times New Roman"/>
          <w:b/>
          <w:sz w:val="24"/>
          <w:szCs w:val="20"/>
          <w:lang w:eastAsia="hu-HU"/>
        </w:rPr>
        <w:t>igazgató</w:t>
      </w:r>
      <w:r w:rsidRPr="00F621F8">
        <w:rPr>
          <w:rFonts w:ascii="Times New Roman" w:hAnsi="Times New Roman"/>
          <w:sz w:val="24"/>
          <w:szCs w:val="20"/>
          <w:lang w:eastAsia="hu-HU"/>
        </w:rPr>
        <w:t xml:space="preserve"> dönt, erről a szülőt, átvétel esetén az előző iskola igazgatóját írásban tájékoztatja. Az elutasító döntés ellen a szülő a fenntartónál fellebbezhet.</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kijelölt körzethatáron belül lakó tanulókat az igazgatónak fel kell vennie. (Körzethatárok lásd: mellékletek.)</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Körzeten kívüli tanuló igazgatói és fenntartói engedéllyel írható be a férőhely figyelembevételével.</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felvételi kötelezettség teljesítése utáni további felvétel, átvétel esetén az igazgató köteles a </w:t>
      </w:r>
      <w:r w:rsidRPr="00F621F8">
        <w:rPr>
          <w:rFonts w:ascii="Times New Roman" w:hAnsi="Times New Roman"/>
          <w:b/>
          <w:sz w:val="24"/>
          <w:szCs w:val="20"/>
          <w:lang w:eastAsia="hu-HU"/>
        </w:rPr>
        <w:t>halmozottan hátrányos helyzetű</w:t>
      </w:r>
      <w:r w:rsidRPr="00F621F8">
        <w:rPr>
          <w:rFonts w:ascii="Times New Roman" w:hAnsi="Times New Roman"/>
          <w:sz w:val="24"/>
          <w:szCs w:val="20"/>
          <w:lang w:eastAsia="hu-HU"/>
        </w:rPr>
        <w:t xml:space="preserve"> tanulók kérelmét előnyben részesíteni.</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További felvételi kérelmek elbírálásánál az igazgató a </w:t>
      </w:r>
      <w:r w:rsidRPr="00F621F8">
        <w:rPr>
          <w:rFonts w:ascii="Times New Roman" w:hAnsi="Times New Roman"/>
          <w:b/>
          <w:sz w:val="24"/>
          <w:szCs w:val="20"/>
          <w:lang w:eastAsia="hu-HU"/>
        </w:rPr>
        <w:t>helyi lakosok</w:t>
      </w:r>
      <w:r w:rsidRPr="00F621F8">
        <w:rPr>
          <w:rFonts w:ascii="Times New Roman" w:hAnsi="Times New Roman"/>
          <w:sz w:val="24"/>
          <w:szCs w:val="20"/>
          <w:lang w:eastAsia="hu-HU"/>
        </w:rPr>
        <w:t xml:space="preserve"> kérelmét részesíti előnyben.</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Ha </w:t>
      </w:r>
      <w:r w:rsidRPr="00F621F8">
        <w:rPr>
          <w:rFonts w:ascii="Times New Roman" w:hAnsi="Times New Roman"/>
          <w:b/>
          <w:sz w:val="24"/>
          <w:szCs w:val="20"/>
          <w:lang w:eastAsia="hu-HU"/>
        </w:rPr>
        <w:t>helyhiány</w:t>
      </w:r>
      <w:r w:rsidRPr="00F621F8">
        <w:rPr>
          <w:rFonts w:ascii="Times New Roman" w:hAnsi="Times New Roman"/>
          <w:sz w:val="24"/>
          <w:szCs w:val="20"/>
          <w:lang w:eastAsia="hu-HU"/>
        </w:rPr>
        <w:t xml:space="preserve"> miatt az igazgató az összes felvételi, átvételi kérelmet nem tudja teljesíteni </w:t>
      </w:r>
      <w:r w:rsidRPr="00F621F8">
        <w:rPr>
          <w:rFonts w:ascii="Times New Roman" w:hAnsi="Times New Roman"/>
          <w:b/>
          <w:sz w:val="24"/>
          <w:szCs w:val="20"/>
          <w:lang w:eastAsia="hu-HU"/>
        </w:rPr>
        <w:t>sorsolás</w:t>
      </w:r>
      <w:r w:rsidRPr="00F621F8">
        <w:rPr>
          <w:rFonts w:ascii="Times New Roman" w:hAnsi="Times New Roman"/>
          <w:sz w:val="24"/>
          <w:szCs w:val="20"/>
          <w:lang w:eastAsia="hu-HU"/>
        </w:rPr>
        <w:t xml:space="preserve"> útján dönt. A sorsoláson részt vesznek a kérelmet benyújtók.</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Sorsolás nélkül felvehető a </w:t>
      </w:r>
      <w:r w:rsidRPr="00F621F8">
        <w:rPr>
          <w:rFonts w:ascii="Times New Roman" w:hAnsi="Times New Roman"/>
          <w:b/>
          <w:sz w:val="24"/>
          <w:szCs w:val="20"/>
          <w:lang w:eastAsia="hu-HU"/>
        </w:rPr>
        <w:t>sajátos nevelési igényű</w:t>
      </w:r>
      <w:r w:rsidRPr="00F621F8">
        <w:rPr>
          <w:rFonts w:ascii="Times New Roman" w:hAnsi="Times New Roman"/>
          <w:sz w:val="24"/>
          <w:szCs w:val="20"/>
          <w:lang w:eastAsia="hu-HU"/>
        </w:rPr>
        <w:t xml:space="preserve"> és a </w:t>
      </w:r>
      <w:r w:rsidRPr="00F621F8">
        <w:rPr>
          <w:rFonts w:ascii="Times New Roman" w:hAnsi="Times New Roman"/>
          <w:b/>
          <w:sz w:val="24"/>
          <w:szCs w:val="20"/>
          <w:lang w:eastAsia="hu-HU"/>
        </w:rPr>
        <w:t>különleges helyzetű</w:t>
      </w:r>
      <w:r w:rsidRPr="00F621F8">
        <w:rPr>
          <w:rFonts w:ascii="Times New Roman" w:hAnsi="Times New Roman"/>
          <w:sz w:val="24"/>
          <w:szCs w:val="20"/>
          <w:lang w:eastAsia="hu-HU"/>
        </w:rPr>
        <w:t xml:space="preserve"> tanuló. </w:t>
      </w:r>
      <w:r w:rsidRPr="00F621F8">
        <w:rPr>
          <w:rFonts w:ascii="Times New Roman" w:hAnsi="Times New Roman"/>
          <w:b/>
          <w:sz w:val="24"/>
          <w:szCs w:val="20"/>
          <w:lang w:eastAsia="hu-HU"/>
        </w:rPr>
        <w:t>Különleges helyzet</w:t>
      </w:r>
      <w:r w:rsidRPr="00F621F8">
        <w:rPr>
          <w:rFonts w:ascii="Times New Roman" w:hAnsi="Times New Roman"/>
          <w:sz w:val="24"/>
          <w:szCs w:val="20"/>
          <w:lang w:eastAsia="hu-HU"/>
        </w:rPr>
        <w:t>: szülő, testvér tartósan beteg vagy fogyatékkal élő, a testvér  iskolánk tanulója, a szülő munkahelye az iskola körzetében található vagy az iskola a lakóhelyétől egy kilométeren belül van.</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beiskolázás eredménye alapján a fenntartó és az igazgatók egyetértésével </w:t>
      </w:r>
      <w:r w:rsidRPr="00F621F8">
        <w:rPr>
          <w:rFonts w:ascii="Times New Roman" w:hAnsi="Times New Roman"/>
          <w:b/>
          <w:sz w:val="24"/>
          <w:szCs w:val="20"/>
          <w:lang w:eastAsia="hu-HU"/>
        </w:rPr>
        <w:t xml:space="preserve">átirányítás </w:t>
      </w:r>
      <w:r w:rsidRPr="00F621F8">
        <w:rPr>
          <w:rFonts w:ascii="Times New Roman" w:hAnsi="Times New Roman"/>
          <w:sz w:val="24"/>
          <w:szCs w:val="20"/>
          <w:lang w:eastAsia="hu-HU"/>
        </w:rPr>
        <w:t>történhet abba az intézménybe, ahová kevesebb tanuló iratkozott. A szülő az átirányítás ellen a tankerületi igazgatónál élhet fellebbezési jogával.</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Más iskolából történő átiratkozás esetén a helyi tantervek különbözőségeiből adódó </w:t>
      </w:r>
      <w:r w:rsidRPr="00F621F8">
        <w:rPr>
          <w:rFonts w:ascii="Times New Roman" w:hAnsi="Times New Roman"/>
          <w:b/>
          <w:sz w:val="24"/>
          <w:szCs w:val="20"/>
          <w:lang w:eastAsia="hu-HU"/>
        </w:rPr>
        <w:t>tantárgyi lemaradást</w:t>
      </w:r>
      <w:r w:rsidRPr="00F621F8">
        <w:rPr>
          <w:rFonts w:ascii="Times New Roman" w:hAnsi="Times New Roman"/>
          <w:sz w:val="24"/>
          <w:szCs w:val="20"/>
          <w:lang w:eastAsia="hu-HU"/>
        </w:rPr>
        <w:t xml:space="preserve"> pótolni kell, a gyermek felkészítéséről a szülőnek kell gondoskodnia.  </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nyilvántartásában marad az a tanuló, aki iskolai tanulmányait külföldön folytatja.</w:t>
      </w:r>
    </w:p>
    <w:p w:rsidR="00421D65" w:rsidRPr="00F621F8" w:rsidRDefault="00421D65" w:rsidP="00F621F8">
      <w:pPr>
        <w:numPr>
          <w:ilvl w:val="0"/>
          <w:numId w:val="4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Külföldi bizonyítvány elismeréséről, különbözeti vizsgákról az Emberi Erőforrás Minisztérium véleménye alapján az igazgató dönt.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13.2. Egy évfolyamon belül másik osztályba való átlépés feltételei, a csoportbontásból adódó átjárhatóság biztosítása</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évfolyamon belüli másik osztályba lépés </w:t>
      </w:r>
      <w:r w:rsidRPr="00F621F8">
        <w:rPr>
          <w:rFonts w:ascii="Times New Roman" w:hAnsi="Times New Roman"/>
          <w:b/>
          <w:sz w:val="24"/>
          <w:szCs w:val="20"/>
          <w:lang w:eastAsia="hu-HU"/>
        </w:rPr>
        <w:t xml:space="preserve">feltétele </w:t>
      </w:r>
      <w:r w:rsidRPr="00F621F8">
        <w:rPr>
          <w:rFonts w:ascii="Times New Roman" w:hAnsi="Times New Roman"/>
          <w:sz w:val="24"/>
          <w:szCs w:val="20"/>
          <w:lang w:eastAsia="hu-HU"/>
        </w:rPr>
        <w:t>a szülői kérés megfelelő indoklással, illetve tantestületi döntés az osztályfőnök javaslata alapján nevelési szempontok és a tanulmányi előmenetel javítása céljából.</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tagozat és az emelt szintű oktatás évfolyamonként párhuzamos órarend szerint, </w:t>
      </w:r>
      <w:r w:rsidRPr="00F621F8">
        <w:rPr>
          <w:rFonts w:ascii="Times New Roman" w:hAnsi="Times New Roman"/>
          <w:b/>
          <w:sz w:val="24"/>
          <w:szCs w:val="20"/>
          <w:lang w:eastAsia="hu-HU"/>
        </w:rPr>
        <w:t>csoportbontás</w:t>
      </w:r>
      <w:r w:rsidRPr="00F621F8">
        <w:rPr>
          <w:rFonts w:ascii="Times New Roman" w:hAnsi="Times New Roman"/>
          <w:sz w:val="24"/>
          <w:szCs w:val="20"/>
          <w:lang w:eastAsia="hu-HU"/>
        </w:rPr>
        <w:t>ban történik. A csoportokból való átkerülést a tanuló teljesítménye határozza meg. Félévenként az adott évfolyamon tanító tanárok megbeszélése alapján, a szülővel egyeztetve, igazgatói engedéllyel lehet a tanulót áthelyezni.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13.3. Magántanulók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köznevelési törvény 45. § (5) bekezdése szerint a szülő kérelmére a tankötelezettség magántanulóként teljesíthető, ha az a tanuló fejlődésére, tanulmányi előmenetelére nem hátrányos.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magántanulót az iskola valamennyi kötelező tanórai foglalkozása, valamint a készségtárgyak (testnevelés, ének-zene, rajz, technika) értékelése és minősítése alól az </w:t>
      </w:r>
      <w:r w:rsidRPr="00F621F8">
        <w:rPr>
          <w:rFonts w:ascii="Times New Roman" w:hAnsi="Times New Roman"/>
          <w:b/>
          <w:sz w:val="24"/>
          <w:szCs w:val="20"/>
          <w:lang w:eastAsia="hu-HU"/>
        </w:rPr>
        <w:t>igazgató fölmenti</w:t>
      </w:r>
      <w:r w:rsidRPr="00F621F8">
        <w:rPr>
          <w:rFonts w:ascii="Times New Roman" w:hAnsi="Times New Roman"/>
          <w:sz w:val="24"/>
          <w:szCs w:val="20"/>
          <w:lang w:eastAsia="hu-HU"/>
        </w:rPr>
        <w: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w:t>
      </w:r>
      <w:r w:rsidRPr="00F621F8">
        <w:rPr>
          <w:rFonts w:ascii="Times New Roman" w:hAnsi="Times New Roman"/>
          <w:b/>
          <w:sz w:val="24"/>
          <w:szCs w:val="20"/>
          <w:lang w:eastAsia="hu-HU"/>
        </w:rPr>
        <w:t>szülő kötelessége</w:t>
      </w:r>
      <w:r w:rsidRPr="00F621F8">
        <w:rPr>
          <w:rFonts w:ascii="Times New Roman" w:hAnsi="Times New Roman"/>
          <w:sz w:val="24"/>
          <w:szCs w:val="20"/>
          <w:lang w:eastAsia="hu-HU"/>
        </w:rPr>
        <w:t xml:space="preserve"> gondoskodni a tanuló felkészítéséről. Szülői kérésre az igazgató engedélyezheti a tanórák látogatását.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 xml:space="preserve">A tanuló önállóan készül fel, az igazgató által meghatározott időpontokban </w:t>
      </w:r>
      <w:r w:rsidRPr="00F621F8">
        <w:rPr>
          <w:rFonts w:ascii="Times New Roman" w:hAnsi="Times New Roman"/>
          <w:b/>
          <w:sz w:val="24"/>
          <w:szCs w:val="20"/>
          <w:lang w:eastAsia="hu-HU"/>
        </w:rPr>
        <w:t>konzultálnia</w:t>
      </w:r>
      <w:r w:rsidRPr="00F621F8">
        <w:rPr>
          <w:rFonts w:ascii="Times New Roman" w:hAnsi="Times New Roman"/>
          <w:sz w:val="24"/>
          <w:szCs w:val="20"/>
          <w:lang w:eastAsia="hu-HU"/>
        </w:rPr>
        <w:t xml:space="preserve"> kell a szaktanárokkal a tantárgyi követelményekről és félévkor, illetve év végén </w:t>
      </w:r>
      <w:r w:rsidRPr="00F621F8">
        <w:rPr>
          <w:rFonts w:ascii="Times New Roman" w:hAnsi="Times New Roman"/>
          <w:b/>
          <w:sz w:val="24"/>
          <w:szCs w:val="20"/>
          <w:lang w:eastAsia="hu-HU"/>
        </w:rPr>
        <w:t>osztályozó vizsgát</w:t>
      </w:r>
      <w:r w:rsidRPr="00F621F8">
        <w:rPr>
          <w:rFonts w:ascii="Times New Roman" w:hAnsi="Times New Roman"/>
          <w:sz w:val="24"/>
          <w:szCs w:val="20"/>
          <w:lang w:eastAsia="hu-HU"/>
        </w:rPr>
        <w:t xml:space="preserve"> kell tennie az alapozó tantárgyakból. Magatartását és szorgalmát nem kell minősíteni.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Ha a tanuló a szakértői és rehabilitációs bizottság </w:t>
      </w:r>
      <w:r w:rsidRPr="00F621F8">
        <w:rPr>
          <w:rFonts w:ascii="Times New Roman" w:hAnsi="Times New Roman"/>
          <w:b/>
          <w:sz w:val="24"/>
          <w:szCs w:val="20"/>
          <w:lang w:eastAsia="hu-HU"/>
        </w:rPr>
        <w:t>szakvélemény</w:t>
      </w:r>
      <w:r w:rsidRPr="00F621F8">
        <w:rPr>
          <w:rFonts w:ascii="Times New Roman" w:hAnsi="Times New Roman"/>
          <w:sz w:val="24"/>
          <w:szCs w:val="20"/>
          <w:lang w:eastAsia="hu-HU"/>
        </w:rPr>
        <w:t>e alapján lesz magántanuló, a felkészítéséről az iskola gondoskodik.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Magántanulói kérelem elbírálása esetén az igazgatónak döntéséhez be kell szereznie a </w:t>
      </w:r>
      <w:r w:rsidRPr="00F621F8">
        <w:rPr>
          <w:rFonts w:ascii="Times New Roman" w:hAnsi="Times New Roman"/>
          <w:b/>
          <w:sz w:val="24"/>
          <w:szCs w:val="20"/>
          <w:lang w:eastAsia="hu-HU"/>
        </w:rPr>
        <w:t>gyermekjóléti szolgálat</w:t>
      </w:r>
      <w:r w:rsidRPr="00F621F8">
        <w:rPr>
          <w:rFonts w:ascii="Times New Roman" w:hAnsi="Times New Roman"/>
          <w:sz w:val="24"/>
          <w:szCs w:val="20"/>
          <w:lang w:eastAsia="hu-HU"/>
        </w:rPr>
        <w:t xml:space="preserve"> és a </w:t>
      </w:r>
      <w:r w:rsidRPr="00F621F8">
        <w:rPr>
          <w:rFonts w:ascii="Times New Roman" w:hAnsi="Times New Roman"/>
          <w:b/>
          <w:sz w:val="24"/>
          <w:szCs w:val="20"/>
          <w:lang w:eastAsia="hu-HU"/>
        </w:rPr>
        <w:t xml:space="preserve">gyámügy </w:t>
      </w:r>
      <w:r w:rsidRPr="00F621F8">
        <w:rPr>
          <w:rFonts w:ascii="Times New Roman" w:hAnsi="Times New Roman"/>
          <w:sz w:val="24"/>
          <w:szCs w:val="20"/>
          <w:lang w:eastAsia="hu-HU"/>
        </w:rPr>
        <w:t>véleményét.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13.4. A tanulói jogviszony megszűnése, megszüntetése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Megszűnik a tanuló jogviszonya:</w:t>
      </w:r>
    </w:p>
    <w:p w:rsidR="00421D65" w:rsidRPr="00F621F8" w:rsidRDefault="00421D65" w:rsidP="00F621F8">
      <w:pPr>
        <w:numPr>
          <w:ilvl w:val="0"/>
          <w:numId w:val="3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 a tanulót másik iskola átvette, az átvétel napján,</w:t>
      </w:r>
    </w:p>
    <w:p w:rsidR="00421D65" w:rsidRPr="00F621F8" w:rsidRDefault="00421D65" w:rsidP="00F621F8">
      <w:pPr>
        <w:numPr>
          <w:ilvl w:val="0"/>
          <w:numId w:val="3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általános iskola utolsó évfolyamának elvégzéséről szóló bizonyítvány kiállításának napján,</w:t>
      </w:r>
    </w:p>
    <w:p w:rsidR="00421D65" w:rsidRPr="00F621F8" w:rsidRDefault="00421D65" w:rsidP="00F621F8">
      <w:pPr>
        <w:numPr>
          <w:ilvl w:val="0"/>
          <w:numId w:val="3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kizárás esetén a fegyelmi határozat jogerőre emelkedésének napján.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Ha a tanuló szülői kérésre (munkahelyváltozás, elköltözés) kiiratkozik az intézményből tanulmányai befejezése előtt, az iskola az iskolaváltozást adminisztrálja, a tanuló adatait, érdemjegyeit feltüntető </w:t>
      </w:r>
      <w:r w:rsidRPr="00F621F8">
        <w:rPr>
          <w:rFonts w:ascii="Times New Roman" w:hAnsi="Times New Roman"/>
          <w:b/>
          <w:sz w:val="24"/>
          <w:szCs w:val="20"/>
          <w:lang w:eastAsia="hu-HU"/>
        </w:rPr>
        <w:t>iskolaváltoztatási értesítő</w:t>
      </w:r>
      <w:r w:rsidRPr="00F621F8">
        <w:rPr>
          <w:rFonts w:ascii="Times New Roman" w:hAnsi="Times New Roman"/>
          <w:sz w:val="24"/>
          <w:szCs w:val="20"/>
          <w:lang w:eastAsia="hu-HU"/>
        </w:rPr>
        <w:t>t küld a fogadó iskolának. A fogadó iskola visszajelzése után küldi meg a tanuló iskolában őrzött dokumentumait (egészségügyi lap, felmérő feladatlapok, bizonyítvány, ellenőrző könyv).</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 a tanuló sikeresen befejezte iskolai tanulmányait, megszűnik a jogviszonya az intézménynél. A jogviszonyváltozást az intézmény a tanuló bizonyítványába, az osztálynaplóba és a törzslapra egy időben jegyzi be.</w:t>
      </w:r>
    </w:p>
    <w:p w:rsidR="00421D65" w:rsidRPr="00F621F8"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8"/>
          <w:szCs w:val="28"/>
        </w:rPr>
      </w:pPr>
      <w:r w:rsidRPr="00F621F8">
        <w:rPr>
          <w:rFonts w:ascii="Times New Roman" w:hAnsi="Times New Roman"/>
          <w:b/>
          <w:sz w:val="28"/>
          <w:szCs w:val="28"/>
        </w:rPr>
        <w:lastRenderedPageBreak/>
        <w:t>IV. HELYI TANTERV</w:t>
      </w:r>
    </w:p>
    <w:p w:rsidR="00421D65" w:rsidRPr="00F621F8" w:rsidRDefault="00421D65" w:rsidP="00F621F8">
      <w:pPr>
        <w:spacing w:after="0" w:line="240" w:lineRule="auto"/>
        <w:jc w:val="both"/>
        <w:rPr>
          <w:rFonts w:ascii="Times New Roman" w:hAnsi="Times New Roman"/>
          <w:b/>
          <w:sz w:val="24"/>
          <w:szCs w:val="20"/>
        </w:rPr>
      </w:pPr>
    </w:p>
    <w:p w:rsidR="00421D65" w:rsidRPr="00F621F8" w:rsidRDefault="00421D65" w:rsidP="00F621F8">
      <w:pPr>
        <w:spacing w:after="0" w:line="240" w:lineRule="auto"/>
        <w:jc w:val="both"/>
        <w:rPr>
          <w:rFonts w:ascii="Times New Roman" w:hAnsi="Times New Roman"/>
          <w:b/>
          <w:sz w:val="24"/>
          <w:szCs w:val="20"/>
        </w:rPr>
      </w:pPr>
    </w:p>
    <w:p w:rsidR="00421D65" w:rsidRPr="00F621F8" w:rsidRDefault="00421D65" w:rsidP="00F621F8">
      <w:pPr>
        <w:spacing w:after="0" w:line="240" w:lineRule="auto"/>
        <w:rPr>
          <w:rFonts w:ascii="Times New Roman" w:hAnsi="Times New Roman"/>
          <w:b/>
          <w:sz w:val="28"/>
          <w:szCs w:val="28"/>
        </w:rPr>
      </w:pPr>
      <w:r w:rsidRPr="00F621F8">
        <w:rPr>
          <w:rFonts w:ascii="Times New Roman" w:hAnsi="Times New Roman"/>
          <w:b/>
          <w:sz w:val="28"/>
          <w:szCs w:val="28"/>
        </w:rPr>
        <w:t>1.  A választott kerettanterv megnevezése, tantárgyak</w:t>
      </w:r>
    </w:p>
    <w:p w:rsidR="00421D65" w:rsidRPr="00F621F8" w:rsidRDefault="00421D65" w:rsidP="00F621F8">
      <w:pPr>
        <w:spacing w:after="0" w:line="240" w:lineRule="auto"/>
        <w:jc w:val="both"/>
        <w:rPr>
          <w:rFonts w:ascii="Times New Roman" w:hAnsi="Times New Roman"/>
          <w:b/>
          <w:sz w:val="24"/>
          <w:szCs w:val="20"/>
        </w:rPr>
      </w:pP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Készült az 51/2012. (XII. 21.) EMMI kerettantervi rendelet mellékletei felhasználásával.</w:t>
      </w: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numPr>
          <w:ilvl w:val="0"/>
          <w:numId w:val="46"/>
        </w:numPr>
        <w:spacing w:after="0" w:line="240" w:lineRule="auto"/>
        <w:jc w:val="both"/>
        <w:rPr>
          <w:rFonts w:ascii="Times New Roman" w:hAnsi="Times New Roman"/>
          <w:sz w:val="24"/>
          <w:szCs w:val="20"/>
        </w:rPr>
      </w:pPr>
      <w:r w:rsidRPr="00F621F8">
        <w:rPr>
          <w:rFonts w:ascii="Times New Roman" w:hAnsi="Times New Roman"/>
          <w:sz w:val="24"/>
          <w:szCs w:val="20"/>
        </w:rPr>
        <w:t xml:space="preserve">Kerettanterv az általános iskola </w:t>
      </w:r>
      <w:r w:rsidRPr="00F621F8">
        <w:rPr>
          <w:rFonts w:ascii="Times New Roman" w:hAnsi="Times New Roman"/>
          <w:b/>
          <w:sz w:val="24"/>
          <w:szCs w:val="20"/>
        </w:rPr>
        <w:t>1-4. évfolyamára</w:t>
      </w:r>
      <w:r w:rsidRPr="00F621F8">
        <w:rPr>
          <w:rFonts w:ascii="Times New Roman" w:hAnsi="Times New Roman"/>
          <w:sz w:val="24"/>
          <w:szCs w:val="20"/>
        </w:rPr>
        <w:t xml:space="preserve"> (lásd alsó tagozatos óraterv táblázat).</w:t>
      </w:r>
    </w:p>
    <w:p w:rsidR="00421D65" w:rsidRPr="00F621F8" w:rsidRDefault="00421D65" w:rsidP="00F621F8">
      <w:pPr>
        <w:numPr>
          <w:ilvl w:val="1"/>
          <w:numId w:val="57"/>
        </w:numPr>
        <w:spacing w:after="0" w:line="240" w:lineRule="auto"/>
        <w:jc w:val="both"/>
        <w:rPr>
          <w:rFonts w:ascii="Times New Roman" w:hAnsi="Times New Roman"/>
          <w:sz w:val="24"/>
          <w:szCs w:val="20"/>
        </w:rPr>
      </w:pPr>
      <w:r w:rsidRPr="00F621F8">
        <w:rPr>
          <w:rFonts w:ascii="Times New Roman" w:hAnsi="Times New Roman"/>
          <w:i/>
          <w:sz w:val="24"/>
          <w:szCs w:val="20"/>
        </w:rPr>
        <w:t>Kötelező tantárgyak</w:t>
      </w:r>
      <w:r w:rsidRPr="00F621F8">
        <w:rPr>
          <w:rFonts w:ascii="Times New Roman" w:hAnsi="Times New Roman"/>
          <w:sz w:val="24"/>
          <w:szCs w:val="20"/>
        </w:rPr>
        <w:t xml:space="preserve">: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 xml:space="preserve">magyar nyelv és irodalom;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 xml:space="preserve">idegen nyelv;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 xml:space="preserve">matematika;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 xml:space="preserve">erkölcstan vagy hit- és erkölcstan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 xml:space="preserve">környezetismeret;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 xml:space="preserve">ének-zene - A változat;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 xml:space="preserve">vizuális kultúra;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 xml:space="preserve">technika, életvitel és gyakorlat; </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testnevelés és sport;</w:t>
      </w:r>
    </w:p>
    <w:p w:rsidR="00421D65" w:rsidRPr="00F621F8" w:rsidRDefault="00421D65" w:rsidP="00F621F8">
      <w:pPr>
        <w:numPr>
          <w:ilvl w:val="1"/>
          <w:numId w:val="55"/>
        </w:numPr>
        <w:spacing w:after="0" w:line="240" w:lineRule="auto"/>
        <w:jc w:val="both"/>
        <w:rPr>
          <w:rFonts w:ascii="Times New Roman" w:hAnsi="Times New Roman"/>
          <w:sz w:val="24"/>
          <w:szCs w:val="20"/>
        </w:rPr>
      </w:pPr>
      <w:r w:rsidRPr="00F621F8">
        <w:rPr>
          <w:rFonts w:ascii="Times New Roman" w:hAnsi="Times New Roman"/>
          <w:sz w:val="24"/>
          <w:szCs w:val="20"/>
        </w:rPr>
        <w:t>informatika</w:t>
      </w:r>
    </w:p>
    <w:p w:rsidR="00421D65" w:rsidRPr="00F621F8" w:rsidRDefault="00421D65" w:rsidP="00F621F8">
      <w:pPr>
        <w:numPr>
          <w:ilvl w:val="1"/>
          <w:numId w:val="57"/>
        </w:numPr>
        <w:spacing w:after="0" w:line="240" w:lineRule="auto"/>
        <w:jc w:val="both"/>
        <w:rPr>
          <w:rFonts w:ascii="Times New Roman" w:hAnsi="Times New Roman"/>
          <w:sz w:val="24"/>
          <w:szCs w:val="20"/>
        </w:rPr>
      </w:pPr>
      <w:r w:rsidRPr="00F621F8">
        <w:rPr>
          <w:rFonts w:ascii="Times New Roman" w:hAnsi="Times New Roman"/>
          <w:i/>
          <w:sz w:val="24"/>
          <w:szCs w:val="20"/>
        </w:rPr>
        <w:t>Szabadon választható tantárgyak</w:t>
      </w:r>
      <w:r w:rsidRPr="00F621F8">
        <w:rPr>
          <w:rFonts w:ascii="Times New Roman" w:hAnsi="Times New Roman"/>
          <w:sz w:val="24"/>
          <w:szCs w:val="20"/>
        </w:rPr>
        <w:t xml:space="preserve">: </w:t>
      </w:r>
    </w:p>
    <w:p w:rsidR="00421D65" w:rsidRPr="00F621F8" w:rsidRDefault="00421D65" w:rsidP="00F621F8">
      <w:pPr>
        <w:numPr>
          <w:ilvl w:val="1"/>
          <w:numId w:val="56"/>
        </w:numPr>
        <w:spacing w:after="0" w:line="240" w:lineRule="auto"/>
        <w:jc w:val="both"/>
        <w:rPr>
          <w:rFonts w:ascii="Times New Roman" w:hAnsi="Times New Roman"/>
          <w:sz w:val="24"/>
          <w:szCs w:val="20"/>
        </w:rPr>
      </w:pPr>
      <w:r w:rsidRPr="00F621F8">
        <w:rPr>
          <w:rFonts w:ascii="Times New Roman" w:hAnsi="Times New Roman"/>
          <w:sz w:val="24"/>
          <w:szCs w:val="20"/>
        </w:rPr>
        <w:t xml:space="preserve">dráma és tánc, </w:t>
      </w:r>
    </w:p>
    <w:p w:rsidR="00421D65" w:rsidRPr="00F621F8" w:rsidRDefault="00421D65" w:rsidP="00F621F8">
      <w:pPr>
        <w:numPr>
          <w:ilvl w:val="1"/>
          <w:numId w:val="56"/>
        </w:numPr>
        <w:spacing w:after="0" w:line="240" w:lineRule="auto"/>
        <w:jc w:val="both"/>
        <w:rPr>
          <w:rFonts w:ascii="Times New Roman" w:hAnsi="Times New Roman"/>
          <w:sz w:val="24"/>
          <w:szCs w:val="20"/>
        </w:rPr>
      </w:pPr>
      <w:r w:rsidRPr="00F621F8">
        <w:rPr>
          <w:rFonts w:ascii="Times New Roman" w:hAnsi="Times New Roman"/>
          <w:sz w:val="24"/>
          <w:szCs w:val="20"/>
        </w:rPr>
        <w:t>informatika</w:t>
      </w:r>
    </w:p>
    <w:p w:rsidR="00421D65" w:rsidRPr="00F621F8" w:rsidRDefault="00421D65" w:rsidP="00F621F8">
      <w:pPr>
        <w:numPr>
          <w:ilvl w:val="1"/>
          <w:numId w:val="56"/>
        </w:numPr>
        <w:spacing w:after="0" w:line="240" w:lineRule="auto"/>
        <w:jc w:val="both"/>
        <w:rPr>
          <w:rFonts w:ascii="Times New Roman" w:hAnsi="Times New Roman"/>
          <w:sz w:val="24"/>
          <w:szCs w:val="20"/>
        </w:rPr>
      </w:pPr>
      <w:r w:rsidRPr="00F621F8">
        <w:rPr>
          <w:rFonts w:ascii="Times New Roman" w:hAnsi="Times New Roman"/>
          <w:sz w:val="24"/>
          <w:szCs w:val="20"/>
        </w:rPr>
        <w:t>osztályfőnöki</w:t>
      </w:r>
    </w:p>
    <w:p w:rsidR="00421D65" w:rsidRPr="00F621F8" w:rsidRDefault="00421D65" w:rsidP="00F621F8">
      <w:pPr>
        <w:numPr>
          <w:ilvl w:val="1"/>
          <w:numId w:val="56"/>
        </w:numPr>
        <w:spacing w:after="0" w:line="240" w:lineRule="auto"/>
        <w:jc w:val="both"/>
        <w:rPr>
          <w:rFonts w:ascii="Times New Roman" w:hAnsi="Times New Roman"/>
          <w:sz w:val="24"/>
          <w:szCs w:val="20"/>
        </w:rPr>
      </w:pPr>
      <w:r w:rsidRPr="00F621F8">
        <w:rPr>
          <w:rFonts w:ascii="Times New Roman" w:hAnsi="Times New Roman"/>
          <w:sz w:val="24"/>
          <w:szCs w:val="20"/>
        </w:rPr>
        <w:t>matematika</w:t>
      </w:r>
    </w:p>
    <w:p w:rsidR="00421D65" w:rsidRPr="00F621F8" w:rsidRDefault="00421D65" w:rsidP="00F621F8">
      <w:pPr>
        <w:spacing w:after="0" w:line="240" w:lineRule="auto"/>
        <w:ind w:left="1440"/>
        <w:jc w:val="both"/>
        <w:rPr>
          <w:rFonts w:ascii="Times New Roman" w:hAnsi="Times New Roman"/>
          <w:sz w:val="24"/>
          <w:szCs w:val="20"/>
        </w:rPr>
      </w:pPr>
    </w:p>
    <w:p w:rsidR="00421D65" w:rsidRPr="00F621F8" w:rsidRDefault="00421D65" w:rsidP="00F621F8">
      <w:pPr>
        <w:numPr>
          <w:ilvl w:val="0"/>
          <w:numId w:val="46"/>
        </w:numPr>
        <w:spacing w:after="0" w:line="240" w:lineRule="auto"/>
        <w:jc w:val="both"/>
        <w:rPr>
          <w:rFonts w:ascii="Times New Roman" w:hAnsi="Times New Roman"/>
          <w:sz w:val="24"/>
          <w:szCs w:val="20"/>
        </w:rPr>
      </w:pPr>
      <w:r w:rsidRPr="00F621F8">
        <w:rPr>
          <w:rFonts w:ascii="Times New Roman" w:hAnsi="Times New Roman"/>
          <w:sz w:val="24"/>
          <w:szCs w:val="20"/>
        </w:rPr>
        <w:t xml:space="preserve">Kerettanterv az általános iskola </w:t>
      </w:r>
      <w:r w:rsidRPr="00F621F8">
        <w:rPr>
          <w:rFonts w:ascii="Times New Roman" w:hAnsi="Times New Roman"/>
          <w:b/>
          <w:sz w:val="24"/>
          <w:szCs w:val="20"/>
        </w:rPr>
        <w:t>5-8. évfolyamára</w:t>
      </w:r>
      <w:r w:rsidRPr="00F621F8">
        <w:rPr>
          <w:rFonts w:ascii="Times New Roman" w:hAnsi="Times New Roman"/>
          <w:sz w:val="24"/>
          <w:szCs w:val="20"/>
        </w:rPr>
        <w:t xml:space="preserve"> (lásd felső tagozatos óraterv táblázat).</w:t>
      </w:r>
    </w:p>
    <w:p w:rsidR="00421D65" w:rsidRPr="00F621F8" w:rsidRDefault="00421D65" w:rsidP="00F621F8">
      <w:pPr>
        <w:numPr>
          <w:ilvl w:val="0"/>
          <w:numId w:val="58"/>
        </w:numPr>
        <w:spacing w:after="0" w:line="240" w:lineRule="auto"/>
        <w:jc w:val="both"/>
        <w:rPr>
          <w:rFonts w:ascii="Times New Roman" w:hAnsi="Times New Roman"/>
          <w:sz w:val="24"/>
          <w:szCs w:val="20"/>
        </w:rPr>
      </w:pPr>
      <w:r w:rsidRPr="00F621F8">
        <w:rPr>
          <w:rFonts w:ascii="Times New Roman" w:hAnsi="Times New Roman"/>
          <w:i/>
          <w:sz w:val="24"/>
          <w:szCs w:val="20"/>
        </w:rPr>
        <w:t>Kötelező tantárgyak</w:t>
      </w:r>
      <w:r w:rsidRPr="00F621F8">
        <w:rPr>
          <w:rFonts w:ascii="Times New Roman" w:hAnsi="Times New Roman"/>
          <w:sz w:val="24"/>
          <w:szCs w:val="20"/>
        </w:rPr>
        <w:t xml:space="preserve">: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magyar nyelv és irodalom – A változat;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idegen nyelv;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matematika emelt szintű - B változat;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történelem, társadalmi és állampolgári ismeretek;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hon- és népismeret;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erkölcstan vagy hit- és erkölcstan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természetismeret;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biológia-egészségtan – A változat;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fizika – A változat;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kémia – B változat;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földrajz;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ének-zene – A változat;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vizuális kultúra;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informatika;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 xml:space="preserve">technika, életvitel és gyakorlat;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testnevelés és sport;</w:t>
      </w:r>
    </w:p>
    <w:p w:rsidR="00421D65" w:rsidRPr="00F621F8" w:rsidRDefault="00421D65" w:rsidP="00F621F8">
      <w:pPr>
        <w:spacing w:after="0" w:line="240" w:lineRule="auto"/>
        <w:ind w:left="360"/>
        <w:jc w:val="both"/>
        <w:rPr>
          <w:rFonts w:ascii="Times New Roman" w:hAnsi="Times New Roman"/>
          <w:sz w:val="24"/>
          <w:szCs w:val="20"/>
        </w:rPr>
      </w:pPr>
    </w:p>
    <w:p w:rsidR="00421D65" w:rsidRPr="00F621F8" w:rsidRDefault="00421D65" w:rsidP="00F621F8">
      <w:pPr>
        <w:spacing w:after="0" w:line="240" w:lineRule="auto"/>
        <w:ind w:left="720"/>
        <w:jc w:val="both"/>
        <w:rPr>
          <w:rFonts w:ascii="Times New Roman" w:hAnsi="Times New Roman"/>
          <w:sz w:val="24"/>
          <w:szCs w:val="20"/>
        </w:rPr>
      </w:pPr>
    </w:p>
    <w:p w:rsidR="00421D65" w:rsidRPr="00F621F8" w:rsidRDefault="00421D65" w:rsidP="00F621F8">
      <w:pPr>
        <w:numPr>
          <w:ilvl w:val="0"/>
          <w:numId w:val="58"/>
        </w:numPr>
        <w:spacing w:after="0" w:line="240" w:lineRule="auto"/>
        <w:jc w:val="both"/>
        <w:rPr>
          <w:rFonts w:ascii="Times New Roman" w:hAnsi="Times New Roman"/>
          <w:sz w:val="24"/>
          <w:szCs w:val="20"/>
        </w:rPr>
      </w:pPr>
      <w:r w:rsidRPr="00F621F8">
        <w:rPr>
          <w:rFonts w:ascii="Times New Roman" w:hAnsi="Times New Roman"/>
          <w:i/>
          <w:sz w:val="24"/>
          <w:szCs w:val="20"/>
        </w:rPr>
        <w:t>Szabadon választható tantárgyak</w:t>
      </w:r>
      <w:r w:rsidRPr="00F621F8">
        <w:rPr>
          <w:rFonts w:ascii="Times New Roman" w:hAnsi="Times New Roman"/>
          <w:sz w:val="24"/>
          <w:szCs w:val="20"/>
        </w:rPr>
        <w:t xml:space="preserve">: </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Idegen nyelv (angol, német)</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Informatika</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lastRenderedPageBreak/>
        <w:t>Matematika</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Magyar nyelv és irodalom</w:t>
      </w:r>
    </w:p>
    <w:p w:rsidR="00421D65" w:rsidRPr="00F621F8" w:rsidRDefault="00421D65" w:rsidP="00F621F8">
      <w:pPr>
        <w:numPr>
          <w:ilvl w:val="0"/>
          <w:numId w:val="59"/>
        </w:numPr>
        <w:spacing w:after="0" w:line="240" w:lineRule="auto"/>
        <w:jc w:val="both"/>
        <w:rPr>
          <w:rFonts w:ascii="Times New Roman" w:hAnsi="Times New Roman"/>
          <w:sz w:val="24"/>
          <w:szCs w:val="20"/>
        </w:rPr>
      </w:pPr>
      <w:r w:rsidRPr="00F621F8">
        <w:rPr>
          <w:rFonts w:ascii="Times New Roman" w:hAnsi="Times New Roman"/>
          <w:sz w:val="24"/>
          <w:szCs w:val="20"/>
        </w:rPr>
        <w:t>második idegen nyelv (angol/német) 7. évfolyamtól</w:t>
      </w:r>
    </w:p>
    <w:p w:rsidR="00421D65" w:rsidRPr="00F621F8" w:rsidRDefault="00421D65" w:rsidP="00F621F8">
      <w:pPr>
        <w:spacing w:after="0" w:line="240" w:lineRule="auto"/>
        <w:ind w:left="720"/>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b/>
          <w:sz w:val="24"/>
          <w:szCs w:val="20"/>
        </w:rPr>
      </w:pPr>
    </w:p>
    <w:p w:rsidR="00421D65" w:rsidRPr="00F621F8" w:rsidRDefault="00421D65" w:rsidP="00F621F8">
      <w:pPr>
        <w:spacing w:after="0" w:line="240" w:lineRule="auto"/>
        <w:jc w:val="both"/>
        <w:rPr>
          <w:rFonts w:ascii="Times New Roman" w:hAnsi="Times New Roman"/>
          <w:b/>
          <w:sz w:val="24"/>
          <w:szCs w:val="20"/>
        </w:rPr>
      </w:pPr>
    </w:p>
    <w:p w:rsidR="00421D65" w:rsidRPr="00F621F8" w:rsidRDefault="00421D65" w:rsidP="00F621F8">
      <w:pPr>
        <w:spacing w:after="0" w:line="240" w:lineRule="auto"/>
        <w:rPr>
          <w:rFonts w:ascii="Times New Roman" w:hAnsi="Times New Roman"/>
          <w:b/>
          <w:sz w:val="28"/>
          <w:szCs w:val="28"/>
        </w:rPr>
      </w:pPr>
      <w:r w:rsidRPr="00F621F8">
        <w:rPr>
          <w:rFonts w:ascii="Times New Roman" w:hAnsi="Times New Roman"/>
          <w:b/>
          <w:sz w:val="28"/>
          <w:szCs w:val="28"/>
        </w:rPr>
        <w:t xml:space="preserve"> 2.  A választott kerettanterv feletti óraszám</w:t>
      </w:r>
    </w:p>
    <w:p w:rsidR="00421D65" w:rsidRPr="00F621F8" w:rsidRDefault="00421D65" w:rsidP="00F621F8">
      <w:pPr>
        <w:spacing w:after="0" w:line="240" w:lineRule="auto"/>
        <w:rPr>
          <w:rFonts w:ascii="Times New Roman" w:hAnsi="Times New Roman"/>
          <w:b/>
          <w:sz w:val="24"/>
          <w:szCs w:val="20"/>
        </w:rPr>
      </w:pP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A nevelőtestület döntése alapján az évfolyamonkénti 10%-os szabad órakeret felhasználását, az alsó és felső tagozatos óratervi táblázat „</w:t>
      </w:r>
      <w:r w:rsidRPr="00F621F8">
        <w:rPr>
          <w:rFonts w:ascii="Times New Roman" w:hAnsi="Times New Roman"/>
          <w:b/>
          <w:sz w:val="24"/>
          <w:szCs w:val="20"/>
        </w:rPr>
        <w:t>szabad időkeret</w:t>
      </w:r>
      <w:r w:rsidRPr="00F621F8">
        <w:rPr>
          <w:rFonts w:ascii="Times New Roman" w:hAnsi="Times New Roman"/>
          <w:sz w:val="24"/>
          <w:szCs w:val="20"/>
        </w:rPr>
        <w:t>” oszlopában részletezi.</w:t>
      </w: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 xml:space="preserve">Az </w:t>
      </w:r>
      <w:r w:rsidRPr="00F621F8">
        <w:rPr>
          <w:rFonts w:ascii="Times New Roman" w:hAnsi="Times New Roman"/>
          <w:b/>
          <w:sz w:val="24"/>
          <w:szCs w:val="20"/>
        </w:rPr>
        <w:t>alsó tagozat</w:t>
      </w:r>
      <w:r w:rsidRPr="00F621F8">
        <w:rPr>
          <w:rFonts w:ascii="Times New Roman" w:hAnsi="Times New Roman"/>
          <w:sz w:val="24"/>
          <w:szCs w:val="20"/>
        </w:rPr>
        <w:t xml:space="preserve">ban megemeltük a magyar nyelv és irodalom óraszámokat minden évfolyamon, a matematika óraszámokat 1. és 2. évfolyamon és az idegen nyelvi óraszámokat 1. 2. és 3. évfolyamon. Negyedik osztálytól a szabad órakeret terhére vezetjük be az informatika valamint dráma- és táncoktatást. </w:t>
      </w: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 xml:space="preserve">A </w:t>
      </w:r>
      <w:r w:rsidRPr="00F621F8">
        <w:rPr>
          <w:rFonts w:ascii="Times New Roman" w:hAnsi="Times New Roman"/>
          <w:b/>
          <w:sz w:val="24"/>
          <w:szCs w:val="20"/>
        </w:rPr>
        <w:t>felső tagozat</w:t>
      </w:r>
      <w:r w:rsidRPr="00F621F8">
        <w:rPr>
          <w:rFonts w:ascii="Times New Roman" w:hAnsi="Times New Roman"/>
          <w:sz w:val="24"/>
          <w:szCs w:val="20"/>
        </w:rPr>
        <w:t>ban megemeltük az idegen nyelv</w:t>
      </w:r>
      <w:r>
        <w:rPr>
          <w:rFonts w:ascii="Times New Roman" w:hAnsi="Times New Roman"/>
          <w:sz w:val="24"/>
          <w:szCs w:val="20"/>
        </w:rPr>
        <w:t xml:space="preserve">i óraszámokat minden évfolyamon </w:t>
      </w:r>
      <w:r w:rsidRPr="00F621F8">
        <w:rPr>
          <w:rFonts w:ascii="Times New Roman" w:hAnsi="Times New Roman"/>
          <w:sz w:val="24"/>
          <w:szCs w:val="20"/>
        </w:rPr>
        <w:t>a tagozatos nyelvoktatás biztosítására, a matematika óraszámokat a 6. 7. és 8. évfolyamon, a történelem, fizika, biológia-egészségtan óraszámokat a 8. évfolyamon, a tantervi követelmények biztonságos teljesítéséhez.</w:t>
      </w: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 xml:space="preserve">A </w:t>
      </w:r>
      <w:r w:rsidRPr="00F621F8">
        <w:rPr>
          <w:rFonts w:ascii="Times New Roman" w:hAnsi="Times New Roman"/>
          <w:b/>
          <w:sz w:val="24"/>
          <w:szCs w:val="20"/>
        </w:rPr>
        <w:t>heti foglalkoztatási időkeret táblázat</w:t>
      </w:r>
      <w:r w:rsidRPr="00F621F8">
        <w:rPr>
          <w:rFonts w:ascii="Times New Roman" w:hAnsi="Times New Roman"/>
          <w:sz w:val="24"/>
          <w:szCs w:val="20"/>
        </w:rPr>
        <w:t xml:space="preserve"> tartalmazza a kötelezően és szabadon választott időkeretet évfolyamonként és a csoportbontások miatti óraszámtöbbletet, a tervezett szakköri, napközis, tanulószobai órákat és egyéb délutáni foglalkozásokat (korrepetálás, fejlesztő foglalkozás).</w:t>
      </w: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3.Alsó és felső tagozatos óratervek, heti foglalkoztatási időkeret (táblázatok)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következő két táblázat 2016-tól érvényes 1-8. osztályig, addig (2013-2016) felmenő rendszerben vezetjük be. 2016-ig az aktuális óratervek az éves munkatervben szerepelnek.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sectPr w:rsidR="00421D65" w:rsidRPr="00F621F8" w:rsidSect="00C67584">
          <w:footerReference w:type="even" r:id="rId8"/>
          <w:footerReference w:type="default" r:id="rId9"/>
          <w:footerReference w:type="first" r:id="rId10"/>
          <w:pgSz w:w="11906" w:h="16838"/>
          <w:pgMar w:top="1418" w:right="1418" w:bottom="1383" w:left="1418" w:header="708" w:footer="708" w:gutter="0"/>
          <w:cols w:space="708"/>
          <w:titlePg/>
          <w:docGrid w:linePitch="272"/>
        </w:sect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rPr>
      </w:pPr>
    </w:p>
    <w:tbl>
      <w:tblPr>
        <w:tblW w:w="12560" w:type="dxa"/>
        <w:tblInd w:w="55" w:type="dxa"/>
        <w:tblCellMar>
          <w:left w:w="70" w:type="dxa"/>
          <w:right w:w="70" w:type="dxa"/>
        </w:tblCellMar>
        <w:tblLook w:val="00A0" w:firstRow="1" w:lastRow="0" w:firstColumn="1" w:lastColumn="0" w:noHBand="0" w:noVBand="0"/>
      </w:tblPr>
      <w:tblGrid>
        <w:gridCol w:w="430"/>
        <w:gridCol w:w="2160"/>
        <w:gridCol w:w="919"/>
        <w:gridCol w:w="852"/>
        <w:gridCol w:w="907"/>
        <w:gridCol w:w="919"/>
        <w:gridCol w:w="852"/>
        <w:gridCol w:w="907"/>
        <w:gridCol w:w="919"/>
        <w:gridCol w:w="852"/>
        <w:gridCol w:w="907"/>
        <w:gridCol w:w="919"/>
        <w:gridCol w:w="852"/>
        <w:gridCol w:w="907"/>
      </w:tblGrid>
      <w:tr w:rsidR="00421D65" w:rsidRPr="008A64AD" w:rsidTr="00C67584">
        <w:trPr>
          <w:trHeight w:val="405"/>
        </w:trPr>
        <w:tc>
          <w:tcPr>
            <w:tcW w:w="4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660"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b/>
                <w:bCs/>
                <w:sz w:val="32"/>
                <w:szCs w:val="32"/>
                <w:u w:val="single"/>
                <w:lang w:eastAsia="hu-HU"/>
              </w:rPr>
            </w:pPr>
            <w:r w:rsidRPr="00F621F8">
              <w:rPr>
                <w:rFonts w:ascii="Arial" w:hAnsi="Arial" w:cs="Arial"/>
                <w:b/>
                <w:bCs/>
                <w:sz w:val="32"/>
                <w:szCs w:val="32"/>
                <w:u w:val="single"/>
                <w:lang w:eastAsia="hu-HU"/>
              </w:rPr>
              <w:t>ALSÓ TAGOZATOS ÓRATERV</w:t>
            </w:r>
          </w:p>
        </w:tc>
        <w:tc>
          <w:tcPr>
            <w:tcW w:w="8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4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4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4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r>
      <w:tr w:rsidR="00421D65" w:rsidRPr="008A64AD" w:rsidTr="00C67584">
        <w:trPr>
          <w:trHeight w:val="285"/>
        </w:trPr>
        <w:tc>
          <w:tcPr>
            <w:tcW w:w="4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21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2013.09.01-től</w:t>
            </w:r>
          </w:p>
        </w:tc>
        <w:tc>
          <w:tcPr>
            <w:tcW w:w="8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4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4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4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4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r>
      <w:tr w:rsidR="00421D65" w:rsidRPr="008A64AD" w:rsidTr="00C67584">
        <w:trPr>
          <w:trHeight w:val="315"/>
        </w:trPr>
        <w:tc>
          <w:tcPr>
            <w:tcW w:w="4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21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2500" w:type="dxa"/>
            <w:gridSpan w:val="3"/>
            <w:tcBorders>
              <w:top w:val="single" w:sz="8" w:space="0" w:color="auto"/>
              <w:left w:val="single" w:sz="8" w:space="0" w:color="auto"/>
              <w:bottom w:val="single" w:sz="4" w:space="0" w:color="auto"/>
              <w:right w:val="single" w:sz="8" w:space="0" w:color="000000"/>
            </w:tcBorders>
            <w:noWrap/>
            <w:vAlign w:val="bottom"/>
          </w:tcPr>
          <w:p w:rsidR="00421D65" w:rsidRPr="00F621F8" w:rsidRDefault="00421D65" w:rsidP="00F621F8">
            <w:pPr>
              <w:spacing w:after="0" w:line="240" w:lineRule="auto"/>
              <w:jc w:val="center"/>
              <w:rPr>
                <w:rFonts w:ascii="Arial" w:hAnsi="Arial" w:cs="Arial"/>
                <w:b/>
                <w:bCs/>
                <w:sz w:val="24"/>
                <w:szCs w:val="24"/>
                <w:lang w:eastAsia="hu-HU"/>
              </w:rPr>
            </w:pPr>
            <w:r w:rsidRPr="00F621F8">
              <w:rPr>
                <w:rFonts w:ascii="Arial" w:hAnsi="Arial" w:cs="Arial"/>
                <w:b/>
                <w:bCs/>
                <w:sz w:val="24"/>
                <w:szCs w:val="24"/>
                <w:lang w:eastAsia="hu-HU"/>
              </w:rPr>
              <w:t>1. évfolyam</w:t>
            </w:r>
          </w:p>
        </w:tc>
        <w:tc>
          <w:tcPr>
            <w:tcW w:w="2500" w:type="dxa"/>
            <w:gridSpan w:val="3"/>
            <w:tcBorders>
              <w:top w:val="single" w:sz="8" w:space="0" w:color="auto"/>
              <w:left w:val="nil"/>
              <w:bottom w:val="single" w:sz="4" w:space="0" w:color="auto"/>
              <w:right w:val="single" w:sz="8" w:space="0" w:color="000000"/>
            </w:tcBorders>
            <w:noWrap/>
            <w:vAlign w:val="bottom"/>
          </w:tcPr>
          <w:p w:rsidR="00421D65" w:rsidRPr="00F621F8" w:rsidRDefault="00421D65" w:rsidP="00F621F8">
            <w:pPr>
              <w:spacing w:after="0" w:line="240" w:lineRule="auto"/>
              <w:jc w:val="center"/>
              <w:rPr>
                <w:rFonts w:ascii="Arial" w:hAnsi="Arial" w:cs="Arial"/>
                <w:b/>
                <w:bCs/>
                <w:sz w:val="24"/>
                <w:szCs w:val="24"/>
                <w:lang w:eastAsia="hu-HU"/>
              </w:rPr>
            </w:pPr>
            <w:r w:rsidRPr="00F621F8">
              <w:rPr>
                <w:rFonts w:ascii="Arial" w:hAnsi="Arial" w:cs="Arial"/>
                <w:b/>
                <w:bCs/>
                <w:sz w:val="24"/>
                <w:szCs w:val="24"/>
                <w:lang w:eastAsia="hu-HU"/>
              </w:rPr>
              <w:t>2. évfolyam</w:t>
            </w:r>
          </w:p>
        </w:tc>
        <w:tc>
          <w:tcPr>
            <w:tcW w:w="2500" w:type="dxa"/>
            <w:gridSpan w:val="3"/>
            <w:tcBorders>
              <w:top w:val="single" w:sz="8" w:space="0" w:color="auto"/>
              <w:left w:val="nil"/>
              <w:bottom w:val="single" w:sz="4" w:space="0" w:color="auto"/>
              <w:right w:val="single" w:sz="8" w:space="0" w:color="000000"/>
            </w:tcBorders>
            <w:noWrap/>
            <w:vAlign w:val="bottom"/>
          </w:tcPr>
          <w:p w:rsidR="00421D65" w:rsidRPr="00F621F8" w:rsidRDefault="00421D65" w:rsidP="00F621F8">
            <w:pPr>
              <w:spacing w:after="0" w:line="240" w:lineRule="auto"/>
              <w:jc w:val="center"/>
              <w:rPr>
                <w:rFonts w:ascii="Arial" w:hAnsi="Arial" w:cs="Arial"/>
                <w:b/>
                <w:bCs/>
                <w:sz w:val="24"/>
                <w:szCs w:val="24"/>
                <w:lang w:eastAsia="hu-HU"/>
              </w:rPr>
            </w:pPr>
            <w:r w:rsidRPr="00F621F8">
              <w:rPr>
                <w:rFonts w:ascii="Arial" w:hAnsi="Arial" w:cs="Arial"/>
                <w:b/>
                <w:bCs/>
                <w:sz w:val="24"/>
                <w:szCs w:val="24"/>
                <w:lang w:eastAsia="hu-HU"/>
              </w:rPr>
              <w:t>3. évfolyam</w:t>
            </w:r>
          </w:p>
        </w:tc>
        <w:tc>
          <w:tcPr>
            <w:tcW w:w="2500" w:type="dxa"/>
            <w:gridSpan w:val="3"/>
            <w:tcBorders>
              <w:top w:val="single" w:sz="8" w:space="0" w:color="auto"/>
              <w:left w:val="nil"/>
              <w:bottom w:val="single" w:sz="4" w:space="0" w:color="auto"/>
              <w:right w:val="single" w:sz="8" w:space="0" w:color="000000"/>
            </w:tcBorders>
            <w:noWrap/>
            <w:vAlign w:val="bottom"/>
          </w:tcPr>
          <w:p w:rsidR="00421D65" w:rsidRPr="00F621F8" w:rsidRDefault="00421D65" w:rsidP="00F621F8">
            <w:pPr>
              <w:spacing w:after="0" w:line="240" w:lineRule="auto"/>
              <w:jc w:val="center"/>
              <w:rPr>
                <w:rFonts w:ascii="Arial" w:hAnsi="Arial" w:cs="Arial"/>
                <w:b/>
                <w:bCs/>
                <w:sz w:val="24"/>
                <w:szCs w:val="24"/>
                <w:lang w:eastAsia="hu-HU"/>
              </w:rPr>
            </w:pPr>
            <w:r w:rsidRPr="00F621F8">
              <w:rPr>
                <w:rFonts w:ascii="Arial" w:hAnsi="Arial" w:cs="Arial"/>
                <w:b/>
                <w:bCs/>
                <w:sz w:val="24"/>
                <w:szCs w:val="24"/>
                <w:lang w:eastAsia="hu-HU"/>
              </w:rPr>
              <w:t>4. évfolyam</w:t>
            </w:r>
          </w:p>
        </w:tc>
      </w:tr>
      <w:tr w:rsidR="00421D65" w:rsidRPr="008A64AD" w:rsidTr="00C67584">
        <w:trPr>
          <w:trHeight w:val="615"/>
        </w:trPr>
        <w:tc>
          <w:tcPr>
            <w:tcW w:w="40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216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60" w:type="dxa"/>
            <w:tcBorders>
              <w:top w:val="nil"/>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Kötelező időkeret</w:t>
            </w:r>
          </w:p>
        </w:tc>
        <w:tc>
          <w:tcPr>
            <w:tcW w:w="800" w:type="dxa"/>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Szabad időkeret</w:t>
            </w:r>
          </w:p>
        </w:tc>
        <w:tc>
          <w:tcPr>
            <w:tcW w:w="840" w:type="dxa"/>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Éves óraszám</w:t>
            </w:r>
          </w:p>
        </w:tc>
        <w:tc>
          <w:tcPr>
            <w:tcW w:w="860" w:type="dxa"/>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Kötelező időkeret</w:t>
            </w:r>
          </w:p>
        </w:tc>
        <w:tc>
          <w:tcPr>
            <w:tcW w:w="800" w:type="dxa"/>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Szabad időkeret</w:t>
            </w:r>
          </w:p>
        </w:tc>
        <w:tc>
          <w:tcPr>
            <w:tcW w:w="840" w:type="dxa"/>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Éves óraszám</w:t>
            </w:r>
          </w:p>
        </w:tc>
        <w:tc>
          <w:tcPr>
            <w:tcW w:w="860" w:type="dxa"/>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Kötelező időkeret</w:t>
            </w:r>
          </w:p>
        </w:tc>
        <w:tc>
          <w:tcPr>
            <w:tcW w:w="800" w:type="dxa"/>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Szabad időkeret</w:t>
            </w:r>
          </w:p>
        </w:tc>
        <w:tc>
          <w:tcPr>
            <w:tcW w:w="840" w:type="dxa"/>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Éves óraszám</w:t>
            </w:r>
          </w:p>
        </w:tc>
        <w:tc>
          <w:tcPr>
            <w:tcW w:w="860" w:type="dxa"/>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Kötelező időkeret</w:t>
            </w:r>
          </w:p>
        </w:tc>
        <w:tc>
          <w:tcPr>
            <w:tcW w:w="800" w:type="dxa"/>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Szabad időkeret</w:t>
            </w:r>
          </w:p>
        </w:tc>
        <w:tc>
          <w:tcPr>
            <w:tcW w:w="840" w:type="dxa"/>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Éves óraszám</w:t>
            </w:r>
          </w:p>
        </w:tc>
      </w:tr>
      <w:tr w:rsidR="00421D65" w:rsidRPr="008A64AD" w:rsidTr="00C67584">
        <w:trPr>
          <w:trHeight w:val="570"/>
        </w:trPr>
        <w:tc>
          <w:tcPr>
            <w:tcW w:w="400" w:type="dxa"/>
            <w:vMerge w:val="restart"/>
            <w:tcBorders>
              <w:top w:val="single" w:sz="8" w:space="0" w:color="auto"/>
              <w:left w:val="single" w:sz="8" w:space="0" w:color="auto"/>
              <w:bottom w:val="single" w:sz="4" w:space="0" w:color="auto"/>
              <w:right w:val="single" w:sz="4" w:space="0" w:color="auto"/>
            </w:tcBorders>
            <w:noWrap/>
            <w:textDirection w:val="tbRl"/>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Kötelező</w:t>
            </w:r>
          </w:p>
        </w:tc>
        <w:tc>
          <w:tcPr>
            <w:tcW w:w="2160" w:type="dxa"/>
            <w:tcBorders>
              <w:top w:val="single" w:sz="8" w:space="0" w:color="auto"/>
              <w:left w:val="nil"/>
              <w:bottom w:val="single" w:sz="4" w:space="0" w:color="auto"/>
              <w:right w:val="single" w:sz="8" w:space="0" w:color="auto"/>
            </w:tcBorders>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Magyar nyelv és irodalom</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288</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0,5</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270</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6</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288</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6</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252</w:t>
            </w:r>
          </w:p>
        </w:tc>
      </w:tr>
      <w:tr w:rsidR="00421D65" w:rsidRPr="008A64AD" w:rsidTr="00C67584">
        <w:trPr>
          <w:trHeight w:val="300"/>
        </w:trPr>
        <w:tc>
          <w:tcPr>
            <w:tcW w:w="400"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Idegen nyelvek</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0,5</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r>
      <w:tr w:rsidR="00421D65" w:rsidRPr="008A64AD" w:rsidTr="00C67584">
        <w:trPr>
          <w:trHeight w:val="300"/>
        </w:trPr>
        <w:tc>
          <w:tcPr>
            <w:tcW w:w="400"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Matematika</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4</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0,5</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162</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4</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0,5</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162</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4</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4</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r>
      <w:tr w:rsidR="00421D65" w:rsidRPr="008A64AD" w:rsidTr="00C67584">
        <w:trPr>
          <w:trHeight w:val="300"/>
        </w:trPr>
        <w:tc>
          <w:tcPr>
            <w:tcW w:w="400"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Erkölcstan</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trHeight w:val="300"/>
        </w:trPr>
        <w:tc>
          <w:tcPr>
            <w:tcW w:w="400"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Környezetismeret</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trHeight w:val="300"/>
        </w:trPr>
        <w:tc>
          <w:tcPr>
            <w:tcW w:w="400"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Ének zene</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r>
      <w:tr w:rsidR="00421D65" w:rsidRPr="008A64AD" w:rsidTr="00C67584">
        <w:trPr>
          <w:trHeight w:val="300"/>
        </w:trPr>
        <w:tc>
          <w:tcPr>
            <w:tcW w:w="400"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Vizuális kultúra</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r>
      <w:tr w:rsidR="00421D65" w:rsidRPr="008A64AD" w:rsidTr="00C67584">
        <w:trPr>
          <w:trHeight w:val="300"/>
        </w:trPr>
        <w:tc>
          <w:tcPr>
            <w:tcW w:w="400"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Életvitel és gyakorlat</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trHeight w:val="300"/>
        </w:trPr>
        <w:tc>
          <w:tcPr>
            <w:tcW w:w="400"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Testnevelés és sport</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r>
      <w:tr w:rsidR="00421D65" w:rsidRPr="008A64AD" w:rsidTr="00C67584">
        <w:trPr>
          <w:trHeight w:val="60"/>
        </w:trPr>
        <w:tc>
          <w:tcPr>
            <w:tcW w:w="400" w:type="dxa"/>
            <w:tcBorders>
              <w:top w:val="nil"/>
              <w:left w:val="single" w:sz="8" w:space="0" w:color="auto"/>
              <w:bottom w:val="single" w:sz="4" w:space="0" w:color="auto"/>
              <w:right w:val="single" w:sz="4" w:space="0" w:color="auto"/>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 </w:t>
            </w: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r>
      <w:tr w:rsidR="00421D65" w:rsidRPr="008A64AD" w:rsidTr="00C67584">
        <w:trPr>
          <w:trHeight w:val="300"/>
        </w:trPr>
        <w:tc>
          <w:tcPr>
            <w:tcW w:w="400" w:type="dxa"/>
            <w:vMerge w:val="restart"/>
            <w:tcBorders>
              <w:top w:val="nil"/>
              <w:left w:val="single" w:sz="8" w:space="0" w:color="auto"/>
              <w:bottom w:val="single" w:sz="4" w:space="0" w:color="auto"/>
              <w:right w:val="single" w:sz="4" w:space="0" w:color="auto"/>
            </w:tcBorders>
            <w:noWrap/>
            <w:textDirection w:val="tbRl"/>
            <w:vAlign w:val="bottom"/>
          </w:tcPr>
          <w:p w:rsidR="00421D65" w:rsidRPr="00F621F8" w:rsidRDefault="00421D65" w:rsidP="00F621F8">
            <w:pPr>
              <w:spacing w:after="0" w:line="240" w:lineRule="auto"/>
              <w:rPr>
                <w:rFonts w:ascii="Arial" w:hAnsi="Arial" w:cs="Arial"/>
                <w:sz w:val="24"/>
                <w:szCs w:val="24"/>
                <w:lang w:eastAsia="hu-HU"/>
              </w:rPr>
            </w:pPr>
            <w:r w:rsidRPr="00F621F8">
              <w:rPr>
                <w:rFonts w:ascii="Arial" w:hAnsi="Arial" w:cs="Arial"/>
                <w:sz w:val="24"/>
                <w:szCs w:val="24"/>
                <w:lang w:eastAsia="hu-HU"/>
              </w:rPr>
              <w:t>Sz.</w:t>
            </w: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Dráma és tánc</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trHeight w:val="300"/>
        </w:trPr>
        <w:tc>
          <w:tcPr>
            <w:tcW w:w="400" w:type="dxa"/>
            <w:vMerge/>
            <w:tcBorders>
              <w:top w:val="nil"/>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Informatika</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40" w:type="dxa"/>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trHeight w:val="315"/>
        </w:trPr>
        <w:tc>
          <w:tcPr>
            <w:tcW w:w="400" w:type="dxa"/>
            <w:tcBorders>
              <w:top w:val="nil"/>
              <w:left w:val="single" w:sz="8" w:space="0" w:color="auto"/>
              <w:bottom w:val="single" w:sz="4" w:space="0" w:color="auto"/>
              <w:right w:val="single" w:sz="4" w:space="0" w:color="auto"/>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 </w:t>
            </w:r>
          </w:p>
        </w:tc>
        <w:tc>
          <w:tcPr>
            <w:tcW w:w="2160" w:type="dxa"/>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 </w:t>
            </w:r>
          </w:p>
        </w:tc>
        <w:tc>
          <w:tcPr>
            <w:tcW w:w="860" w:type="dxa"/>
            <w:tcBorders>
              <w:top w:val="nil"/>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nil"/>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nil"/>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nil"/>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60" w:type="dxa"/>
            <w:tcBorders>
              <w:top w:val="nil"/>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00" w:type="dxa"/>
            <w:tcBorders>
              <w:top w:val="nil"/>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40" w:type="dxa"/>
            <w:tcBorders>
              <w:top w:val="nil"/>
              <w:left w:val="nil"/>
              <w:bottom w:val="nil"/>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r>
      <w:tr w:rsidR="00421D65" w:rsidRPr="008A64AD" w:rsidTr="00C67584">
        <w:trPr>
          <w:trHeight w:val="315"/>
        </w:trPr>
        <w:tc>
          <w:tcPr>
            <w:tcW w:w="2560" w:type="dxa"/>
            <w:gridSpan w:val="2"/>
            <w:tcBorders>
              <w:top w:val="single" w:sz="4" w:space="0" w:color="auto"/>
              <w:left w:val="single" w:sz="8" w:space="0" w:color="auto"/>
              <w:bottom w:val="nil"/>
              <w:right w:val="single" w:sz="8" w:space="0" w:color="000000"/>
            </w:tcBorders>
            <w:noWrap/>
            <w:vAlign w:val="center"/>
          </w:tcPr>
          <w:p w:rsidR="00421D65" w:rsidRPr="00F621F8" w:rsidRDefault="00421D65" w:rsidP="00F621F8">
            <w:pPr>
              <w:spacing w:after="0" w:line="240" w:lineRule="auto"/>
              <w:jc w:val="center"/>
              <w:rPr>
                <w:rFonts w:ascii="Arial" w:hAnsi="Arial" w:cs="Arial"/>
                <w:lang w:eastAsia="hu-HU"/>
              </w:rPr>
            </w:pPr>
            <w:r w:rsidRPr="00F621F8">
              <w:rPr>
                <w:rFonts w:ascii="Arial" w:hAnsi="Arial" w:cs="Arial"/>
                <w:lang w:eastAsia="hu-HU"/>
              </w:rPr>
              <w:t>Összes</w:t>
            </w:r>
          </w:p>
        </w:tc>
        <w:tc>
          <w:tcPr>
            <w:tcW w:w="86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23</w:t>
            </w:r>
          </w:p>
        </w:tc>
        <w:tc>
          <w:tcPr>
            <w:tcW w:w="80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40" w:type="dxa"/>
            <w:tcBorders>
              <w:top w:val="single" w:sz="8" w:space="0" w:color="auto"/>
              <w:left w:val="nil"/>
              <w:bottom w:val="nil"/>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900</w:t>
            </w:r>
          </w:p>
        </w:tc>
        <w:tc>
          <w:tcPr>
            <w:tcW w:w="86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23</w:t>
            </w:r>
          </w:p>
        </w:tc>
        <w:tc>
          <w:tcPr>
            <w:tcW w:w="80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4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900</w:t>
            </w:r>
          </w:p>
        </w:tc>
        <w:tc>
          <w:tcPr>
            <w:tcW w:w="860" w:type="dxa"/>
            <w:tcBorders>
              <w:top w:val="single" w:sz="8" w:space="0" w:color="auto"/>
              <w:left w:val="single" w:sz="8" w:space="0" w:color="auto"/>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22</w:t>
            </w:r>
          </w:p>
        </w:tc>
        <w:tc>
          <w:tcPr>
            <w:tcW w:w="80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40" w:type="dxa"/>
            <w:tcBorders>
              <w:top w:val="single" w:sz="8" w:space="0" w:color="auto"/>
              <w:left w:val="nil"/>
              <w:bottom w:val="nil"/>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900</w:t>
            </w:r>
          </w:p>
        </w:tc>
        <w:tc>
          <w:tcPr>
            <w:tcW w:w="86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24</w:t>
            </w:r>
          </w:p>
        </w:tc>
        <w:tc>
          <w:tcPr>
            <w:tcW w:w="80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40" w:type="dxa"/>
            <w:tcBorders>
              <w:top w:val="single" w:sz="8" w:space="0" w:color="auto"/>
              <w:left w:val="nil"/>
              <w:bottom w:val="nil"/>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972</w:t>
            </w:r>
          </w:p>
        </w:tc>
      </w:tr>
      <w:tr w:rsidR="00421D65" w:rsidRPr="008A64AD" w:rsidTr="00C67584">
        <w:trPr>
          <w:trHeight w:val="615"/>
        </w:trPr>
        <w:tc>
          <w:tcPr>
            <w:tcW w:w="2560" w:type="dxa"/>
            <w:gridSpan w:val="2"/>
            <w:tcBorders>
              <w:top w:val="single" w:sz="8" w:space="0" w:color="auto"/>
              <w:left w:val="single" w:sz="8" w:space="0" w:color="auto"/>
              <w:bottom w:val="single" w:sz="8" w:space="0" w:color="auto"/>
              <w:right w:val="single" w:sz="8" w:space="0" w:color="000000"/>
            </w:tcBorders>
            <w:vAlign w:val="center"/>
          </w:tcPr>
          <w:p w:rsidR="00421D65" w:rsidRPr="00F621F8" w:rsidRDefault="00421D65" w:rsidP="00F621F8">
            <w:pPr>
              <w:spacing w:after="0" w:line="240" w:lineRule="auto"/>
              <w:jc w:val="center"/>
              <w:rPr>
                <w:rFonts w:ascii="Arial" w:hAnsi="Arial" w:cs="Arial"/>
                <w:lang w:eastAsia="hu-HU"/>
              </w:rPr>
            </w:pPr>
            <w:r w:rsidRPr="00F621F8">
              <w:rPr>
                <w:rFonts w:ascii="Arial" w:hAnsi="Arial" w:cs="Arial"/>
                <w:lang w:eastAsia="hu-HU"/>
              </w:rPr>
              <w:t>Rendelkezésre álló időkeret</w:t>
            </w:r>
          </w:p>
        </w:tc>
        <w:tc>
          <w:tcPr>
            <w:tcW w:w="860" w:type="dxa"/>
            <w:tcBorders>
              <w:top w:val="single" w:sz="8" w:space="0" w:color="auto"/>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23</w:t>
            </w:r>
          </w:p>
        </w:tc>
        <w:tc>
          <w:tcPr>
            <w:tcW w:w="800" w:type="dxa"/>
            <w:tcBorders>
              <w:top w:val="single" w:sz="8" w:space="0" w:color="auto"/>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40" w:type="dxa"/>
            <w:tcBorders>
              <w:top w:val="single" w:sz="8" w:space="0" w:color="auto"/>
              <w:left w:val="nil"/>
              <w:bottom w:val="single" w:sz="8" w:space="0" w:color="auto"/>
              <w:right w:val="single" w:sz="8" w:space="0" w:color="auto"/>
            </w:tcBorders>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heti  25</w:t>
            </w:r>
          </w:p>
        </w:tc>
        <w:tc>
          <w:tcPr>
            <w:tcW w:w="860" w:type="dxa"/>
            <w:tcBorders>
              <w:top w:val="single" w:sz="8" w:space="0" w:color="auto"/>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23</w:t>
            </w:r>
          </w:p>
        </w:tc>
        <w:tc>
          <w:tcPr>
            <w:tcW w:w="800" w:type="dxa"/>
            <w:tcBorders>
              <w:top w:val="single" w:sz="8" w:space="0" w:color="auto"/>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40" w:type="dxa"/>
            <w:tcBorders>
              <w:top w:val="single" w:sz="8" w:space="0" w:color="auto"/>
              <w:left w:val="nil"/>
              <w:bottom w:val="single" w:sz="8" w:space="0" w:color="auto"/>
              <w:right w:val="single" w:sz="8" w:space="0" w:color="auto"/>
            </w:tcBorders>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heti    25</w:t>
            </w:r>
          </w:p>
        </w:tc>
        <w:tc>
          <w:tcPr>
            <w:tcW w:w="860" w:type="dxa"/>
            <w:tcBorders>
              <w:top w:val="single" w:sz="8" w:space="0" w:color="auto"/>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22</w:t>
            </w:r>
          </w:p>
        </w:tc>
        <w:tc>
          <w:tcPr>
            <w:tcW w:w="800" w:type="dxa"/>
            <w:tcBorders>
              <w:top w:val="single" w:sz="8" w:space="0" w:color="auto"/>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40" w:type="dxa"/>
            <w:tcBorders>
              <w:top w:val="single" w:sz="8" w:space="0" w:color="auto"/>
              <w:left w:val="nil"/>
              <w:bottom w:val="single" w:sz="8" w:space="0" w:color="auto"/>
              <w:right w:val="single" w:sz="8" w:space="0" w:color="auto"/>
            </w:tcBorders>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heti    25</w:t>
            </w:r>
          </w:p>
        </w:tc>
        <w:tc>
          <w:tcPr>
            <w:tcW w:w="860" w:type="dxa"/>
            <w:tcBorders>
              <w:top w:val="single" w:sz="8" w:space="0" w:color="auto"/>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24</w:t>
            </w:r>
          </w:p>
        </w:tc>
        <w:tc>
          <w:tcPr>
            <w:tcW w:w="800" w:type="dxa"/>
            <w:tcBorders>
              <w:top w:val="single" w:sz="8" w:space="0" w:color="auto"/>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40" w:type="dxa"/>
            <w:tcBorders>
              <w:top w:val="single" w:sz="8" w:space="0" w:color="auto"/>
              <w:left w:val="nil"/>
              <w:bottom w:val="single" w:sz="8" w:space="0" w:color="auto"/>
              <w:right w:val="single" w:sz="8" w:space="0" w:color="auto"/>
            </w:tcBorders>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heti    27</w:t>
            </w:r>
          </w:p>
        </w:tc>
      </w:tr>
    </w:tbl>
    <w:p w:rsidR="00421D65" w:rsidRPr="00F621F8" w:rsidRDefault="00421D65" w:rsidP="00F621F8">
      <w:pPr>
        <w:spacing w:after="0" w:line="240" w:lineRule="auto"/>
        <w:jc w:val="both"/>
        <w:rPr>
          <w:rFonts w:ascii="Times New Roman" w:hAnsi="Times New Roman"/>
          <w:b/>
          <w:sz w:val="24"/>
          <w:szCs w:val="20"/>
        </w:rPr>
        <w:sectPr w:rsidR="00421D65" w:rsidRPr="00F621F8" w:rsidSect="00C67584">
          <w:pgSz w:w="16838" w:h="11906" w:orient="landscape"/>
          <w:pgMar w:top="1418" w:right="1383" w:bottom="1418" w:left="1418" w:header="708" w:footer="708" w:gutter="0"/>
          <w:cols w:space="708"/>
          <w:titlePg/>
          <w:docGrid w:linePitch="272"/>
        </w:sectPr>
      </w:pPr>
    </w:p>
    <w:tbl>
      <w:tblPr>
        <w:tblW w:w="13794" w:type="dxa"/>
        <w:tblInd w:w="55" w:type="dxa"/>
        <w:tblCellMar>
          <w:left w:w="70" w:type="dxa"/>
          <w:right w:w="70" w:type="dxa"/>
        </w:tblCellMar>
        <w:tblLook w:val="00A0" w:firstRow="1" w:lastRow="0" w:firstColumn="1" w:lastColumn="0" w:noHBand="0" w:noVBand="0"/>
      </w:tblPr>
      <w:tblGrid>
        <w:gridCol w:w="505"/>
        <w:gridCol w:w="518"/>
        <w:gridCol w:w="721"/>
        <w:gridCol w:w="643"/>
        <w:gridCol w:w="438"/>
        <w:gridCol w:w="581"/>
        <w:gridCol w:w="351"/>
        <w:gridCol w:w="12"/>
        <w:gridCol w:w="445"/>
        <w:gridCol w:w="363"/>
        <w:gridCol w:w="47"/>
        <w:gridCol w:w="316"/>
        <w:gridCol w:w="335"/>
        <w:gridCol w:w="270"/>
        <w:gridCol w:w="62"/>
        <w:gridCol w:w="335"/>
        <w:gridCol w:w="525"/>
        <w:gridCol w:w="175"/>
        <w:gridCol w:w="335"/>
        <w:gridCol w:w="335"/>
        <w:gridCol w:w="39"/>
        <w:gridCol w:w="296"/>
        <w:gridCol w:w="420"/>
        <w:gridCol w:w="214"/>
        <w:gridCol w:w="121"/>
        <w:gridCol w:w="420"/>
        <w:gridCol w:w="383"/>
        <w:gridCol w:w="37"/>
        <w:gridCol w:w="420"/>
        <w:gridCol w:w="395"/>
        <w:gridCol w:w="145"/>
        <w:gridCol w:w="363"/>
        <w:gridCol w:w="335"/>
        <w:gridCol w:w="122"/>
        <w:gridCol w:w="578"/>
        <w:gridCol w:w="341"/>
        <w:gridCol w:w="419"/>
        <w:gridCol w:w="433"/>
        <w:gridCol w:w="487"/>
        <w:gridCol w:w="420"/>
        <w:gridCol w:w="280"/>
      </w:tblGrid>
      <w:tr w:rsidR="00421D65" w:rsidRPr="008A64AD" w:rsidTr="00C67584">
        <w:trPr>
          <w:gridAfter w:val="1"/>
          <w:wAfter w:w="275" w:type="dxa"/>
          <w:trHeight w:val="405"/>
        </w:trPr>
        <w:tc>
          <w:tcPr>
            <w:tcW w:w="487"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998" w:type="dxa"/>
            <w:gridSpan w:val="13"/>
            <w:tcBorders>
              <w:top w:val="nil"/>
              <w:left w:val="nil"/>
              <w:bottom w:val="nil"/>
              <w:right w:val="nil"/>
            </w:tcBorders>
            <w:noWrap/>
            <w:vAlign w:val="bottom"/>
          </w:tcPr>
          <w:p w:rsidR="00421D65" w:rsidRPr="00F621F8" w:rsidRDefault="00421D65" w:rsidP="00F621F8">
            <w:pPr>
              <w:spacing w:after="0" w:line="240" w:lineRule="auto"/>
              <w:rPr>
                <w:rFonts w:ascii="Arial" w:hAnsi="Arial" w:cs="Arial"/>
                <w:b/>
                <w:bCs/>
                <w:sz w:val="32"/>
                <w:szCs w:val="32"/>
                <w:u w:val="single"/>
                <w:lang w:eastAsia="hu-HU"/>
              </w:rPr>
            </w:pPr>
            <w:r w:rsidRPr="00F621F8">
              <w:rPr>
                <w:rFonts w:ascii="Arial" w:hAnsi="Arial" w:cs="Arial"/>
                <w:b/>
                <w:bCs/>
                <w:sz w:val="32"/>
                <w:szCs w:val="32"/>
                <w:u w:val="single"/>
                <w:lang w:eastAsia="hu-HU"/>
              </w:rPr>
              <w:t>FELSŐ TAGOZATOS ÓRATERV</w:t>
            </w:r>
          </w:p>
        </w:tc>
        <w:tc>
          <w:tcPr>
            <w:tcW w:w="919"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52"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07"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19"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52"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07"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19"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52"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07"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r>
      <w:tr w:rsidR="00421D65" w:rsidRPr="008A64AD" w:rsidTr="00C67584">
        <w:trPr>
          <w:gridAfter w:val="1"/>
          <w:wAfter w:w="275" w:type="dxa"/>
          <w:trHeight w:val="285"/>
        </w:trPr>
        <w:tc>
          <w:tcPr>
            <w:tcW w:w="487"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2320"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2013.09.01-től</w:t>
            </w:r>
          </w:p>
        </w:tc>
        <w:tc>
          <w:tcPr>
            <w:tcW w:w="919"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52"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07"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19"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52"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07"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19"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52" w:type="dxa"/>
            <w:gridSpan w:val="3"/>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07"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19"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852"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07"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r>
      <w:tr w:rsidR="00421D65" w:rsidRPr="008A64AD" w:rsidTr="00C67584">
        <w:trPr>
          <w:gridAfter w:val="1"/>
          <w:wAfter w:w="275" w:type="dxa"/>
          <w:trHeight w:val="315"/>
        </w:trPr>
        <w:tc>
          <w:tcPr>
            <w:tcW w:w="487"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2320"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2678" w:type="dxa"/>
            <w:gridSpan w:val="9"/>
            <w:tcBorders>
              <w:top w:val="single" w:sz="8" w:space="0" w:color="auto"/>
              <w:left w:val="single" w:sz="8" w:space="0" w:color="auto"/>
              <w:bottom w:val="single" w:sz="4" w:space="0" w:color="auto"/>
              <w:right w:val="single" w:sz="8" w:space="0" w:color="000000"/>
            </w:tcBorders>
            <w:noWrap/>
            <w:vAlign w:val="bottom"/>
          </w:tcPr>
          <w:p w:rsidR="00421D65" w:rsidRPr="00F621F8" w:rsidRDefault="00421D65" w:rsidP="00F621F8">
            <w:pPr>
              <w:spacing w:after="0" w:line="240" w:lineRule="auto"/>
              <w:jc w:val="center"/>
              <w:rPr>
                <w:rFonts w:ascii="Arial" w:hAnsi="Arial" w:cs="Arial"/>
                <w:b/>
                <w:bCs/>
                <w:sz w:val="24"/>
                <w:szCs w:val="24"/>
                <w:lang w:eastAsia="hu-HU"/>
              </w:rPr>
            </w:pPr>
            <w:r w:rsidRPr="00F621F8">
              <w:rPr>
                <w:rFonts w:ascii="Arial" w:hAnsi="Arial" w:cs="Arial"/>
                <w:b/>
                <w:bCs/>
                <w:sz w:val="24"/>
                <w:szCs w:val="24"/>
                <w:lang w:eastAsia="hu-HU"/>
              </w:rPr>
              <w:t>5. évfolyam</w:t>
            </w:r>
          </w:p>
        </w:tc>
        <w:tc>
          <w:tcPr>
            <w:tcW w:w="2678" w:type="dxa"/>
            <w:gridSpan w:val="10"/>
            <w:tcBorders>
              <w:top w:val="single" w:sz="8" w:space="0" w:color="auto"/>
              <w:left w:val="nil"/>
              <w:bottom w:val="single" w:sz="4" w:space="0" w:color="auto"/>
              <w:right w:val="single" w:sz="8" w:space="0" w:color="000000"/>
            </w:tcBorders>
            <w:noWrap/>
            <w:vAlign w:val="bottom"/>
          </w:tcPr>
          <w:p w:rsidR="00421D65" w:rsidRPr="00F621F8" w:rsidRDefault="00421D65" w:rsidP="00F621F8">
            <w:pPr>
              <w:spacing w:after="0" w:line="240" w:lineRule="auto"/>
              <w:jc w:val="center"/>
              <w:rPr>
                <w:rFonts w:ascii="Arial" w:hAnsi="Arial" w:cs="Arial"/>
                <w:b/>
                <w:bCs/>
                <w:sz w:val="24"/>
                <w:szCs w:val="24"/>
                <w:lang w:eastAsia="hu-HU"/>
              </w:rPr>
            </w:pPr>
            <w:r w:rsidRPr="00F621F8">
              <w:rPr>
                <w:rFonts w:ascii="Arial" w:hAnsi="Arial" w:cs="Arial"/>
                <w:b/>
                <w:bCs/>
                <w:sz w:val="24"/>
                <w:szCs w:val="24"/>
                <w:lang w:eastAsia="hu-HU"/>
              </w:rPr>
              <w:t>6. évfolyam</w:t>
            </w:r>
          </w:p>
        </w:tc>
        <w:tc>
          <w:tcPr>
            <w:tcW w:w="2678" w:type="dxa"/>
            <w:gridSpan w:val="10"/>
            <w:tcBorders>
              <w:top w:val="single" w:sz="8" w:space="0" w:color="auto"/>
              <w:left w:val="nil"/>
              <w:bottom w:val="single" w:sz="4" w:space="0" w:color="auto"/>
              <w:right w:val="single" w:sz="8" w:space="0" w:color="000000"/>
            </w:tcBorders>
            <w:noWrap/>
            <w:vAlign w:val="bottom"/>
          </w:tcPr>
          <w:p w:rsidR="00421D65" w:rsidRPr="00F621F8" w:rsidRDefault="00421D65" w:rsidP="00F621F8">
            <w:pPr>
              <w:spacing w:after="0" w:line="240" w:lineRule="auto"/>
              <w:jc w:val="center"/>
              <w:rPr>
                <w:rFonts w:ascii="Arial" w:hAnsi="Arial" w:cs="Arial"/>
                <w:b/>
                <w:bCs/>
                <w:sz w:val="24"/>
                <w:szCs w:val="24"/>
                <w:lang w:eastAsia="hu-HU"/>
              </w:rPr>
            </w:pPr>
            <w:r w:rsidRPr="00F621F8">
              <w:rPr>
                <w:rFonts w:ascii="Arial" w:hAnsi="Arial" w:cs="Arial"/>
                <w:b/>
                <w:bCs/>
                <w:sz w:val="24"/>
                <w:szCs w:val="24"/>
                <w:lang w:eastAsia="hu-HU"/>
              </w:rPr>
              <w:t>7. évfolyam</w:t>
            </w:r>
          </w:p>
        </w:tc>
        <w:tc>
          <w:tcPr>
            <w:tcW w:w="2678" w:type="dxa"/>
            <w:gridSpan w:val="6"/>
            <w:tcBorders>
              <w:top w:val="single" w:sz="8" w:space="0" w:color="auto"/>
              <w:left w:val="nil"/>
              <w:bottom w:val="single" w:sz="4" w:space="0" w:color="auto"/>
              <w:right w:val="single" w:sz="8" w:space="0" w:color="000000"/>
            </w:tcBorders>
            <w:noWrap/>
            <w:vAlign w:val="bottom"/>
          </w:tcPr>
          <w:p w:rsidR="00421D65" w:rsidRPr="00F621F8" w:rsidRDefault="00421D65" w:rsidP="00F621F8">
            <w:pPr>
              <w:spacing w:after="0" w:line="240" w:lineRule="auto"/>
              <w:jc w:val="center"/>
              <w:rPr>
                <w:rFonts w:ascii="Arial" w:hAnsi="Arial" w:cs="Arial"/>
                <w:b/>
                <w:bCs/>
                <w:sz w:val="24"/>
                <w:szCs w:val="24"/>
                <w:lang w:eastAsia="hu-HU"/>
              </w:rPr>
            </w:pPr>
            <w:r w:rsidRPr="00F621F8">
              <w:rPr>
                <w:rFonts w:ascii="Arial" w:hAnsi="Arial" w:cs="Arial"/>
                <w:b/>
                <w:bCs/>
                <w:sz w:val="24"/>
                <w:szCs w:val="24"/>
                <w:lang w:eastAsia="hu-HU"/>
              </w:rPr>
              <w:t>8. évfolyam</w:t>
            </w:r>
          </w:p>
        </w:tc>
      </w:tr>
      <w:tr w:rsidR="00421D65" w:rsidRPr="008A64AD" w:rsidTr="00C67584">
        <w:trPr>
          <w:gridAfter w:val="1"/>
          <w:wAfter w:w="275" w:type="dxa"/>
          <w:trHeight w:val="540"/>
        </w:trPr>
        <w:tc>
          <w:tcPr>
            <w:tcW w:w="487"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2320"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19" w:type="dxa"/>
            <w:gridSpan w:val="2"/>
            <w:tcBorders>
              <w:top w:val="nil"/>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Kötelező időkeret</w:t>
            </w:r>
          </w:p>
        </w:tc>
        <w:tc>
          <w:tcPr>
            <w:tcW w:w="852" w:type="dxa"/>
            <w:gridSpan w:val="4"/>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Szabad időkeret</w:t>
            </w:r>
          </w:p>
        </w:tc>
        <w:tc>
          <w:tcPr>
            <w:tcW w:w="907" w:type="dxa"/>
            <w:gridSpan w:val="3"/>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Éves óraszám</w:t>
            </w:r>
          </w:p>
        </w:tc>
        <w:tc>
          <w:tcPr>
            <w:tcW w:w="919" w:type="dxa"/>
            <w:gridSpan w:val="3"/>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Kötelező időkeret</w:t>
            </w:r>
          </w:p>
        </w:tc>
        <w:tc>
          <w:tcPr>
            <w:tcW w:w="852" w:type="dxa"/>
            <w:gridSpan w:val="4"/>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Szabad időkeret</w:t>
            </w:r>
          </w:p>
        </w:tc>
        <w:tc>
          <w:tcPr>
            <w:tcW w:w="907" w:type="dxa"/>
            <w:gridSpan w:val="3"/>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Éves óraszám</w:t>
            </w:r>
          </w:p>
        </w:tc>
        <w:tc>
          <w:tcPr>
            <w:tcW w:w="919" w:type="dxa"/>
            <w:gridSpan w:val="3"/>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Kötelező időkeret</w:t>
            </w:r>
          </w:p>
        </w:tc>
        <w:tc>
          <w:tcPr>
            <w:tcW w:w="852" w:type="dxa"/>
            <w:gridSpan w:val="3"/>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Szabad időkeret</w:t>
            </w:r>
          </w:p>
        </w:tc>
        <w:tc>
          <w:tcPr>
            <w:tcW w:w="907" w:type="dxa"/>
            <w:gridSpan w:val="4"/>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Éves óraszám</w:t>
            </w:r>
          </w:p>
        </w:tc>
        <w:tc>
          <w:tcPr>
            <w:tcW w:w="919" w:type="dxa"/>
            <w:gridSpan w:val="2"/>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Kötelező időkeret</w:t>
            </w:r>
          </w:p>
        </w:tc>
        <w:tc>
          <w:tcPr>
            <w:tcW w:w="852" w:type="dxa"/>
            <w:gridSpan w:val="2"/>
            <w:tcBorders>
              <w:top w:val="nil"/>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Szabad időkeret</w:t>
            </w:r>
          </w:p>
        </w:tc>
        <w:tc>
          <w:tcPr>
            <w:tcW w:w="907" w:type="dxa"/>
            <w:gridSpan w:val="2"/>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Éves óraszám</w:t>
            </w:r>
          </w:p>
        </w:tc>
      </w:tr>
      <w:tr w:rsidR="00421D65" w:rsidRPr="008A64AD" w:rsidTr="00C67584">
        <w:trPr>
          <w:gridAfter w:val="1"/>
          <w:wAfter w:w="275" w:type="dxa"/>
          <w:trHeight w:val="570"/>
        </w:trPr>
        <w:tc>
          <w:tcPr>
            <w:tcW w:w="487" w:type="dxa"/>
            <w:vMerge w:val="restart"/>
            <w:tcBorders>
              <w:top w:val="single" w:sz="8" w:space="0" w:color="auto"/>
              <w:left w:val="single" w:sz="8" w:space="0" w:color="auto"/>
              <w:bottom w:val="single" w:sz="4" w:space="0" w:color="auto"/>
              <w:right w:val="single" w:sz="4" w:space="0" w:color="auto"/>
            </w:tcBorders>
            <w:noWrap/>
            <w:textDirection w:val="tbRl"/>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Kötelező</w:t>
            </w:r>
          </w:p>
        </w:tc>
        <w:tc>
          <w:tcPr>
            <w:tcW w:w="2320" w:type="dxa"/>
            <w:gridSpan w:val="4"/>
            <w:tcBorders>
              <w:top w:val="single" w:sz="8" w:space="0" w:color="auto"/>
              <w:left w:val="nil"/>
              <w:bottom w:val="single" w:sz="4" w:space="0" w:color="auto"/>
              <w:right w:val="single" w:sz="8" w:space="0" w:color="auto"/>
            </w:tcBorders>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Magyar nyelv és irodalom</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4</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4</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4</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Idegen nyelvek</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Matematika</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4</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144</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0,5</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126</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Erkölcstan</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Történelem</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0,5</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90</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Természetismeret</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Fizika</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0,5</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54</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Kémia</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Biológia-egészségtan</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0,5</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54</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Földrajz</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72</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Ének-zene</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Dráma és tánc</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Hon- és népismeret</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Vizuális kultúra</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Informatika</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Technika és életvitel</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Testnevelés</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5</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180</w:t>
            </w:r>
          </w:p>
        </w:tc>
      </w:tr>
      <w:tr w:rsidR="00421D65" w:rsidRPr="008A64AD" w:rsidTr="00C67584">
        <w:trPr>
          <w:gridAfter w:val="1"/>
          <w:wAfter w:w="275" w:type="dxa"/>
          <w:trHeight w:val="300"/>
        </w:trPr>
        <w:tc>
          <w:tcPr>
            <w:tcW w:w="487" w:type="dxa"/>
            <w:vMerge/>
            <w:tcBorders>
              <w:top w:val="single" w:sz="8" w:space="0" w:color="auto"/>
              <w:left w:val="single" w:sz="8" w:space="0" w:color="auto"/>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sz w:val="24"/>
                <w:szCs w:val="24"/>
                <w:lang w:eastAsia="hu-HU"/>
              </w:rPr>
            </w:pP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Osztályfőnöki</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36</w:t>
            </w:r>
          </w:p>
        </w:tc>
      </w:tr>
      <w:tr w:rsidR="00421D65" w:rsidRPr="008A64AD" w:rsidTr="00C67584">
        <w:trPr>
          <w:gridAfter w:val="1"/>
          <w:wAfter w:w="275" w:type="dxa"/>
          <w:trHeight w:val="300"/>
        </w:trPr>
        <w:tc>
          <w:tcPr>
            <w:tcW w:w="487" w:type="dxa"/>
            <w:tcBorders>
              <w:top w:val="nil"/>
              <w:left w:val="single" w:sz="8" w:space="0" w:color="auto"/>
              <w:bottom w:val="single" w:sz="4" w:space="0" w:color="auto"/>
              <w:right w:val="single" w:sz="4" w:space="0" w:color="auto"/>
            </w:tcBorders>
            <w:noWrap/>
            <w:vAlign w:val="bottom"/>
          </w:tcPr>
          <w:p w:rsidR="00421D65" w:rsidRPr="00F621F8" w:rsidRDefault="00421D65" w:rsidP="00F621F8">
            <w:pPr>
              <w:spacing w:after="0" w:line="240" w:lineRule="auto"/>
              <w:rPr>
                <w:rFonts w:ascii="Arial" w:hAnsi="Arial" w:cs="Arial"/>
                <w:sz w:val="24"/>
                <w:szCs w:val="24"/>
                <w:lang w:eastAsia="hu-HU"/>
              </w:rPr>
            </w:pPr>
            <w:r w:rsidRPr="00F621F8">
              <w:rPr>
                <w:rFonts w:ascii="Arial" w:hAnsi="Arial" w:cs="Arial"/>
                <w:sz w:val="24"/>
                <w:szCs w:val="24"/>
                <w:lang w:eastAsia="hu-HU"/>
              </w:rPr>
              <w:t>Sz.</w:t>
            </w:r>
          </w:p>
        </w:tc>
        <w:tc>
          <w:tcPr>
            <w:tcW w:w="2320" w:type="dxa"/>
            <w:gridSpan w:val="4"/>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rPr>
                <w:rFonts w:ascii="Arial" w:hAnsi="Arial" w:cs="Arial"/>
                <w:lang w:eastAsia="hu-HU"/>
              </w:rPr>
            </w:pPr>
            <w:r w:rsidRPr="00F621F8">
              <w:rPr>
                <w:rFonts w:ascii="Arial" w:hAnsi="Arial" w:cs="Arial"/>
                <w:lang w:eastAsia="hu-HU"/>
              </w:rPr>
              <w:t> </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4"/>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3"/>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3"/>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4"/>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19"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852" w:type="dxa"/>
            <w:gridSpan w:val="2"/>
            <w:tcBorders>
              <w:top w:val="nil"/>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c>
          <w:tcPr>
            <w:tcW w:w="907" w:type="dxa"/>
            <w:gridSpan w:val="2"/>
            <w:tcBorders>
              <w:top w:val="nil"/>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w:t>
            </w:r>
          </w:p>
        </w:tc>
      </w:tr>
      <w:tr w:rsidR="00421D65" w:rsidRPr="008A64AD" w:rsidTr="00C67584">
        <w:trPr>
          <w:gridAfter w:val="1"/>
          <w:wAfter w:w="275" w:type="dxa"/>
          <w:trHeight w:val="300"/>
        </w:trPr>
        <w:tc>
          <w:tcPr>
            <w:tcW w:w="2807" w:type="dxa"/>
            <w:gridSpan w:val="5"/>
            <w:tcBorders>
              <w:top w:val="single" w:sz="4" w:space="0" w:color="auto"/>
              <w:left w:val="single" w:sz="8" w:space="0" w:color="auto"/>
              <w:bottom w:val="single" w:sz="4" w:space="0" w:color="auto"/>
              <w:right w:val="single" w:sz="8" w:space="0" w:color="000000"/>
            </w:tcBorders>
            <w:noWrap/>
            <w:vAlign w:val="center"/>
          </w:tcPr>
          <w:p w:rsidR="00421D65" w:rsidRPr="00F621F8" w:rsidRDefault="00421D65" w:rsidP="00F621F8">
            <w:pPr>
              <w:spacing w:after="0" w:line="240" w:lineRule="auto"/>
              <w:jc w:val="center"/>
              <w:rPr>
                <w:rFonts w:ascii="Arial" w:hAnsi="Arial" w:cs="Arial"/>
                <w:lang w:eastAsia="hu-HU"/>
              </w:rPr>
            </w:pPr>
            <w:r w:rsidRPr="00F621F8">
              <w:rPr>
                <w:rFonts w:ascii="Arial" w:hAnsi="Arial" w:cs="Arial"/>
                <w:lang w:eastAsia="hu-HU"/>
              </w:rPr>
              <w:t>Összes</w:t>
            </w:r>
          </w:p>
        </w:tc>
        <w:tc>
          <w:tcPr>
            <w:tcW w:w="919" w:type="dxa"/>
            <w:gridSpan w:val="2"/>
            <w:tcBorders>
              <w:top w:val="single" w:sz="8" w:space="0" w:color="auto"/>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26</w:t>
            </w:r>
          </w:p>
        </w:tc>
        <w:tc>
          <w:tcPr>
            <w:tcW w:w="852" w:type="dxa"/>
            <w:gridSpan w:val="4"/>
            <w:tcBorders>
              <w:top w:val="single" w:sz="8" w:space="0" w:color="auto"/>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907" w:type="dxa"/>
            <w:gridSpan w:val="3"/>
            <w:tcBorders>
              <w:top w:val="single" w:sz="8" w:space="0" w:color="auto"/>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1008</w:t>
            </w:r>
          </w:p>
        </w:tc>
        <w:tc>
          <w:tcPr>
            <w:tcW w:w="919" w:type="dxa"/>
            <w:gridSpan w:val="3"/>
            <w:tcBorders>
              <w:top w:val="single" w:sz="8" w:space="0" w:color="auto"/>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25</w:t>
            </w:r>
          </w:p>
        </w:tc>
        <w:tc>
          <w:tcPr>
            <w:tcW w:w="852" w:type="dxa"/>
            <w:gridSpan w:val="4"/>
            <w:tcBorders>
              <w:top w:val="single" w:sz="8" w:space="0" w:color="auto"/>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907" w:type="dxa"/>
            <w:gridSpan w:val="3"/>
            <w:tcBorders>
              <w:top w:val="single" w:sz="8" w:space="0" w:color="auto"/>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1008</w:t>
            </w:r>
          </w:p>
        </w:tc>
        <w:tc>
          <w:tcPr>
            <w:tcW w:w="919" w:type="dxa"/>
            <w:gridSpan w:val="3"/>
            <w:tcBorders>
              <w:top w:val="single" w:sz="8" w:space="0" w:color="auto"/>
              <w:left w:val="single" w:sz="8" w:space="0" w:color="auto"/>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28</w:t>
            </w:r>
          </w:p>
        </w:tc>
        <w:tc>
          <w:tcPr>
            <w:tcW w:w="852" w:type="dxa"/>
            <w:gridSpan w:val="3"/>
            <w:tcBorders>
              <w:top w:val="single" w:sz="8" w:space="0" w:color="auto"/>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907" w:type="dxa"/>
            <w:gridSpan w:val="4"/>
            <w:tcBorders>
              <w:top w:val="single" w:sz="8" w:space="0" w:color="auto"/>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1116</w:t>
            </w:r>
          </w:p>
        </w:tc>
        <w:tc>
          <w:tcPr>
            <w:tcW w:w="919" w:type="dxa"/>
            <w:gridSpan w:val="2"/>
            <w:tcBorders>
              <w:top w:val="single" w:sz="8" w:space="0" w:color="auto"/>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28</w:t>
            </w:r>
          </w:p>
        </w:tc>
        <w:tc>
          <w:tcPr>
            <w:tcW w:w="852" w:type="dxa"/>
            <w:gridSpan w:val="2"/>
            <w:tcBorders>
              <w:top w:val="single" w:sz="8" w:space="0" w:color="auto"/>
              <w:left w:val="nil"/>
              <w:bottom w:val="single" w:sz="4"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907" w:type="dxa"/>
            <w:gridSpan w:val="2"/>
            <w:tcBorders>
              <w:top w:val="single" w:sz="8" w:space="0" w:color="auto"/>
              <w:left w:val="nil"/>
              <w:bottom w:val="single" w:sz="4"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1152</w:t>
            </w:r>
          </w:p>
        </w:tc>
      </w:tr>
      <w:tr w:rsidR="00421D65" w:rsidRPr="008A64AD" w:rsidTr="00C67584">
        <w:trPr>
          <w:gridAfter w:val="1"/>
          <w:wAfter w:w="275" w:type="dxa"/>
          <w:trHeight w:val="615"/>
        </w:trPr>
        <w:tc>
          <w:tcPr>
            <w:tcW w:w="2807" w:type="dxa"/>
            <w:gridSpan w:val="5"/>
            <w:tcBorders>
              <w:top w:val="single" w:sz="4" w:space="0" w:color="auto"/>
              <w:left w:val="single" w:sz="8" w:space="0" w:color="auto"/>
              <w:bottom w:val="single" w:sz="8" w:space="0" w:color="auto"/>
              <w:right w:val="single" w:sz="8" w:space="0" w:color="000000"/>
            </w:tcBorders>
            <w:vAlign w:val="center"/>
          </w:tcPr>
          <w:p w:rsidR="00421D65" w:rsidRPr="00F621F8" w:rsidRDefault="00421D65" w:rsidP="00F621F8">
            <w:pPr>
              <w:spacing w:after="0" w:line="240" w:lineRule="auto"/>
              <w:jc w:val="center"/>
              <w:rPr>
                <w:rFonts w:ascii="Arial" w:hAnsi="Arial" w:cs="Arial"/>
                <w:lang w:eastAsia="hu-HU"/>
              </w:rPr>
            </w:pPr>
            <w:r w:rsidRPr="00F621F8">
              <w:rPr>
                <w:rFonts w:ascii="Arial" w:hAnsi="Arial" w:cs="Arial"/>
                <w:lang w:eastAsia="hu-HU"/>
              </w:rPr>
              <w:t>Rendelkezésre álló időkeret</w:t>
            </w:r>
          </w:p>
        </w:tc>
        <w:tc>
          <w:tcPr>
            <w:tcW w:w="919"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26</w:t>
            </w:r>
          </w:p>
        </w:tc>
        <w:tc>
          <w:tcPr>
            <w:tcW w:w="852" w:type="dxa"/>
            <w:gridSpan w:val="4"/>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w:t>
            </w:r>
          </w:p>
        </w:tc>
        <w:tc>
          <w:tcPr>
            <w:tcW w:w="907" w:type="dxa"/>
            <w:gridSpan w:val="3"/>
            <w:tcBorders>
              <w:top w:val="nil"/>
              <w:left w:val="nil"/>
              <w:bottom w:val="single" w:sz="8" w:space="0" w:color="auto"/>
              <w:right w:val="single" w:sz="8" w:space="0" w:color="auto"/>
            </w:tcBorders>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 xml:space="preserve"> heti    28</w:t>
            </w:r>
          </w:p>
        </w:tc>
        <w:tc>
          <w:tcPr>
            <w:tcW w:w="919" w:type="dxa"/>
            <w:gridSpan w:val="3"/>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25</w:t>
            </w:r>
          </w:p>
        </w:tc>
        <w:tc>
          <w:tcPr>
            <w:tcW w:w="852" w:type="dxa"/>
            <w:gridSpan w:val="4"/>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907" w:type="dxa"/>
            <w:gridSpan w:val="3"/>
            <w:tcBorders>
              <w:top w:val="nil"/>
              <w:left w:val="nil"/>
              <w:bottom w:val="single" w:sz="8" w:space="0" w:color="auto"/>
              <w:right w:val="single" w:sz="8" w:space="0" w:color="auto"/>
            </w:tcBorders>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heti    28</w:t>
            </w:r>
          </w:p>
        </w:tc>
        <w:tc>
          <w:tcPr>
            <w:tcW w:w="919" w:type="dxa"/>
            <w:gridSpan w:val="3"/>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28</w:t>
            </w:r>
          </w:p>
        </w:tc>
        <w:tc>
          <w:tcPr>
            <w:tcW w:w="852" w:type="dxa"/>
            <w:gridSpan w:val="3"/>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907" w:type="dxa"/>
            <w:gridSpan w:val="4"/>
            <w:tcBorders>
              <w:top w:val="nil"/>
              <w:left w:val="nil"/>
              <w:bottom w:val="single" w:sz="8" w:space="0" w:color="auto"/>
              <w:right w:val="single" w:sz="8" w:space="0" w:color="auto"/>
            </w:tcBorders>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heti    31</w:t>
            </w:r>
          </w:p>
        </w:tc>
        <w:tc>
          <w:tcPr>
            <w:tcW w:w="919"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28</w:t>
            </w:r>
          </w:p>
        </w:tc>
        <w:tc>
          <w:tcPr>
            <w:tcW w:w="852"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3</w:t>
            </w:r>
          </w:p>
        </w:tc>
        <w:tc>
          <w:tcPr>
            <w:tcW w:w="907" w:type="dxa"/>
            <w:gridSpan w:val="2"/>
            <w:tcBorders>
              <w:top w:val="nil"/>
              <w:left w:val="nil"/>
              <w:bottom w:val="single" w:sz="8" w:space="0" w:color="auto"/>
              <w:right w:val="single" w:sz="8" w:space="0" w:color="auto"/>
            </w:tcBorders>
            <w:vAlign w:val="center"/>
          </w:tcPr>
          <w:p w:rsidR="00421D65" w:rsidRPr="00F621F8" w:rsidRDefault="00421D65" w:rsidP="00F621F8">
            <w:pPr>
              <w:spacing w:after="0" w:line="240" w:lineRule="auto"/>
              <w:jc w:val="center"/>
              <w:rPr>
                <w:rFonts w:ascii="Arial" w:hAnsi="Arial" w:cs="Arial"/>
                <w:sz w:val="24"/>
                <w:szCs w:val="24"/>
                <w:lang w:eastAsia="hu-HU"/>
              </w:rPr>
            </w:pPr>
            <w:r w:rsidRPr="00F621F8">
              <w:rPr>
                <w:rFonts w:ascii="Arial" w:hAnsi="Arial" w:cs="Arial"/>
                <w:sz w:val="24"/>
                <w:szCs w:val="24"/>
                <w:lang w:eastAsia="hu-HU"/>
              </w:rPr>
              <w:t>heti    31</w:t>
            </w:r>
          </w:p>
        </w:tc>
      </w:tr>
      <w:tr w:rsidR="00421D65" w:rsidRPr="008A64AD" w:rsidTr="00C67584">
        <w:trPr>
          <w:trHeight w:val="360"/>
        </w:trPr>
        <w:tc>
          <w:tcPr>
            <w:tcW w:w="5874" w:type="dxa"/>
            <w:gridSpan w:val="16"/>
            <w:tcBorders>
              <w:top w:val="nil"/>
              <w:left w:val="nil"/>
              <w:bottom w:val="nil"/>
              <w:right w:val="nil"/>
            </w:tcBorders>
            <w:noWrap/>
            <w:vAlign w:val="bottom"/>
          </w:tcPr>
          <w:p w:rsidR="00421D65" w:rsidRPr="00F621F8" w:rsidRDefault="00421D65" w:rsidP="00F621F8">
            <w:pPr>
              <w:spacing w:after="0" w:line="240" w:lineRule="auto"/>
              <w:rPr>
                <w:rFonts w:ascii="Arial" w:hAnsi="Arial" w:cs="Arial"/>
                <w:b/>
                <w:bCs/>
                <w:sz w:val="28"/>
                <w:szCs w:val="28"/>
                <w:lang w:eastAsia="hu-HU"/>
              </w:rPr>
            </w:pPr>
            <w:r w:rsidRPr="00F621F8">
              <w:rPr>
                <w:rFonts w:ascii="Arial" w:hAnsi="Arial" w:cs="Arial"/>
                <w:b/>
                <w:bCs/>
                <w:sz w:val="28"/>
                <w:szCs w:val="28"/>
                <w:lang w:eastAsia="hu-HU"/>
              </w:rPr>
              <w:lastRenderedPageBreak/>
              <w:t>HETI FOGLALKOZTATÁSI IDŐKERET</w:t>
            </w: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54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6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r>
      <w:tr w:rsidR="00421D65" w:rsidRPr="008A64AD" w:rsidTr="00C67584">
        <w:trPr>
          <w:trHeight w:val="255"/>
        </w:trPr>
        <w:tc>
          <w:tcPr>
            <w:tcW w:w="482"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518"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21"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643"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1019"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5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45"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5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5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32"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32"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32"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54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6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r>
      <w:tr w:rsidR="00421D65" w:rsidRPr="008A64AD" w:rsidTr="00C67584">
        <w:trPr>
          <w:trHeight w:val="270"/>
        </w:trPr>
        <w:tc>
          <w:tcPr>
            <w:tcW w:w="482"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p w:rsidR="00421D65" w:rsidRPr="00F621F8" w:rsidRDefault="00421D65" w:rsidP="00F621F8">
            <w:pPr>
              <w:spacing w:after="0" w:line="240" w:lineRule="auto"/>
              <w:rPr>
                <w:rFonts w:ascii="Arial" w:hAnsi="Arial" w:cs="Arial"/>
                <w:sz w:val="20"/>
                <w:szCs w:val="20"/>
                <w:lang w:eastAsia="hu-HU"/>
              </w:rPr>
            </w:pPr>
          </w:p>
          <w:p w:rsidR="00421D65" w:rsidRPr="00F621F8" w:rsidRDefault="00421D65" w:rsidP="00F621F8">
            <w:pPr>
              <w:spacing w:after="0" w:line="240" w:lineRule="auto"/>
              <w:rPr>
                <w:rFonts w:ascii="Arial" w:hAnsi="Arial" w:cs="Arial"/>
                <w:sz w:val="20"/>
                <w:szCs w:val="20"/>
                <w:lang w:eastAsia="hu-HU"/>
              </w:rPr>
            </w:pPr>
          </w:p>
          <w:p w:rsidR="00421D65" w:rsidRPr="00F621F8" w:rsidRDefault="00421D65" w:rsidP="00F621F8">
            <w:pPr>
              <w:spacing w:after="0" w:line="240" w:lineRule="auto"/>
              <w:rPr>
                <w:rFonts w:ascii="Arial" w:hAnsi="Arial" w:cs="Arial"/>
                <w:sz w:val="20"/>
                <w:szCs w:val="20"/>
                <w:lang w:eastAsia="hu-HU"/>
              </w:rPr>
            </w:pPr>
          </w:p>
        </w:tc>
        <w:tc>
          <w:tcPr>
            <w:tcW w:w="518"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21"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643"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1019"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5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45"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5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5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32"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32"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32"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54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6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r>
      <w:tr w:rsidR="00421D65" w:rsidRPr="008A64AD" w:rsidTr="00C67584">
        <w:trPr>
          <w:trHeight w:val="279"/>
        </w:trPr>
        <w:tc>
          <w:tcPr>
            <w:tcW w:w="482"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518"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21"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643" w:type="dxa"/>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1019"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3191" w:type="dxa"/>
            <w:gridSpan w:val="12"/>
            <w:tcBorders>
              <w:top w:val="single" w:sz="8" w:space="0" w:color="auto"/>
              <w:left w:val="single" w:sz="8" w:space="0" w:color="auto"/>
              <w:bottom w:val="single" w:sz="4" w:space="0" w:color="auto"/>
              <w:right w:val="single" w:sz="8" w:space="0" w:color="000000"/>
            </w:tcBorders>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Csoportbontások miatti óraszámtöbblet (évfolyamonként)</w:t>
            </w:r>
          </w:p>
        </w:tc>
        <w:tc>
          <w:tcPr>
            <w:tcW w:w="4840" w:type="dxa"/>
            <w:gridSpan w:val="17"/>
            <w:tcBorders>
              <w:top w:val="single" w:sz="8" w:space="0" w:color="auto"/>
              <w:left w:val="nil"/>
              <w:bottom w:val="single" w:sz="4" w:space="0" w:color="auto"/>
              <w:right w:val="single" w:sz="8" w:space="0" w:color="000000"/>
            </w:tcBorders>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Szakkörök, délutáni foglalkozások (évfolyamonként)</w:t>
            </w:r>
          </w:p>
        </w:tc>
        <w:tc>
          <w:tcPr>
            <w:tcW w:w="76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92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p>
        </w:tc>
      </w:tr>
      <w:tr w:rsidR="00421D65" w:rsidRPr="008A64AD" w:rsidTr="00C67584">
        <w:trPr>
          <w:trHeight w:val="1230"/>
        </w:trPr>
        <w:tc>
          <w:tcPr>
            <w:tcW w:w="482" w:type="dxa"/>
            <w:tcBorders>
              <w:top w:val="single" w:sz="8" w:space="0" w:color="auto"/>
              <w:left w:val="single" w:sz="8" w:space="0" w:color="auto"/>
              <w:bottom w:val="single" w:sz="4" w:space="0" w:color="auto"/>
              <w:right w:val="single" w:sz="8" w:space="0" w:color="auto"/>
            </w:tcBorders>
            <w:noWrap/>
            <w:vAlign w:val="center"/>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Évf.</w:t>
            </w:r>
          </w:p>
        </w:tc>
        <w:tc>
          <w:tcPr>
            <w:tcW w:w="518" w:type="dxa"/>
            <w:tcBorders>
              <w:top w:val="single" w:sz="8" w:space="0" w:color="auto"/>
              <w:left w:val="nil"/>
              <w:bottom w:val="single" w:sz="4" w:space="0" w:color="auto"/>
              <w:right w:val="single" w:sz="4" w:space="0" w:color="auto"/>
            </w:tcBorders>
            <w:textDirection w:val="btLr"/>
            <w:vAlign w:val="bottom"/>
          </w:tcPr>
          <w:p w:rsidR="00421D65" w:rsidRPr="00F621F8" w:rsidRDefault="00421D65" w:rsidP="00F621F8">
            <w:pPr>
              <w:spacing w:after="0" w:line="240" w:lineRule="auto"/>
              <w:jc w:val="right"/>
              <w:rPr>
                <w:rFonts w:ascii="Arial" w:hAnsi="Arial" w:cs="Arial"/>
                <w:sz w:val="16"/>
                <w:szCs w:val="16"/>
                <w:lang w:eastAsia="hu-HU"/>
              </w:rPr>
            </w:pPr>
            <w:r w:rsidRPr="00F621F8">
              <w:rPr>
                <w:rFonts w:ascii="Arial" w:hAnsi="Arial" w:cs="Arial"/>
                <w:sz w:val="16"/>
                <w:szCs w:val="16"/>
                <w:lang w:eastAsia="hu-HU"/>
              </w:rPr>
              <w:t>Osztályok száma</w:t>
            </w:r>
          </w:p>
        </w:tc>
        <w:tc>
          <w:tcPr>
            <w:tcW w:w="721" w:type="dxa"/>
            <w:tcBorders>
              <w:top w:val="single" w:sz="8" w:space="0" w:color="auto"/>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Kötelező időkeret (osztály)</w:t>
            </w:r>
          </w:p>
        </w:tc>
        <w:tc>
          <w:tcPr>
            <w:tcW w:w="643" w:type="dxa"/>
            <w:tcBorders>
              <w:top w:val="single" w:sz="8" w:space="0" w:color="auto"/>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Szabad időkeret (osztály)</w:t>
            </w:r>
          </w:p>
        </w:tc>
        <w:tc>
          <w:tcPr>
            <w:tcW w:w="1019" w:type="dxa"/>
            <w:gridSpan w:val="2"/>
            <w:tcBorders>
              <w:top w:val="single" w:sz="8" w:space="0" w:color="auto"/>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b/>
                <w:bCs/>
                <w:sz w:val="16"/>
                <w:szCs w:val="16"/>
                <w:lang w:eastAsia="hu-HU"/>
              </w:rPr>
            </w:pPr>
            <w:r w:rsidRPr="00F621F8">
              <w:rPr>
                <w:rFonts w:ascii="Arial" w:hAnsi="Arial" w:cs="Arial"/>
                <w:b/>
                <w:bCs/>
                <w:sz w:val="16"/>
                <w:szCs w:val="16"/>
                <w:lang w:eastAsia="hu-HU"/>
              </w:rPr>
              <w:t>Évfolyam összesen</w:t>
            </w:r>
          </w:p>
        </w:tc>
        <w:tc>
          <w:tcPr>
            <w:tcW w:w="350" w:type="dxa"/>
            <w:gridSpan w:val="2"/>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Idegen nyelv</w:t>
            </w:r>
          </w:p>
        </w:tc>
        <w:tc>
          <w:tcPr>
            <w:tcW w:w="445"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Matematika</w:t>
            </w:r>
          </w:p>
        </w:tc>
        <w:tc>
          <w:tcPr>
            <w:tcW w:w="350"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Magyar</w:t>
            </w:r>
          </w:p>
        </w:tc>
        <w:tc>
          <w:tcPr>
            <w:tcW w:w="350" w:type="dxa"/>
            <w:gridSpan w:val="2"/>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Testnevelés</w:t>
            </w:r>
          </w:p>
        </w:tc>
        <w:tc>
          <w:tcPr>
            <w:tcW w:w="332"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Informatika</w:t>
            </w:r>
          </w:p>
        </w:tc>
        <w:tc>
          <w:tcPr>
            <w:tcW w:w="332" w:type="dxa"/>
            <w:gridSpan w:val="2"/>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Technika</w:t>
            </w:r>
          </w:p>
        </w:tc>
        <w:tc>
          <w:tcPr>
            <w:tcW w:w="332"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Tánc és dráma</w:t>
            </w:r>
          </w:p>
        </w:tc>
        <w:tc>
          <w:tcPr>
            <w:tcW w:w="700" w:type="dxa"/>
            <w:gridSpan w:val="2"/>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b/>
                <w:bCs/>
                <w:sz w:val="16"/>
                <w:szCs w:val="16"/>
                <w:lang w:eastAsia="hu-HU"/>
              </w:rPr>
            </w:pPr>
            <w:r w:rsidRPr="00F621F8">
              <w:rPr>
                <w:rFonts w:ascii="Arial" w:hAnsi="Arial" w:cs="Arial"/>
                <w:b/>
                <w:bCs/>
                <w:sz w:val="16"/>
                <w:szCs w:val="16"/>
                <w:lang w:eastAsia="hu-HU"/>
              </w:rPr>
              <w:t>Össz.</w:t>
            </w:r>
          </w:p>
        </w:tc>
        <w:tc>
          <w:tcPr>
            <w:tcW w:w="320"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Idegen nyelv</w:t>
            </w:r>
          </w:p>
        </w:tc>
        <w:tc>
          <w:tcPr>
            <w:tcW w:w="320"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Matematika</w:t>
            </w:r>
          </w:p>
        </w:tc>
        <w:tc>
          <w:tcPr>
            <w:tcW w:w="320" w:type="dxa"/>
            <w:gridSpan w:val="2"/>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Sport</w:t>
            </w:r>
          </w:p>
        </w:tc>
        <w:tc>
          <w:tcPr>
            <w:tcW w:w="420"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Énekkar</w:t>
            </w:r>
          </w:p>
        </w:tc>
        <w:tc>
          <w:tcPr>
            <w:tcW w:w="320" w:type="dxa"/>
            <w:gridSpan w:val="2"/>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Művészeti</w:t>
            </w:r>
          </w:p>
        </w:tc>
        <w:tc>
          <w:tcPr>
            <w:tcW w:w="420"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Honismeret</w:t>
            </w:r>
          </w:p>
        </w:tc>
        <w:tc>
          <w:tcPr>
            <w:tcW w:w="420" w:type="dxa"/>
            <w:gridSpan w:val="2"/>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Term. tud</w:t>
            </w:r>
          </w:p>
        </w:tc>
        <w:tc>
          <w:tcPr>
            <w:tcW w:w="420"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Informatika</w:t>
            </w:r>
          </w:p>
        </w:tc>
        <w:tc>
          <w:tcPr>
            <w:tcW w:w="540" w:type="dxa"/>
            <w:gridSpan w:val="2"/>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jc w:val="right"/>
              <w:rPr>
                <w:rFonts w:ascii="Arial" w:hAnsi="Arial" w:cs="Arial"/>
                <w:sz w:val="16"/>
                <w:szCs w:val="16"/>
                <w:lang w:eastAsia="hu-HU"/>
              </w:rPr>
            </w:pPr>
            <w:r w:rsidRPr="00F621F8">
              <w:rPr>
                <w:rFonts w:ascii="Arial" w:hAnsi="Arial" w:cs="Arial"/>
                <w:sz w:val="16"/>
                <w:szCs w:val="16"/>
                <w:lang w:eastAsia="hu-HU"/>
              </w:rPr>
              <w:t>Felv. elő- készítő</w:t>
            </w:r>
          </w:p>
        </w:tc>
        <w:tc>
          <w:tcPr>
            <w:tcW w:w="320"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Korrepetálás</w:t>
            </w:r>
          </w:p>
        </w:tc>
        <w:tc>
          <w:tcPr>
            <w:tcW w:w="320" w:type="dxa"/>
            <w:tcBorders>
              <w:top w:val="nil"/>
              <w:left w:val="nil"/>
              <w:bottom w:val="single" w:sz="4" w:space="0" w:color="auto"/>
              <w:right w:val="single" w:sz="4" w:space="0" w:color="auto"/>
            </w:tcBorders>
            <w:textDirection w:val="btLr"/>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Fejlesztés</w:t>
            </w:r>
          </w:p>
        </w:tc>
        <w:tc>
          <w:tcPr>
            <w:tcW w:w="700" w:type="dxa"/>
            <w:gridSpan w:val="2"/>
            <w:tcBorders>
              <w:top w:val="nil"/>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b/>
                <w:bCs/>
                <w:sz w:val="16"/>
                <w:szCs w:val="16"/>
                <w:lang w:eastAsia="hu-HU"/>
              </w:rPr>
            </w:pPr>
            <w:r w:rsidRPr="00F621F8">
              <w:rPr>
                <w:rFonts w:ascii="Arial" w:hAnsi="Arial" w:cs="Arial"/>
                <w:b/>
                <w:bCs/>
                <w:sz w:val="16"/>
                <w:szCs w:val="16"/>
                <w:lang w:eastAsia="hu-HU"/>
              </w:rPr>
              <w:t>Össz.</w:t>
            </w:r>
          </w:p>
        </w:tc>
        <w:tc>
          <w:tcPr>
            <w:tcW w:w="760" w:type="dxa"/>
            <w:gridSpan w:val="2"/>
            <w:tcBorders>
              <w:top w:val="single" w:sz="8" w:space="0" w:color="auto"/>
              <w:left w:val="nil"/>
              <w:bottom w:val="single" w:sz="4" w:space="0" w:color="auto"/>
              <w:right w:val="single" w:sz="8" w:space="0" w:color="auto"/>
            </w:tcBorders>
            <w:vAlign w:val="bottom"/>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Napközi, tanuló- szoba</w:t>
            </w:r>
          </w:p>
        </w:tc>
        <w:tc>
          <w:tcPr>
            <w:tcW w:w="920" w:type="dxa"/>
            <w:gridSpan w:val="2"/>
            <w:tcBorders>
              <w:top w:val="single" w:sz="8" w:space="0" w:color="auto"/>
              <w:left w:val="nil"/>
              <w:bottom w:val="single" w:sz="4" w:space="0" w:color="auto"/>
              <w:right w:val="single" w:sz="4" w:space="0" w:color="auto"/>
            </w:tcBorders>
            <w:vAlign w:val="center"/>
          </w:tcPr>
          <w:p w:rsidR="00421D65" w:rsidRPr="00F621F8" w:rsidRDefault="00421D65" w:rsidP="00F621F8">
            <w:pPr>
              <w:spacing w:after="0" w:line="240" w:lineRule="auto"/>
              <w:rPr>
                <w:rFonts w:ascii="Arial" w:hAnsi="Arial" w:cs="Arial"/>
                <w:b/>
                <w:bCs/>
                <w:sz w:val="16"/>
                <w:szCs w:val="16"/>
                <w:lang w:eastAsia="hu-HU"/>
              </w:rPr>
            </w:pPr>
            <w:r w:rsidRPr="00F621F8">
              <w:rPr>
                <w:rFonts w:ascii="Arial" w:hAnsi="Arial" w:cs="Arial"/>
                <w:b/>
                <w:bCs/>
                <w:sz w:val="16"/>
                <w:szCs w:val="16"/>
                <w:lang w:eastAsia="hu-HU"/>
              </w:rPr>
              <w:t>Mind- össz.</w:t>
            </w:r>
          </w:p>
        </w:tc>
        <w:tc>
          <w:tcPr>
            <w:tcW w:w="700" w:type="dxa"/>
            <w:gridSpan w:val="2"/>
            <w:tcBorders>
              <w:top w:val="single" w:sz="8" w:space="0" w:color="auto"/>
              <w:left w:val="nil"/>
              <w:bottom w:val="single" w:sz="4" w:space="0" w:color="auto"/>
              <w:right w:val="single" w:sz="8" w:space="0" w:color="auto"/>
            </w:tcBorders>
            <w:vAlign w:val="center"/>
          </w:tcPr>
          <w:p w:rsidR="00421D65" w:rsidRPr="00F621F8" w:rsidRDefault="00421D65" w:rsidP="00F621F8">
            <w:pPr>
              <w:spacing w:after="0" w:line="240" w:lineRule="auto"/>
              <w:rPr>
                <w:rFonts w:ascii="Arial" w:hAnsi="Arial" w:cs="Arial"/>
                <w:sz w:val="16"/>
                <w:szCs w:val="16"/>
                <w:lang w:eastAsia="hu-HU"/>
              </w:rPr>
            </w:pPr>
            <w:r w:rsidRPr="00F621F8">
              <w:rPr>
                <w:rFonts w:ascii="Arial" w:hAnsi="Arial" w:cs="Arial"/>
                <w:sz w:val="16"/>
                <w:szCs w:val="16"/>
                <w:lang w:eastAsia="hu-HU"/>
              </w:rPr>
              <w:t>CA eng. (6.mell)</w:t>
            </w:r>
          </w:p>
        </w:tc>
      </w:tr>
      <w:tr w:rsidR="00421D65" w:rsidRPr="008A64AD" w:rsidTr="00C67584">
        <w:trPr>
          <w:trHeight w:val="300"/>
        </w:trPr>
        <w:tc>
          <w:tcPr>
            <w:tcW w:w="482" w:type="dxa"/>
            <w:tcBorders>
              <w:top w:val="nil"/>
              <w:left w:val="single" w:sz="8" w:space="0" w:color="auto"/>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518"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21"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23</w:t>
            </w:r>
          </w:p>
        </w:tc>
        <w:tc>
          <w:tcPr>
            <w:tcW w:w="643"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1019"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50</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45"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5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5</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6</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54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7</w:t>
            </w:r>
          </w:p>
        </w:tc>
        <w:tc>
          <w:tcPr>
            <w:tcW w:w="76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40</w:t>
            </w:r>
          </w:p>
        </w:tc>
        <w:tc>
          <w:tcPr>
            <w:tcW w:w="9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b/>
                <w:bCs/>
                <w:lang w:eastAsia="hu-HU"/>
              </w:rPr>
            </w:pPr>
            <w:r w:rsidRPr="00F621F8">
              <w:rPr>
                <w:rFonts w:ascii="Arial" w:hAnsi="Arial" w:cs="Arial"/>
                <w:b/>
                <w:bCs/>
                <w:lang w:eastAsia="hu-HU"/>
              </w:rPr>
              <w:t>103</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104</w:t>
            </w:r>
          </w:p>
        </w:tc>
      </w:tr>
      <w:tr w:rsidR="00421D65" w:rsidRPr="008A64AD" w:rsidTr="00C67584">
        <w:trPr>
          <w:trHeight w:val="300"/>
        </w:trPr>
        <w:tc>
          <w:tcPr>
            <w:tcW w:w="482" w:type="dxa"/>
            <w:tcBorders>
              <w:top w:val="nil"/>
              <w:left w:val="single" w:sz="8" w:space="0" w:color="auto"/>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518"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21"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23</w:t>
            </w:r>
          </w:p>
        </w:tc>
        <w:tc>
          <w:tcPr>
            <w:tcW w:w="643"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1019"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50</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445"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5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5</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7</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54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7</w:t>
            </w:r>
          </w:p>
        </w:tc>
        <w:tc>
          <w:tcPr>
            <w:tcW w:w="76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40</w:t>
            </w:r>
          </w:p>
        </w:tc>
        <w:tc>
          <w:tcPr>
            <w:tcW w:w="9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b/>
                <w:bCs/>
                <w:lang w:eastAsia="hu-HU"/>
              </w:rPr>
            </w:pPr>
            <w:r w:rsidRPr="00F621F8">
              <w:rPr>
                <w:rFonts w:ascii="Arial" w:hAnsi="Arial" w:cs="Arial"/>
                <w:b/>
                <w:bCs/>
                <w:lang w:eastAsia="hu-HU"/>
              </w:rPr>
              <w:t>104</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104</w:t>
            </w:r>
          </w:p>
        </w:tc>
      </w:tr>
      <w:tr w:rsidR="00421D65" w:rsidRPr="008A64AD" w:rsidTr="00C67584">
        <w:trPr>
          <w:trHeight w:val="300"/>
        </w:trPr>
        <w:tc>
          <w:tcPr>
            <w:tcW w:w="482" w:type="dxa"/>
            <w:tcBorders>
              <w:top w:val="nil"/>
              <w:left w:val="single" w:sz="8" w:space="0" w:color="auto"/>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w:t>
            </w:r>
          </w:p>
        </w:tc>
        <w:tc>
          <w:tcPr>
            <w:tcW w:w="518"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21"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22</w:t>
            </w:r>
          </w:p>
        </w:tc>
        <w:tc>
          <w:tcPr>
            <w:tcW w:w="643"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w:t>
            </w:r>
          </w:p>
        </w:tc>
        <w:tc>
          <w:tcPr>
            <w:tcW w:w="1019"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50</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445"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5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5</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7</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54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7</w:t>
            </w:r>
          </w:p>
        </w:tc>
        <w:tc>
          <w:tcPr>
            <w:tcW w:w="76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40</w:t>
            </w:r>
          </w:p>
        </w:tc>
        <w:tc>
          <w:tcPr>
            <w:tcW w:w="9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b/>
                <w:bCs/>
                <w:lang w:eastAsia="hu-HU"/>
              </w:rPr>
            </w:pPr>
            <w:r w:rsidRPr="00F621F8">
              <w:rPr>
                <w:rFonts w:ascii="Arial" w:hAnsi="Arial" w:cs="Arial"/>
                <w:b/>
                <w:bCs/>
                <w:lang w:eastAsia="hu-HU"/>
              </w:rPr>
              <w:t>104</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104</w:t>
            </w:r>
          </w:p>
        </w:tc>
      </w:tr>
      <w:tr w:rsidR="00421D65" w:rsidRPr="008A64AD" w:rsidTr="00C67584">
        <w:trPr>
          <w:trHeight w:val="300"/>
        </w:trPr>
        <w:tc>
          <w:tcPr>
            <w:tcW w:w="482" w:type="dxa"/>
            <w:tcBorders>
              <w:top w:val="nil"/>
              <w:left w:val="single" w:sz="8" w:space="0" w:color="auto"/>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518"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21"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24</w:t>
            </w:r>
          </w:p>
        </w:tc>
        <w:tc>
          <w:tcPr>
            <w:tcW w:w="643"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w:t>
            </w:r>
          </w:p>
        </w:tc>
        <w:tc>
          <w:tcPr>
            <w:tcW w:w="1019"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54</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445"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5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5</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11</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54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9</w:t>
            </w:r>
          </w:p>
        </w:tc>
        <w:tc>
          <w:tcPr>
            <w:tcW w:w="76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36</w:t>
            </w:r>
          </w:p>
        </w:tc>
        <w:tc>
          <w:tcPr>
            <w:tcW w:w="9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b/>
                <w:bCs/>
                <w:lang w:eastAsia="hu-HU"/>
              </w:rPr>
            </w:pPr>
            <w:r w:rsidRPr="00F621F8">
              <w:rPr>
                <w:rFonts w:ascii="Arial" w:hAnsi="Arial" w:cs="Arial"/>
                <w:b/>
                <w:bCs/>
                <w:lang w:eastAsia="hu-HU"/>
              </w:rPr>
              <w:t>110</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110</w:t>
            </w:r>
          </w:p>
        </w:tc>
      </w:tr>
      <w:tr w:rsidR="00421D65" w:rsidRPr="008A64AD" w:rsidTr="00C67584">
        <w:trPr>
          <w:trHeight w:val="300"/>
        </w:trPr>
        <w:tc>
          <w:tcPr>
            <w:tcW w:w="482" w:type="dxa"/>
            <w:tcBorders>
              <w:top w:val="nil"/>
              <w:left w:val="single" w:sz="8" w:space="0" w:color="auto"/>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5.</w:t>
            </w:r>
          </w:p>
        </w:tc>
        <w:tc>
          <w:tcPr>
            <w:tcW w:w="518"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21"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26</w:t>
            </w:r>
          </w:p>
        </w:tc>
        <w:tc>
          <w:tcPr>
            <w:tcW w:w="643"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1019"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56</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7</w:t>
            </w:r>
          </w:p>
        </w:tc>
        <w:tc>
          <w:tcPr>
            <w:tcW w:w="445"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5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32"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29</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4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54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9</w:t>
            </w:r>
          </w:p>
        </w:tc>
        <w:tc>
          <w:tcPr>
            <w:tcW w:w="76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w:t>
            </w:r>
          </w:p>
        </w:tc>
        <w:tc>
          <w:tcPr>
            <w:tcW w:w="9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b/>
                <w:bCs/>
                <w:lang w:eastAsia="hu-HU"/>
              </w:rPr>
            </w:pPr>
            <w:r w:rsidRPr="00F621F8">
              <w:rPr>
                <w:rFonts w:ascii="Arial" w:hAnsi="Arial" w:cs="Arial"/>
                <w:b/>
                <w:bCs/>
                <w:lang w:eastAsia="hu-HU"/>
              </w:rPr>
              <w:t>102</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102</w:t>
            </w:r>
          </w:p>
        </w:tc>
      </w:tr>
      <w:tr w:rsidR="00421D65" w:rsidRPr="008A64AD" w:rsidTr="00C67584">
        <w:trPr>
          <w:trHeight w:val="300"/>
        </w:trPr>
        <w:tc>
          <w:tcPr>
            <w:tcW w:w="482" w:type="dxa"/>
            <w:tcBorders>
              <w:top w:val="nil"/>
              <w:left w:val="single" w:sz="8" w:space="0" w:color="auto"/>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6.</w:t>
            </w:r>
          </w:p>
        </w:tc>
        <w:tc>
          <w:tcPr>
            <w:tcW w:w="518"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21"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25</w:t>
            </w:r>
          </w:p>
        </w:tc>
        <w:tc>
          <w:tcPr>
            <w:tcW w:w="643"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w:t>
            </w:r>
          </w:p>
        </w:tc>
        <w:tc>
          <w:tcPr>
            <w:tcW w:w="1019"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56</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w:t>
            </w:r>
          </w:p>
        </w:tc>
        <w:tc>
          <w:tcPr>
            <w:tcW w:w="445"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5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32"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30</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4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54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8</w:t>
            </w:r>
          </w:p>
        </w:tc>
        <w:tc>
          <w:tcPr>
            <w:tcW w:w="76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w:t>
            </w:r>
          </w:p>
        </w:tc>
        <w:tc>
          <w:tcPr>
            <w:tcW w:w="9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b/>
                <w:bCs/>
                <w:lang w:eastAsia="hu-HU"/>
              </w:rPr>
            </w:pPr>
            <w:r w:rsidRPr="00F621F8">
              <w:rPr>
                <w:rFonts w:ascii="Arial" w:hAnsi="Arial" w:cs="Arial"/>
                <w:b/>
                <w:bCs/>
                <w:lang w:eastAsia="hu-HU"/>
              </w:rPr>
              <w:t>102</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102</w:t>
            </w:r>
          </w:p>
        </w:tc>
      </w:tr>
      <w:tr w:rsidR="00421D65" w:rsidRPr="008A64AD" w:rsidTr="00C67584">
        <w:trPr>
          <w:trHeight w:val="300"/>
        </w:trPr>
        <w:tc>
          <w:tcPr>
            <w:tcW w:w="482" w:type="dxa"/>
            <w:tcBorders>
              <w:top w:val="nil"/>
              <w:left w:val="single" w:sz="8" w:space="0" w:color="auto"/>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7.</w:t>
            </w:r>
          </w:p>
        </w:tc>
        <w:tc>
          <w:tcPr>
            <w:tcW w:w="518"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21"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28</w:t>
            </w:r>
          </w:p>
        </w:tc>
        <w:tc>
          <w:tcPr>
            <w:tcW w:w="643"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w:t>
            </w:r>
          </w:p>
        </w:tc>
        <w:tc>
          <w:tcPr>
            <w:tcW w:w="1019"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62</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7</w:t>
            </w:r>
          </w:p>
        </w:tc>
        <w:tc>
          <w:tcPr>
            <w:tcW w:w="445"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5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5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32"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32"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29</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3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4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4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54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20" w:type="dxa"/>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9</w:t>
            </w:r>
          </w:p>
        </w:tc>
        <w:tc>
          <w:tcPr>
            <w:tcW w:w="76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7</w:t>
            </w:r>
          </w:p>
        </w:tc>
        <w:tc>
          <w:tcPr>
            <w:tcW w:w="920" w:type="dxa"/>
            <w:gridSpan w:val="2"/>
            <w:tcBorders>
              <w:top w:val="nil"/>
              <w:left w:val="nil"/>
              <w:bottom w:val="single" w:sz="4"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b/>
                <w:bCs/>
                <w:lang w:eastAsia="hu-HU"/>
              </w:rPr>
            </w:pPr>
            <w:r w:rsidRPr="00F621F8">
              <w:rPr>
                <w:rFonts w:ascii="Arial" w:hAnsi="Arial" w:cs="Arial"/>
                <w:b/>
                <w:bCs/>
                <w:lang w:eastAsia="hu-HU"/>
              </w:rPr>
              <w:t>107</w:t>
            </w:r>
          </w:p>
        </w:tc>
        <w:tc>
          <w:tcPr>
            <w:tcW w:w="700" w:type="dxa"/>
            <w:gridSpan w:val="2"/>
            <w:tcBorders>
              <w:top w:val="nil"/>
              <w:left w:val="nil"/>
              <w:bottom w:val="single" w:sz="4"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112</w:t>
            </w:r>
          </w:p>
        </w:tc>
      </w:tr>
      <w:tr w:rsidR="00421D65" w:rsidRPr="008A64AD" w:rsidTr="00C67584">
        <w:trPr>
          <w:trHeight w:val="315"/>
        </w:trPr>
        <w:tc>
          <w:tcPr>
            <w:tcW w:w="482" w:type="dxa"/>
            <w:tcBorders>
              <w:top w:val="nil"/>
              <w:left w:val="single" w:sz="8" w:space="0" w:color="auto"/>
              <w:bottom w:val="single" w:sz="8"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w:t>
            </w:r>
          </w:p>
        </w:tc>
        <w:tc>
          <w:tcPr>
            <w:tcW w:w="518"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21"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28</w:t>
            </w:r>
          </w:p>
        </w:tc>
        <w:tc>
          <w:tcPr>
            <w:tcW w:w="643"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w:t>
            </w:r>
          </w:p>
        </w:tc>
        <w:tc>
          <w:tcPr>
            <w:tcW w:w="1019" w:type="dxa"/>
            <w:gridSpan w:val="2"/>
            <w:tcBorders>
              <w:top w:val="nil"/>
              <w:left w:val="nil"/>
              <w:bottom w:val="single" w:sz="8"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62</w:t>
            </w:r>
          </w:p>
        </w:tc>
        <w:tc>
          <w:tcPr>
            <w:tcW w:w="350" w:type="dxa"/>
            <w:gridSpan w:val="2"/>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7</w:t>
            </w:r>
          </w:p>
        </w:tc>
        <w:tc>
          <w:tcPr>
            <w:tcW w:w="445"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3,5</w:t>
            </w:r>
          </w:p>
        </w:tc>
        <w:tc>
          <w:tcPr>
            <w:tcW w:w="350"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w:t>
            </w:r>
          </w:p>
        </w:tc>
        <w:tc>
          <w:tcPr>
            <w:tcW w:w="350" w:type="dxa"/>
            <w:gridSpan w:val="2"/>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10</w:t>
            </w:r>
          </w:p>
        </w:tc>
        <w:tc>
          <w:tcPr>
            <w:tcW w:w="332"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32" w:type="dxa"/>
            <w:gridSpan w:val="2"/>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332"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700" w:type="dxa"/>
            <w:gridSpan w:val="2"/>
            <w:tcBorders>
              <w:top w:val="nil"/>
              <w:left w:val="nil"/>
              <w:bottom w:val="single" w:sz="8"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26,5</w:t>
            </w:r>
          </w:p>
        </w:tc>
        <w:tc>
          <w:tcPr>
            <w:tcW w:w="320"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20"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gridSpan w:val="2"/>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420"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320" w:type="dxa"/>
            <w:gridSpan w:val="2"/>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 </w:t>
            </w:r>
          </w:p>
        </w:tc>
        <w:tc>
          <w:tcPr>
            <w:tcW w:w="420"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420" w:type="dxa"/>
            <w:gridSpan w:val="2"/>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420"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0,5</w:t>
            </w:r>
          </w:p>
        </w:tc>
        <w:tc>
          <w:tcPr>
            <w:tcW w:w="540" w:type="dxa"/>
            <w:gridSpan w:val="2"/>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320" w:type="dxa"/>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700" w:type="dxa"/>
            <w:gridSpan w:val="2"/>
            <w:tcBorders>
              <w:top w:val="nil"/>
              <w:left w:val="nil"/>
              <w:bottom w:val="single" w:sz="8"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b/>
                <w:bCs/>
                <w:sz w:val="20"/>
                <w:szCs w:val="20"/>
                <w:lang w:eastAsia="hu-HU"/>
              </w:rPr>
            </w:pPr>
            <w:r w:rsidRPr="00F621F8">
              <w:rPr>
                <w:rFonts w:ascii="Arial" w:hAnsi="Arial" w:cs="Arial"/>
                <w:b/>
                <w:bCs/>
                <w:sz w:val="20"/>
                <w:szCs w:val="20"/>
                <w:lang w:eastAsia="hu-HU"/>
              </w:rPr>
              <w:t>10</w:t>
            </w:r>
          </w:p>
        </w:tc>
        <w:tc>
          <w:tcPr>
            <w:tcW w:w="760" w:type="dxa"/>
            <w:gridSpan w:val="2"/>
            <w:tcBorders>
              <w:top w:val="nil"/>
              <w:left w:val="nil"/>
              <w:bottom w:val="single" w:sz="8"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7</w:t>
            </w:r>
          </w:p>
        </w:tc>
        <w:tc>
          <w:tcPr>
            <w:tcW w:w="920" w:type="dxa"/>
            <w:gridSpan w:val="2"/>
            <w:tcBorders>
              <w:top w:val="nil"/>
              <w:left w:val="nil"/>
              <w:bottom w:val="single" w:sz="8" w:space="0" w:color="auto"/>
              <w:right w:val="single" w:sz="4" w:space="0" w:color="auto"/>
            </w:tcBorders>
            <w:noWrap/>
            <w:vAlign w:val="bottom"/>
          </w:tcPr>
          <w:p w:rsidR="00421D65" w:rsidRPr="00F621F8" w:rsidRDefault="00421D65" w:rsidP="00F621F8">
            <w:pPr>
              <w:spacing w:after="0" w:line="240" w:lineRule="auto"/>
              <w:jc w:val="center"/>
              <w:rPr>
                <w:rFonts w:ascii="Arial" w:hAnsi="Arial" w:cs="Arial"/>
                <w:b/>
                <w:bCs/>
                <w:lang w:eastAsia="hu-HU"/>
              </w:rPr>
            </w:pPr>
            <w:r w:rsidRPr="00F621F8">
              <w:rPr>
                <w:rFonts w:ascii="Arial" w:hAnsi="Arial" w:cs="Arial"/>
                <w:b/>
                <w:bCs/>
                <w:lang w:eastAsia="hu-HU"/>
              </w:rPr>
              <w:t>105,5</w:t>
            </w:r>
          </w:p>
        </w:tc>
        <w:tc>
          <w:tcPr>
            <w:tcW w:w="700" w:type="dxa"/>
            <w:gridSpan w:val="2"/>
            <w:tcBorders>
              <w:top w:val="nil"/>
              <w:left w:val="nil"/>
              <w:bottom w:val="single" w:sz="8" w:space="0" w:color="auto"/>
              <w:right w:val="single" w:sz="8" w:space="0" w:color="auto"/>
            </w:tcBorders>
            <w:noWrap/>
            <w:vAlign w:val="bottom"/>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112</w:t>
            </w:r>
          </w:p>
        </w:tc>
      </w:tr>
      <w:tr w:rsidR="00421D65" w:rsidRPr="008A64AD" w:rsidTr="00C67584">
        <w:trPr>
          <w:trHeight w:val="405"/>
        </w:trPr>
        <w:tc>
          <w:tcPr>
            <w:tcW w:w="482" w:type="dxa"/>
            <w:tcBorders>
              <w:top w:val="nil"/>
              <w:left w:val="single" w:sz="8" w:space="0" w:color="auto"/>
              <w:bottom w:val="single" w:sz="8"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16"/>
                <w:szCs w:val="16"/>
                <w:lang w:eastAsia="hu-HU"/>
              </w:rPr>
            </w:pPr>
            <w:r w:rsidRPr="00F621F8">
              <w:rPr>
                <w:rFonts w:ascii="Arial" w:hAnsi="Arial" w:cs="Arial"/>
                <w:sz w:val="16"/>
                <w:szCs w:val="16"/>
                <w:lang w:eastAsia="hu-HU"/>
              </w:rPr>
              <w:t>Össz</w:t>
            </w:r>
          </w:p>
        </w:tc>
        <w:tc>
          <w:tcPr>
            <w:tcW w:w="518"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16</w:t>
            </w:r>
          </w:p>
        </w:tc>
        <w:tc>
          <w:tcPr>
            <w:tcW w:w="721"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199</w:t>
            </w:r>
          </w:p>
        </w:tc>
        <w:tc>
          <w:tcPr>
            <w:tcW w:w="643"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21</w:t>
            </w:r>
          </w:p>
        </w:tc>
        <w:tc>
          <w:tcPr>
            <w:tcW w:w="1019" w:type="dxa"/>
            <w:gridSpan w:val="2"/>
            <w:tcBorders>
              <w:top w:val="nil"/>
              <w:left w:val="nil"/>
              <w:bottom w:val="single" w:sz="8"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440</w:t>
            </w:r>
          </w:p>
        </w:tc>
        <w:tc>
          <w:tcPr>
            <w:tcW w:w="350"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38</w:t>
            </w:r>
          </w:p>
        </w:tc>
        <w:tc>
          <w:tcPr>
            <w:tcW w:w="445"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16</w:t>
            </w:r>
          </w:p>
        </w:tc>
        <w:tc>
          <w:tcPr>
            <w:tcW w:w="350"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16</w:t>
            </w:r>
          </w:p>
        </w:tc>
        <w:tc>
          <w:tcPr>
            <w:tcW w:w="350"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60</w:t>
            </w:r>
          </w:p>
        </w:tc>
        <w:tc>
          <w:tcPr>
            <w:tcW w:w="332"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w:t>
            </w:r>
          </w:p>
        </w:tc>
        <w:tc>
          <w:tcPr>
            <w:tcW w:w="332"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6</w:t>
            </w:r>
          </w:p>
        </w:tc>
        <w:tc>
          <w:tcPr>
            <w:tcW w:w="332"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700" w:type="dxa"/>
            <w:gridSpan w:val="2"/>
            <w:tcBorders>
              <w:top w:val="nil"/>
              <w:left w:val="nil"/>
              <w:bottom w:val="single" w:sz="8"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145,5</w:t>
            </w:r>
          </w:p>
        </w:tc>
        <w:tc>
          <w:tcPr>
            <w:tcW w:w="320"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6</w:t>
            </w:r>
          </w:p>
        </w:tc>
        <w:tc>
          <w:tcPr>
            <w:tcW w:w="320"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w:t>
            </w:r>
          </w:p>
        </w:tc>
        <w:tc>
          <w:tcPr>
            <w:tcW w:w="320"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9</w:t>
            </w:r>
          </w:p>
        </w:tc>
        <w:tc>
          <w:tcPr>
            <w:tcW w:w="420"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w:t>
            </w:r>
          </w:p>
        </w:tc>
        <w:tc>
          <w:tcPr>
            <w:tcW w:w="320"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3</w:t>
            </w:r>
          </w:p>
        </w:tc>
        <w:tc>
          <w:tcPr>
            <w:tcW w:w="420"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420"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420"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w:t>
            </w:r>
          </w:p>
        </w:tc>
        <w:tc>
          <w:tcPr>
            <w:tcW w:w="540"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w:t>
            </w:r>
          </w:p>
        </w:tc>
        <w:tc>
          <w:tcPr>
            <w:tcW w:w="320"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22</w:t>
            </w:r>
          </w:p>
        </w:tc>
        <w:tc>
          <w:tcPr>
            <w:tcW w:w="320" w:type="dxa"/>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w:t>
            </w:r>
          </w:p>
        </w:tc>
        <w:tc>
          <w:tcPr>
            <w:tcW w:w="700" w:type="dxa"/>
            <w:gridSpan w:val="2"/>
            <w:tcBorders>
              <w:top w:val="nil"/>
              <w:left w:val="nil"/>
              <w:bottom w:val="single" w:sz="8"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66</w:t>
            </w:r>
          </w:p>
        </w:tc>
        <w:tc>
          <w:tcPr>
            <w:tcW w:w="760" w:type="dxa"/>
            <w:gridSpan w:val="2"/>
            <w:tcBorders>
              <w:top w:val="nil"/>
              <w:left w:val="nil"/>
              <w:bottom w:val="single" w:sz="8"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186</w:t>
            </w:r>
          </w:p>
        </w:tc>
        <w:tc>
          <w:tcPr>
            <w:tcW w:w="920" w:type="dxa"/>
            <w:gridSpan w:val="2"/>
            <w:tcBorders>
              <w:top w:val="nil"/>
              <w:left w:val="nil"/>
              <w:bottom w:val="single" w:sz="8" w:space="0" w:color="auto"/>
              <w:right w:val="single" w:sz="4"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837,5</w:t>
            </w:r>
          </w:p>
        </w:tc>
        <w:tc>
          <w:tcPr>
            <w:tcW w:w="700" w:type="dxa"/>
            <w:gridSpan w:val="2"/>
            <w:tcBorders>
              <w:top w:val="nil"/>
              <w:left w:val="nil"/>
              <w:bottom w:val="single" w:sz="8" w:space="0" w:color="auto"/>
              <w:right w:val="single" w:sz="8" w:space="0" w:color="auto"/>
            </w:tcBorders>
            <w:noWrap/>
            <w:vAlign w:val="center"/>
          </w:tcPr>
          <w:p w:rsidR="00421D65" w:rsidRPr="00F621F8" w:rsidRDefault="00421D65" w:rsidP="00F621F8">
            <w:pPr>
              <w:spacing w:after="0" w:line="240" w:lineRule="auto"/>
              <w:jc w:val="center"/>
              <w:rPr>
                <w:rFonts w:ascii="Arial" w:hAnsi="Arial" w:cs="Arial"/>
                <w:sz w:val="20"/>
                <w:szCs w:val="20"/>
                <w:lang w:eastAsia="hu-HU"/>
              </w:rPr>
            </w:pPr>
            <w:r w:rsidRPr="00F621F8">
              <w:rPr>
                <w:rFonts w:ascii="Arial" w:hAnsi="Arial" w:cs="Arial"/>
                <w:sz w:val="20"/>
                <w:szCs w:val="20"/>
                <w:lang w:eastAsia="hu-HU"/>
              </w:rPr>
              <w:t>850</w:t>
            </w:r>
          </w:p>
        </w:tc>
      </w:tr>
      <w:tr w:rsidR="00421D65" w:rsidRPr="008A64AD" w:rsidTr="00C67584">
        <w:trPr>
          <w:trHeight w:val="510"/>
        </w:trPr>
        <w:tc>
          <w:tcPr>
            <w:tcW w:w="482"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518"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21"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643"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1019"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5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45"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5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5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32"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32"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32"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2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54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6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92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r>
      <w:tr w:rsidR="00421D65" w:rsidRPr="008A64AD" w:rsidTr="00C67584">
        <w:trPr>
          <w:trHeight w:val="255"/>
        </w:trPr>
        <w:tc>
          <w:tcPr>
            <w:tcW w:w="2364" w:type="dxa"/>
            <w:gridSpan w:val="4"/>
            <w:tcBorders>
              <w:top w:val="nil"/>
              <w:left w:val="nil"/>
              <w:bottom w:val="nil"/>
              <w:right w:val="nil"/>
            </w:tcBorders>
            <w:noWrap/>
            <w:vAlign w:val="bottom"/>
          </w:tcPr>
          <w:p w:rsidR="00421D65" w:rsidRPr="00F621F8" w:rsidRDefault="00421D65" w:rsidP="00F621F8">
            <w:pPr>
              <w:spacing w:after="0" w:line="240" w:lineRule="auto"/>
              <w:rPr>
                <w:rFonts w:ascii="Arial" w:hAnsi="Arial" w:cs="Arial"/>
                <w:b/>
                <w:bCs/>
                <w:sz w:val="20"/>
                <w:szCs w:val="20"/>
                <w:lang w:eastAsia="hu-HU"/>
              </w:rPr>
            </w:pPr>
            <w:r w:rsidRPr="00F621F8">
              <w:rPr>
                <w:rFonts w:ascii="Arial" w:hAnsi="Arial" w:cs="Arial"/>
                <w:b/>
                <w:bCs/>
                <w:sz w:val="20"/>
                <w:szCs w:val="20"/>
                <w:lang w:eastAsia="hu-HU"/>
              </w:rPr>
              <w:t>Megjegyzés:</w:t>
            </w:r>
          </w:p>
          <w:p w:rsidR="00421D65" w:rsidRPr="00F621F8" w:rsidRDefault="00421D65" w:rsidP="00F621F8">
            <w:pPr>
              <w:spacing w:after="0" w:line="240" w:lineRule="auto"/>
              <w:rPr>
                <w:rFonts w:ascii="Arial" w:hAnsi="Arial" w:cs="Arial"/>
                <w:b/>
                <w:bCs/>
                <w:sz w:val="20"/>
                <w:szCs w:val="20"/>
                <w:lang w:eastAsia="hu-HU"/>
              </w:rPr>
            </w:pPr>
          </w:p>
        </w:tc>
        <w:tc>
          <w:tcPr>
            <w:tcW w:w="1019"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5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45"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5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5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32"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32"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32"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2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4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54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320" w:type="dxa"/>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6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92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c>
          <w:tcPr>
            <w:tcW w:w="700" w:type="dxa"/>
            <w:gridSpan w:val="2"/>
            <w:tcBorders>
              <w:top w:val="nil"/>
              <w:left w:val="nil"/>
              <w:bottom w:val="nil"/>
              <w:right w:val="nil"/>
            </w:tcBorders>
            <w:noWrap/>
            <w:vAlign w:val="bottom"/>
          </w:tcPr>
          <w:p w:rsidR="00421D65" w:rsidRPr="00F621F8" w:rsidRDefault="00421D65" w:rsidP="00F621F8">
            <w:pPr>
              <w:spacing w:after="0" w:line="240" w:lineRule="auto"/>
              <w:jc w:val="center"/>
              <w:rPr>
                <w:rFonts w:ascii="Arial" w:hAnsi="Arial" w:cs="Arial"/>
                <w:sz w:val="20"/>
                <w:szCs w:val="20"/>
                <w:lang w:eastAsia="hu-HU"/>
              </w:rPr>
            </w:pPr>
          </w:p>
        </w:tc>
      </w:tr>
      <w:tr w:rsidR="00421D65" w:rsidRPr="008A64AD" w:rsidTr="00C67584">
        <w:trPr>
          <w:trHeight w:val="255"/>
        </w:trPr>
        <w:tc>
          <w:tcPr>
            <w:tcW w:w="13794" w:type="dxa"/>
            <w:gridSpan w:val="41"/>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A csoportbontások miatti óraszámtöbblet jelenleg azért kevesebb, mert a kisebb létszámú évfolyamokban kevesebb a csoportbontás.</w:t>
            </w:r>
          </w:p>
        </w:tc>
      </w:tr>
      <w:tr w:rsidR="00421D65" w:rsidRPr="008A64AD" w:rsidTr="00C67584">
        <w:trPr>
          <w:trHeight w:val="255"/>
        </w:trPr>
        <w:tc>
          <w:tcPr>
            <w:tcW w:w="13794" w:type="dxa"/>
            <w:gridSpan w:val="41"/>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A szakköröknél és a fejlesztő óráknál évfolyamokra bontottam a valós óraszámokat (függetlenül a csoport tagjainak évfolyamától, ugyanis ez minden évben</w:t>
            </w:r>
          </w:p>
        </w:tc>
      </w:tr>
      <w:tr w:rsidR="00421D65" w:rsidRPr="008A64AD" w:rsidTr="00C67584">
        <w:trPr>
          <w:trHeight w:val="255"/>
        </w:trPr>
        <w:tc>
          <w:tcPr>
            <w:tcW w:w="13794" w:type="dxa"/>
            <w:gridSpan w:val="41"/>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változhat).</w:t>
            </w:r>
          </w:p>
        </w:tc>
      </w:tr>
      <w:tr w:rsidR="00421D65" w:rsidRPr="008A64AD" w:rsidTr="00C67584">
        <w:trPr>
          <w:trHeight w:val="255"/>
        </w:trPr>
        <w:tc>
          <w:tcPr>
            <w:tcW w:w="13794" w:type="dxa"/>
            <w:gridSpan w:val="41"/>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A napközis csoportoknál most nincs külön a 7-8. évfolyam számára, de a Köznevelési Törvény szerint szükség lesz a jövőben, akár úgy, hogy a tanuló-</w:t>
            </w:r>
          </w:p>
        </w:tc>
      </w:tr>
      <w:tr w:rsidR="00421D65" w:rsidRPr="008A64AD" w:rsidTr="00C67584">
        <w:trPr>
          <w:trHeight w:val="255"/>
        </w:trPr>
        <w:tc>
          <w:tcPr>
            <w:tcW w:w="13794" w:type="dxa"/>
            <w:gridSpan w:val="41"/>
            <w:tcBorders>
              <w:top w:val="nil"/>
              <w:left w:val="nil"/>
              <w:bottom w:val="nil"/>
              <w:right w:val="nil"/>
            </w:tcBorders>
            <w:noWrap/>
            <w:vAlign w:val="bottom"/>
          </w:tcPr>
          <w:p w:rsidR="00421D65" w:rsidRPr="00F621F8" w:rsidRDefault="00421D65" w:rsidP="00F621F8">
            <w:pPr>
              <w:spacing w:after="0" w:line="240" w:lineRule="auto"/>
              <w:rPr>
                <w:rFonts w:ascii="Arial" w:hAnsi="Arial" w:cs="Arial"/>
                <w:sz w:val="20"/>
                <w:szCs w:val="20"/>
                <w:lang w:eastAsia="hu-HU"/>
              </w:rPr>
            </w:pPr>
            <w:r w:rsidRPr="00F621F8">
              <w:rPr>
                <w:rFonts w:ascii="Arial" w:hAnsi="Arial" w:cs="Arial"/>
                <w:sz w:val="20"/>
                <w:szCs w:val="20"/>
                <w:lang w:eastAsia="hu-HU"/>
              </w:rPr>
              <w:t>szobás óraszámokon belül egyéb foglalkozást kell majd tartani.</w:t>
            </w:r>
          </w:p>
        </w:tc>
      </w:tr>
    </w:tbl>
    <w:p w:rsidR="00421D65" w:rsidRPr="00F621F8" w:rsidRDefault="00421D65" w:rsidP="00F621F8">
      <w:pPr>
        <w:spacing w:after="0" w:line="240" w:lineRule="auto"/>
        <w:jc w:val="both"/>
        <w:rPr>
          <w:rFonts w:ascii="Times New Roman" w:hAnsi="Times New Roman"/>
          <w:b/>
          <w:sz w:val="24"/>
          <w:szCs w:val="20"/>
        </w:rPr>
      </w:pPr>
    </w:p>
    <w:p w:rsidR="00421D65" w:rsidRPr="00F621F8" w:rsidRDefault="00421D65" w:rsidP="00F621F8">
      <w:pPr>
        <w:spacing w:after="0" w:line="240" w:lineRule="auto"/>
        <w:jc w:val="both"/>
        <w:rPr>
          <w:rFonts w:ascii="Times New Roman" w:hAnsi="Times New Roman"/>
          <w:b/>
          <w:sz w:val="24"/>
          <w:szCs w:val="20"/>
        </w:rPr>
        <w:sectPr w:rsidR="00421D65" w:rsidRPr="00F621F8" w:rsidSect="00C67584">
          <w:pgSz w:w="16838" w:h="11906" w:orient="landscape"/>
          <w:pgMar w:top="1418" w:right="1383" w:bottom="1418" w:left="1418" w:header="708" w:footer="708" w:gutter="0"/>
          <w:cols w:space="708"/>
          <w:titlePg/>
          <w:docGrid w:linePitch="272"/>
        </w:sectPr>
      </w:pPr>
      <w:r w:rsidRPr="00F621F8">
        <w:rPr>
          <w:rFonts w:ascii="Times New Roman" w:hAnsi="Times New Roman"/>
          <w:b/>
          <w:sz w:val="24"/>
          <w:szCs w:val="20"/>
        </w:rPr>
        <w:tab/>
      </w:r>
      <w:r w:rsidRPr="00F621F8">
        <w:rPr>
          <w:rFonts w:ascii="Times New Roman" w:hAnsi="Times New Roman"/>
          <w:b/>
          <w:sz w:val="24"/>
          <w:szCs w:val="20"/>
        </w:rPr>
        <w:tab/>
      </w:r>
    </w:p>
    <w:p w:rsidR="00421D65" w:rsidRPr="00F621F8" w:rsidRDefault="00421D65" w:rsidP="00F621F8">
      <w:pPr>
        <w:spacing w:after="0" w:line="240" w:lineRule="auto"/>
        <w:jc w:val="both"/>
        <w:rPr>
          <w:rFonts w:ascii="Times New Roman" w:hAnsi="Times New Roman"/>
          <w:b/>
          <w:sz w:val="28"/>
          <w:szCs w:val="28"/>
        </w:rPr>
      </w:pPr>
      <w:r w:rsidRPr="00F621F8">
        <w:rPr>
          <w:rFonts w:ascii="Times New Roman" w:hAnsi="Times New Roman"/>
          <w:b/>
          <w:sz w:val="24"/>
          <w:szCs w:val="20"/>
        </w:rPr>
        <w:lastRenderedPageBreak/>
        <w:t xml:space="preserve"> </w:t>
      </w:r>
      <w:r w:rsidRPr="00F621F8">
        <w:rPr>
          <w:rFonts w:ascii="Times New Roman" w:hAnsi="Times New Roman"/>
          <w:b/>
          <w:sz w:val="28"/>
          <w:szCs w:val="28"/>
        </w:rPr>
        <w:t>4. Az alkalmazandó tankönyvek és taneszközök kiválasztásának elvei</w:t>
      </w: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Készült a 2011. évi CXC. köznevelési törvény, a tankönyvpiac rendjéről szóló 2001. évi XXXVII. törvény és az iskolai tankönyvellátás rendjéről szóló 16/2013. (II.28.) EMMI rendelet alapján. A jogszabályokat az SZMSZ szerint módosítsátok (2013. évi CCXXXII. tv, 17/2014. (III.12.) EMMI rendelet)</w:t>
      </w: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 xml:space="preserve">Az iskolánkban a nevelő-oktató munka során a pedagógusok elsősorban olyan nyomtatott taneszközöket (tankönyv, munkafüzet, szöveggyűjtemény, térkép stb.) használnak a tananyag feldolgozásához, amelyeket az oktatásért felelős miniszter hivatalosan tankönyvvé nyilvánított és szerepelnek a hivatalos tankönyvjegyzékben. A </w:t>
      </w:r>
      <w:r w:rsidRPr="00F621F8">
        <w:rPr>
          <w:rFonts w:ascii="Times New Roman" w:hAnsi="Times New Roman"/>
          <w:b/>
          <w:sz w:val="24"/>
          <w:szCs w:val="20"/>
        </w:rPr>
        <w:t>tankönyvjegyzék</w:t>
      </w:r>
      <w:r w:rsidRPr="00F621F8">
        <w:rPr>
          <w:rFonts w:ascii="Times New Roman" w:hAnsi="Times New Roman"/>
          <w:sz w:val="24"/>
          <w:szCs w:val="20"/>
        </w:rPr>
        <w:t>ben szereplő nyomtatott taneszközökön túl néhány tantárgynál (testnevelés, technika, rajz) egyéb eszközökre is szükség van.</w:t>
      </w: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A tankönyvek, taneszközök kiválasztásában a szakmai munkaközösségek szempontjai:</w:t>
      </w:r>
    </w:p>
    <w:p w:rsidR="00421D65" w:rsidRPr="00F621F8" w:rsidRDefault="00421D65" w:rsidP="00F621F8">
      <w:pPr>
        <w:numPr>
          <w:ilvl w:val="0"/>
          <w:numId w:val="47"/>
        </w:numPr>
        <w:spacing w:after="0" w:line="240" w:lineRule="auto"/>
        <w:jc w:val="both"/>
        <w:rPr>
          <w:rFonts w:ascii="Times New Roman" w:hAnsi="Times New Roman"/>
          <w:sz w:val="24"/>
          <w:szCs w:val="20"/>
        </w:rPr>
      </w:pPr>
      <w:r w:rsidRPr="00F621F8">
        <w:rPr>
          <w:rFonts w:ascii="Times New Roman" w:hAnsi="Times New Roman"/>
          <w:sz w:val="24"/>
          <w:szCs w:val="20"/>
        </w:rPr>
        <w:t>a taneszköz feleljen meg az iskola helyi tantervének,</w:t>
      </w:r>
    </w:p>
    <w:p w:rsidR="00421D65" w:rsidRPr="00F621F8" w:rsidRDefault="00421D65" w:rsidP="00F621F8">
      <w:pPr>
        <w:numPr>
          <w:ilvl w:val="0"/>
          <w:numId w:val="47"/>
        </w:numPr>
        <w:spacing w:after="0" w:line="240" w:lineRule="auto"/>
        <w:jc w:val="both"/>
        <w:rPr>
          <w:rFonts w:ascii="Times New Roman" w:hAnsi="Times New Roman"/>
          <w:sz w:val="24"/>
          <w:szCs w:val="20"/>
        </w:rPr>
      </w:pPr>
      <w:r w:rsidRPr="00F621F8">
        <w:rPr>
          <w:rFonts w:ascii="Times New Roman" w:hAnsi="Times New Roman"/>
          <w:sz w:val="24"/>
          <w:szCs w:val="20"/>
        </w:rPr>
        <w:t>a taneszközök kiválasztásánál azokat az eszközöket részesítik előnyben, amelyek több tanéven keresztül használhatók (</w:t>
      </w:r>
      <w:r w:rsidRPr="00F621F8">
        <w:rPr>
          <w:rFonts w:ascii="Times New Roman" w:hAnsi="Times New Roman"/>
          <w:b/>
          <w:sz w:val="24"/>
          <w:szCs w:val="20"/>
        </w:rPr>
        <w:t>tartós tankönyvek</w:t>
      </w:r>
      <w:r w:rsidRPr="00F621F8">
        <w:rPr>
          <w:rFonts w:ascii="Times New Roman" w:hAnsi="Times New Roman"/>
          <w:sz w:val="24"/>
          <w:szCs w:val="20"/>
        </w:rPr>
        <w:t>),</w:t>
      </w:r>
    </w:p>
    <w:p w:rsidR="00421D65" w:rsidRPr="00F621F8" w:rsidRDefault="00421D65" w:rsidP="00F621F8">
      <w:pPr>
        <w:numPr>
          <w:ilvl w:val="0"/>
          <w:numId w:val="47"/>
        </w:numPr>
        <w:spacing w:after="0" w:line="240" w:lineRule="auto"/>
        <w:jc w:val="both"/>
        <w:rPr>
          <w:rFonts w:ascii="Times New Roman" w:hAnsi="Times New Roman"/>
          <w:sz w:val="24"/>
          <w:szCs w:val="20"/>
        </w:rPr>
      </w:pPr>
      <w:r w:rsidRPr="00F621F8">
        <w:rPr>
          <w:rFonts w:ascii="Times New Roman" w:hAnsi="Times New Roman"/>
          <w:sz w:val="24"/>
          <w:szCs w:val="20"/>
        </w:rPr>
        <w:t>a taneszközök használatában az állandóságra törekednek, azaz új taneszközöket csak abban az esetben vezetnek be, ha az lényegesen javítja az oktatás színvonalát.</w:t>
      </w: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Az egyes évfolyamokon a különféle tantárgyak feldolgozásához szükséges kötelező taneszközöket a pedagógusok szakmai munkaközösségei határozzák meg az iskola helyi tanterve alapján.</w:t>
      </w: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A kötelezően előírt taneszközökről a szülőket minden tanév előtt (a megelőző tanév májusában szülői értekezleten) az osztályfőnökök tájékoztatják. A taneszközök beszerzése a tanév kezdetéig a szülők kötelessége.</w:t>
      </w: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A tankönyv legyen:</w:t>
      </w:r>
    </w:p>
    <w:p w:rsidR="00421D65" w:rsidRPr="00F621F8" w:rsidRDefault="00421D65" w:rsidP="00F621F8">
      <w:pPr>
        <w:numPr>
          <w:ilvl w:val="0"/>
          <w:numId w:val="48"/>
        </w:numPr>
        <w:spacing w:after="0" w:line="240" w:lineRule="auto"/>
        <w:jc w:val="both"/>
        <w:rPr>
          <w:rFonts w:ascii="Times New Roman" w:hAnsi="Times New Roman"/>
          <w:sz w:val="24"/>
          <w:szCs w:val="20"/>
        </w:rPr>
      </w:pPr>
      <w:r w:rsidRPr="00F621F8">
        <w:rPr>
          <w:rFonts w:ascii="Times New Roman" w:hAnsi="Times New Roman"/>
          <w:sz w:val="24"/>
          <w:szCs w:val="20"/>
        </w:rPr>
        <w:t>a tantárgyi cél és követelmény elérését legjobban segítő,</w:t>
      </w:r>
    </w:p>
    <w:p w:rsidR="00421D65" w:rsidRPr="00F621F8" w:rsidRDefault="00421D65" w:rsidP="00F621F8">
      <w:pPr>
        <w:numPr>
          <w:ilvl w:val="0"/>
          <w:numId w:val="48"/>
        </w:numPr>
        <w:spacing w:after="0" w:line="240" w:lineRule="auto"/>
        <w:jc w:val="both"/>
        <w:rPr>
          <w:rFonts w:ascii="Times New Roman" w:hAnsi="Times New Roman"/>
          <w:sz w:val="24"/>
          <w:szCs w:val="20"/>
        </w:rPr>
      </w:pPr>
      <w:r w:rsidRPr="00F621F8">
        <w:rPr>
          <w:rFonts w:ascii="Times New Roman" w:hAnsi="Times New Roman"/>
          <w:sz w:val="24"/>
          <w:szCs w:val="20"/>
        </w:rPr>
        <w:t>illusztrációkban gazdag,</w:t>
      </w:r>
    </w:p>
    <w:p w:rsidR="00421D65" w:rsidRPr="00F621F8" w:rsidRDefault="00421D65" w:rsidP="00F621F8">
      <w:pPr>
        <w:numPr>
          <w:ilvl w:val="0"/>
          <w:numId w:val="48"/>
        </w:numPr>
        <w:spacing w:after="0" w:line="240" w:lineRule="auto"/>
        <w:jc w:val="both"/>
        <w:rPr>
          <w:rFonts w:ascii="Times New Roman" w:hAnsi="Times New Roman"/>
          <w:sz w:val="24"/>
          <w:szCs w:val="20"/>
        </w:rPr>
      </w:pPr>
      <w:r w:rsidRPr="00F621F8">
        <w:rPr>
          <w:rFonts w:ascii="Times New Roman" w:hAnsi="Times New Roman"/>
          <w:sz w:val="24"/>
          <w:szCs w:val="20"/>
        </w:rPr>
        <w:t>tartós, legalább négy tanéven keresztül használható, „örökölhető”,</w:t>
      </w:r>
    </w:p>
    <w:p w:rsidR="00421D65" w:rsidRPr="00F621F8" w:rsidRDefault="00421D65" w:rsidP="00F621F8">
      <w:pPr>
        <w:numPr>
          <w:ilvl w:val="0"/>
          <w:numId w:val="48"/>
        </w:numPr>
        <w:spacing w:after="0" w:line="240" w:lineRule="auto"/>
        <w:jc w:val="both"/>
        <w:rPr>
          <w:rFonts w:ascii="Times New Roman" w:hAnsi="Times New Roman"/>
          <w:sz w:val="24"/>
          <w:szCs w:val="20"/>
        </w:rPr>
      </w:pPr>
      <w:r w:rsidRPr="00F621F8">
        <w:rPr>
          <w:rFonts w:ascii="Times New Roman" w:hAnsi="Times New Roman"/>
          <w:sz w:val="24"/>
          <w:szCs w:val="20"/>
        </w:rPr>
        <w:t>a többség számára megfizethető,</w:t>
      </w:r>
    </w:p>
    <w:p w:rsidR="00421D65" w:rsidRPr="00F621F8" w:rsidRDefault="00421D65" w:rsidP="00F621F8">
      <w:pPr>
        <w:numPr>
          <w:ilvl w:val="0"/>
          <w:numId w:val="48"/>
        </w:numPr>
        <w:spacing w:after="0" w:line="240" w:lineRule="auto"/>
        <w:jc w:val="both"/>
        <w:rPr>
          <w:rFonts w:ascii="Times New Roman" w:hAnsi="Times New Roman"/>
          <w:sz w:val="24"/>
          <w:szCs w:val="20"/>
        </w:rPr>
      </w:pPr>
      <w:r w:rsidRPr="00F621F8">
        <w:rPr>
          <w:rFonts w:ascii="Times New Roman" w:hAnsi="Times New Roman"/>
          <w:sz w:val="24"/>
          <w:szCs w:val="20"/>
        </w:rPr>
        <w:t>a munkaközösség számára elfogadott.</w:t>
      </w:r>
    </w:p>
    <w:p w:rsidR="00421D65" w:rsidRPr="00F621F8" w:rsidRDefault="00421D65" w:rsidP="00F621F8">
      <w:pPr>
        <w:spacing w:after="0" w:line="240" w:lineRule="auto"/>
        <w:ind w:left="780"/>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 xml:space="preserve">A 2013/2014. tanévtől megváltoznak az </w:t>
      </w:r>
      <w:r w:rsidRPr="00F621F8">
        <w:rPr>
          <w:rFonts w:ascii="Times New Roman" w:hAnsi="Times New Roman"/>
          <w:b/>
          <w:sz w:val="24"/>
          <w:szCs w:val="20"/>
        </w:rPr>
        <w:t>ingyenes tankönyvek</w:t>
      </w:r>
      <w:r w:rsidRPr="00F621F8">
        <w:rPr>
          <w:rFonts w:ascii="Times New Roman" w:hAnsi="Times New Roman"/>
          <w:sz w:val="24"/>
          <w:szCs w:val="20"/>
        </w:rPr>
        <w:t xml:space="preserve"> igénylésének a feltételei. </w:t>
      </w: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 xml:space="preserve">2013. szeptember 1-jétől a tankönyvek </w:t>
      </w:r>
      <w:r w:rsidRPr="00F621F8">
        <w:rPr>
          <w:rFonts w:ascii="Times New Roman" w:hAnsi="Times New Roman"/>
          <w:b/>
          <w:sz w:val="24"/>
          <w:szCs w:val="20"/>
        </w:rPr>
        <w:t>térítésmentesen</w:t>
      </w:r>
      <w:r w:rsidRPr="00F621F8">
        <w:rPr>
          <w:rFonts w:ascii="Times New Roman" w:hAnsi="Times New Roman"/>
          <w:sz w:val="24"/>
          <w:szCs w:val="20"/>
        </w:rPr>
        <w:t xml:space="preserve"> állnak rendelkezésre a 2013/2014. tanévben az </w:t>
      </w:r>
      <w:r w:rsidRPr="00F621F8">
        <w:rPr>
          <w:rFonts w:ascii="Times New Roman" w:hAnsi="Times New Roman"/>
          <w:b/>
          <w:sz w:val="24"/>
          <w:szCs w:val="20"/>
        </w:rPr>
        <w:t>első évfolyamra beiratkozott</w:t>
      </w:r>
      <w:r w:rsidRPr="00F621F8">
        <w:rPr>
          <w:rFonts w:ascii="Times New Roman" w:hAnsi="Times New Roman"/>
          <w:sz w:val="24"/>
          <w:szCs w:val="20"/>
        </w:rPr>
        <w:t xml:space="preserve"> minden tanuló számára, ezt követően ezt felmenő rendszerben biztosítjuk. E mellett az állam továbbra is biztosítja rászorultsági alapon az ingyenes tankönyvellátást a többi évfolyamon.</w:t>
      </w: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Az ingyenes tankönyvellátás lehetőségei:</w:t>
      </w:r>
    </w:p>
    <w:p w:rsidR="00421D65" w:rsidRPr="00F621F8" w:rsidRDefault="00421D65" w:rsidP="00F621F8">
      <w:pPr>
        <w:numPr>
          <w:ilvl w:val="0"/>
          <w:numId w:val="49"/>
        </w:numPr>
        <w:spacing w:after="0" w:line="240" w:lineRule="auto"/>
        <w:jc w:val="both"/>
        <w:rPr>
          <w:rFonts w:ascii="Times New Roman" w:hAnsi="Times New Roman"/>
          <w:sz w:val="24"/>
          <w:szCs w:val="20"/>
        </w:rPr>
      </w:pPr>
      <w:r w:rsidRPr="00F621F8">
        <w:rPr>
          <w:rFonts w:ascii="Times New Roman" w:hAnsi="Times New Roman"/>
          <w:sz w:val="24"/>
          <w:szCs w:val="20"/>
        </w:rPr>
        <w:t>könyvtári állományból kölcsönzés útján,</w:t>
      </w:r>
    </w:p>
    <w:p w:rsidR="00421D65" w:rsidRPr="00F621F8" w:rsidRDefault="00421D65" w:rsidP="00F621F8">
      <w:pPr>
        <w:numPr>
          <w:ilvl w:val="0"/>
          <w:numId w:val="49"/>
        </w:numPr>
        <w:spacing w:after="0" w:line="240" w:lineRule="auto"/>
        <w:jc w:val="both"/>
        <w:rPr>
          <w:rFonts w:ascii="Times New Roman" w:hAnsi="Times New Roman"/>
          <w:sz w:val="24"/>
          <w:szCs w:val="20"/>
        </w:rPr>
      </w:pPr>
      <w:r w:rsidRPr="00F621F8">
        <w:rPr>
          <w:rFonts w:ascii="Times New Roman" w:hAnsi="Times New Roman"/>
          <w:sz w:val="24"/>
          <w:szCs w:val="20"/>
        </w:rPr>
        <w:t>használt tankönyvek biztosításával,</w:t>
      </w:r>
    </w:p>
    <w:p w:rsidR="00421D65" w:rsidRPr="00F621F8" w:rsidRDefault="00421D65" w:rsidP="00F621F8">
      <w:pPr>
        <w:numPr>
          <w:ilvl w:val="0"/>
          <w:numId w:val="49"/>
        </w:numPr>
        <w:spacing w:after="0" w:line="240" w:lineRule="auto"/>
        <w:jc w:val="both"/>
        <w:rPr>
          <w:rFonts w:ascii="Times New Roman" w:hAnsi="Times New Roman"/>
          <w:sz w:val="24"/>
          <w:szCs w:val="20"/>
        </w:rPr>
      </w:pPr>
      <w:r w:rsidRPr="00F621F8">
        <w:rPr>
          <w:rFonts w:ascii="Times New Roman" w:hAnsi="Times New Roman"/>
          <w:sz w:val="24"/>
          <w:szCs w:val="20"/>
        </w:rPr>
        <w:t>tankönyvek megvásárlásához nyújtott pénzbeli támogatással.</w:t>
      </w: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r w:rsidRPr="00F621F8">
        <w:rPr>
          <w:rFonts w:ascii="Times New Roman" w:hAnsi="Times New Roman"/>
          <w:sz w:val="24"/>
          <w:szCs w:val="20"/>
        </w:rPr>
        <w:t xml:space="preserve">A tankönyvrendelet 27.§ (2) (Jó a hivatkozás?)bekezdése alapján az iskola köteles </w:t>
      </w:r>
      <w:r w:rsidRPr="00F621F8">
        <w:rPr>
          <w:rFonts w:ascii="Times New Roman" w:hAnsi="Times New Roman"/>
          <w:b/>
          <w:sz w:val="24"/>
          <w:szCs w:val="20"/>
        </w:rPr>
        <w:t>tartós tankönyvet</w:t>
      </w:r>
      <w:r w:rsidRPr="00F621F8">
        <w:rPr>
          <w:rFonts w:ascii="Times New Roman" w:hAnsi="Times New Roman"/>
          <w:sz w:val="24"/>
          <w:szCs w:val="20"/>
        </w:rPr>
        <w:t xml:space="preserve"> rendelni minden tantárgyból (a matematika tantárgy kivételével), ha ilyen előfordul a tankönyvjegyzékben. Ezt először a 2013/2014. tanévi tankönyvrendelés során alkalmazzuk az első évfolyamon, majd azt követően tanévenként felmenő rendszerben.</w:t>
      </w: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jc w:val="both"/>
        <w:rPr>
          <w:rFonts w:ascii="Times New Roman" w:hAnsi="Times New Roman"/>
          <w:sz w:val="24"/>
          <w:szCs w:val="20"/>
        </w:rPr>
      </w:pPr>
    </w:p>
    <w:p w:rsidR="00421D65" w:rsidRPr="00F621F8" w:rsidRDefault="00421D65" w:rsidP="00F621F8">
      <w:pPr>
        <w:spacing w:after="0" w:line="240" w:lineRule="auto"/>
        <w:rPr>
          <w:rFonts w:ascii="Times New Roman" w:hAnsi="Times New Roman"/>
          <w:b/>
          <w:sz w:val="28"/>
          <w:szCs w:val="28"/>
        </w:rPr>
      </w:pPr>
      <w:r w:rsidRPr="00F621F8">
        <w:rPr>
          <w:rFonts w:ascii="Times New Roman" w:hAnsi="Times New Roman"/>
          <w:b/>
          <w:sz w:val="28"/>
          <w:szCs w:val="28"/>
        </w:rPr>
        <w:t>5.  A Nemzeti Alaptantervben meghatározott pedagógiai feladatok helyi megvalósítása</w:t>
      </w:r>
    </w:p>
    <w:p w:rsidR="00421D65" w:rsidRPr="00F621F8" w:rsidRDefault="00421D65" w:rsidP="00F621F8">
      <w:pPr>
        <w:spacing w:after="0" w:line="240" w:lineRule="auto"/>
        <w:jc w:val="both"/>
        <w:rPr>
          <w:rFonts w:ascii="Times New Roman" w:hAnsi="Times New Roman"/>
          <w:b/>
          <w:sz w:val="28"/>
          <w:szCs w:val="28"/>
        </w:rPr>
      </w:pPr>
    </w:p>
    <w:p w:rsidR="00421D65" w:rsidRPr="00F621F8" w:rsidRDefault="00421D65" w:rsidP="00F621F8">
      <w:pPr>
        <w:spacing w:line="240" w:lineRule="auto"/>
        <w:rPr>
          <w:rFonts w:ascii="Times New Roman" w:hAnsi="Times New Roman"/>
          <w:b/>
          <w:sz w:val="24"/>
          <w:szCs w:val="24"/>
          <w:lang w:eastAsia="hu-HU"/>
        </w:rPr>
      </w:pPr>
      <w:r w:rsidRPr="00F621F8">
        <w:rPr>
          <w:rFonts w:ascii="Times New Roman" w:hAnsi="Times New Roman"/>
          <w:b/>
          <w:sz w:val="24"/>
          <w:szCs w:val="24"/>
          <w:lang w:eastAsia="hu-HU"/>
        </w:rPr>
        <w:t>5.1. Fejlesztési területek – nevelési célok az alsó tagozatban</w:t>
      </w: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Az erkölcsi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erkölcsi gondolkodása legalább konvencionális szintre kerül, vagyis a hozzá közelállók elvárásainak megfelelően él, képes alkalmazni az emberi kapcsolatok elfogadott formáit</w:t>
      </w:r>
      <w:r w:rsidRPr="00F621F8">
        <w:rPr>
          <w:rFonts w:ascii="Times New Roman" w:hAnsi="Times New Roman"/>
          <w:sz w:val="16"/>
          <w:szCs w:val="16"/>
          <w:lang w:eastAsia="hu-HU"/>
        </w:rPr>
        <w:t xml:space="preserve">. </w:t>
      </w:r>
      <w:r w:rsidRPr="00F621F8">
        <w:rPr>
          <w:rFonts w:ascii="Times New Roman" w:hAnsi="Times New Roman"/>
          <w:sz w:val="24"/>
          <w:szCs w:val="24"/>
          <w:lang w:eastAsia="hu-HU"/>
        </w:rPr>
        <w:t>Tudja, hogy a gyerek, testvér, barát stb. szerep betöltője hogyan viselkedjen, de adott esetben képes a szabályok újraértelmezésére. </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Nemzeti öntudat, hazafias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ismeri lakóhelye és környékének népi hagyományait és életkorának megfelelő szinten az ország és a magyarság szimbólumait. Ismeri a nagy ünnepkörök egy-egy hagyományát és az éves ünnepkör legfontosabb állomásait: ezeket évszakok szerint is képes elhelyezni, valamint ismer ezekhez kapcsolódó alkotásokat (népdalokat, mondákat, meséket, műalkotásokat). Ismeri nemzeti ünnepeinket, ezek időpontját, részt vesz érzelmi azonosulását segítő tevékenységekben (népi hagyományok felelevenítése, eljátszása, ünnepi díszítések készítése).</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Állampolgárságra, demokráciára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el tudja magát helyezni adott közösségben, felismeri a valódi és lehetséges szerepeit egy adott kapcsolati hálózatban. Képes a kooperációra, megérti a szabályok fontosságát. Képes egyszerű közösségi szabályok követésére, bekapcsolódik közös tevékenységekbe és követi a közösségi hagyományokat.</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Az önismeret és a társas kultúra fejlesztése</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képes az együttműködésre, az empátiára, átérzi és gyakorolja a segítségnyújtást. A</w:t>
      </w:r>
      <w:r w:rsidRPr="00F621F8">
        <w:rPr>
          <w:rFonts w:ascii="Times New Roman" w:hAnsi="Times New Roman"/>
          <w:sz w:val="20"/>
          <w:szCs w:val="20"/>
          <w:lang w:eastAsia="hu-HU"/>
        </w:rPr>
        <w:t xml:space="preserve"> közös </w:t>
      </w:r>
      <w:r w:rsidRPr="00F621F8">
        <w:rPr>
          <w:rFonts w:ascii="Times New Roman" w:hAnsi="Times New Roman"/>
          <w:sz w:val="24"/>
          <w:szCs w:val="24"/>
          <w:lang w:eastAsia="hu-HU"/>
        </w:rPr>
        <w:t>tevékenységek révén ismeretet szerez saját képességeiről és lehetőségeiről. Azonosítja a saját és mások alapvető érzelmeit, illetve kifejezi a problémáit. Életkorának megfelelő szinten ismeri a kapcsolatteremtés, kapcsolatépítés kultúráját, rendelkezik az életkorának megfelelő kooperatív készséggel. Ismeri a különböző megbízatások betöltésével együtt járó felelősséget és a feladatok megosztásának fontosságát.  </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A családi életre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megismeri és elsajátítja az alapvető együttélési, együttműködési normákat a családban, az iskolában, a társadalmi életben. Ismeri és betartja az illemszabályokat. Megismerkedik a családi ünnepekkel és az ezekhez kötődő szokásokkal. Megtanulja a családi szerepekhez (anya, apa, gyermek) kapcsolódó feladatokat, és törekszik rá, hogy saját feladatait napi rendszerességgel elvégezze.</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A testi és lelki egészségre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képes önállóan, az évszaknak és az időjárásnak megfelelően ruhát választani és felöltözni. Tudja, hogy a rendszeres tisztálkodás, a táplálkozás és a megfelelő folyadékbevitel egyaránt fontos az egészség védelmében. A rendszeres mozgás, a természet szeretete igényként épül be személyiségébe, figyel testtartására. Képes kifejezni a betegség és az egészség mint állapot közötti különbséget. Képes egyes betegségtünetek (láz, fejfájás) megnevezésére. Tudja, hogy a védőoltások is fontos eszközei az egészség megőrzésének. Képes kifejezni, leírni egyes feszültséget, stresszt okozó helyzeteket. Megtapasztal relaxációs </w:t>
      </w:r>
      <w:r w:rsidRPr="00F621F8">
        <w:rPr>
          <w:rFonts w:ascii="Times New Roman" w:hAnsi="Times New Roman"/>
          <w:sz w:val="24"/>
          <w:szCs w:val="24"/>
          <w:lang w:eastAsia="hu-HU"/>
        </w:rPr>
        <w:lastRenderedPageBreak/>
        <w:t>technikákat, képes légzőgyakorlatok és egyszerű tornagyakorlatok (például reggeli torna) önálló elvégzésére. A tanulóban kialakul az igény a harmonikus, barátságos, otthonos környezet iránt. Kipróbálja a testmozgás, a manuális és művészeti, alkotó tevékenység több formáját, és képes megfogalmazni ezzel kapcsolatos élményeit, tapasztalatait.</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Felelősségvállalás másokért, önkéntesség</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ismeri és betartja a kapcsolatteremtés elfogadott formáit. Képes az adott helyzeteknek megfelelő magatartási formákat alkalmazni a társas élet különféle színterein. Ismeri a közösségi élet sajátosságaiból fakadó korlátokat, és ennek tudatában alakítja tevékenységét. Tisztában van azzal, hogy a vállalt feladatok felelősséggel járnak. Tapasztalatot szerez arról, hogy nemcsak kötelező feladatai vannak, hanem szabad választása alapján is segíthet környezetében (iskola, otthon).</w:t>
      </w:r>
    </w:p>
    <w:p w:rsidR="00421D65" w:rsidRPr="00F621F8" w:rsidRDefault="00421D65" w:rsidP="00F621F8">
      <w:pPr>
        <w:spacing w:after="0" w:line="240" w:lineRule="auto"/>
        <w:jc w:val="both"/>
        <w:rPr>
          <w:rFonts w:ascii="Times New Roman" w:hAnsi="Times New Roman"/>
          <w:i/>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Fenntarthatóság, környezettudatosság</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érzékennyé válik környezete állapota iránt. Képes a környezet sajátosságainak megismerésére, észreveszi a környezetben lejátszódó kedvező és kedvezőtlen folyamatokat, tudja elemi szinten értékelni e változásokat. Képes saját mikrokörnyezetében olyan változásokat javasolni, amelyek annak minőségét javítják. Értéknek tekinti a természeti és az ember alkotta környezet esztétikumát, harmonikus működését. Késztetés alakul ki benne környezete értékeinek megőrzésére.</w:t>
      </w:r>
    </w:p>
    <w:p w:rsidR="00421D65" w:rsidRPr="00F621F8" w:rsidRDefault="00421D65" w:rsidP="00F621F8">
      <w:pPr>
        <w:spacing w:after="0" w:line="240" w:lineRule="auto"/>
        <w:jc w:val="both"/>
        <w:rPr>
          <w:rFonts w:ascii="Times New Roman" w:hAnsi="Times New Roman"/>
          <w:i/>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Pályaorientáció</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megismeri azokat a szakmákat, amelyek mindennapi életvitelének zökkenőmentességét vagy megfelelő minőségét biztosítják. Felismeri a különböző foglalkozások együttműködésének fontosságát. Képes megfogalmazni adott szakma tevékenységét, és képes csoportosítani a foglalkozásokat különböző szempontrendszer szerint. </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Gazdasági és pénzügyi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ismeri az általa mindennap fogyasztott alapvető élelmiszerek árát. A matematikai műveletekről, illetve a mértékegységekről szóló ismereteit alkalmazni tudja pénzre vonatkoztatva is. Képes mindennapi fogyasztási cikkeket önállóan vásárolni, tud vigyázni a pénzére. Beépül az energiatakarékosság cselekvéseibe és gondolkodásába. Vannak ismeretei arról, hogy hazánkban és a világ más részén hozzá képest milyen életszínvonalon élnek gyerekek. </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Médiatudatosságra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tisztában van a korhatárt jelző szimbólumok jelentésével. Képes különbséget tenni a televízióban történtek és a valóság között. Ismeri a médiumokat és azok szerepét az ő szabadidejében, valamint hasznosíthatóságukat a tanulásban.</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A tanulás tanítása</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tapasztalatot szerez arról, hogy lehet játszva tanulni. Napi rutinjába beépül a tanulásból adódó otthoni feladatok elvégzése, egyre inkább saját időbeosztása szerint készül az órákra. Vannak élményei arról, hogy az iskolai oktatáson kívül a tanulásnak és az önművelésnek egyéb lehetőségei is léteznek.</w:t>
      </w:r>
    </w:p>
    <w:p w:rsidR="00421D65" w:rsidRPr="00F621F8" w:rsidRDefault="00421D65" w:rsidP="00F621F8">
      <w:pPr>
        <w:spacing w:after="0" w:line="240" w:lineRule="auto"/>
        <w:rPr>
          <w:rFonts w:ascii="Times New Roman" w:hAnsi="Times New Roman"/>
          <w:sz w:val="24"/>
          <w:szCs w:val="24"/>
          <w:lang w:eastAsia="hu-HU"/>
        </w:rPr>
      </w:pPr>
    </w:p>
    <w:p w:rsidR="00421D65" w:rsidRDefault="00421D65" w:rsidP="00F621F8">
      <w:pPr>
        <w:spacing w:after="0" w:line="240" w:lineRule="auto"/>
        <w:rPr>
          <w:rFonts w:ascii="Times New Roman" w:hAnsi="Times New Roman"/>
          <w:sz w:val="24"/>
          <w:szCs w:val="24"/>
          <w:lang w:eastAsia="hu-HU"/>
        </w:rPr>
      </w:pPr>
    </w:p>
    <w:p w:rsidR="00421D65" w:rsidRDefault="00421D65" w:rsidP="00F621F8">
      <w:pPr>
        <w:spacing w:after="0" w:line="240" w:lineRule="auto"/>
        <w:rPr>
          <w:rFonts w:ascii="Times New Roman" w:hAnsi="Times New Roman"/>
          <w:sz w:val="24"/>
          <w:szCs w:val="24"/>
          <w:lang w:eastAsia="hu-HU"/>
        </w:rPr>
      </w:pPr>
    </w:p>
    <w:p w:rsidR="00421D65"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line="240" w:lineRule="auto"/>
        <w:rPr>
          <w:rFonts w:ascii="Times New Roman" w:hAnsi="Times New Roman"/>
          <w:b/>
          <w:sz w:val="24"/>
          <w:szCs w:val="24"/>
          <w:lang w:eastAsia="hu-HU"/>
        </w:rPr>
      </w:pPr>
      <w:r w:rsidRPr="00F621F8">
        <w:rPr>
          <w:rFonts w:ascii="Times New Roman" w:hAnsi="Times New Roman"/>
          <w:b/>
          <w:sz w:val="24"/>
          <w:szCs w:val="24"/>
          <w:lang w:eastAsia="hu-HU"/>
        </w:rPr>
        <w:lastRenderedPageBreak/>
        <w:t>5.2. Kulcskompetenciák, kompetenciafejlesztés</w:t>
      </w:r>
    </w:p>
    <w:p w:rsidR="00421D65" w:rsidRPr="00F621F8" w:rsidRDefault="00421D65" w:rsidP="00F621F8">
      <w:pPr>
        <w:autoSpaceDE w:val="0"/>
        <w:autoSpaceDN w:val="0"/>
        <w:adjustRightInd w:val="0"/>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Anyanyelvi kommunikáció</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törekszik a mások számára érthető és kifejező beszédre. Figyelemmel tud követni szóbeli történetmondást, magyarázatot. Fel tudja idézni, el tudja mondani mindennapi élményeit, olvasmányainak tartalmát. Részt vesz a beszélgetésben és vitában, meg tud fogalmazni saját véleményt. Egyéni sajátosságainak megfelelően képes szövegek értő olvasására, illetve fokozatosan kialakul a kézírása. Megismeri és alkalmazza az anyaggyűjtés és elrendezés szabályainak alapjait. Ismer és alkalmaz néhány alapvető helyesírási szabályt. Képes a korosztályának szóló irodalmi és ismeretterjesztő művek megértésére és értelmezésére.</w:t>
      </w:r>
    </w:p>
    <w:p w:rsidR="00421D65" w:rsidRPr="00F621F8" w:rsidRDefault="00421D65" w:rsidP="00F621F8">
      <w:pPr>
        <w:autoSpaceDE w:val="0"/>
        <w:autoSpaceDN w:val="0"/>
        <w:adjustRightInd w:val="0"/>
        <w:spacing w:after="0" w:line="240" w:lineRule="auto"/>
        <w:jc w:val="both"/>
        <w:rPr>
          <w:rFonts w:ascii="Times New Roman" w:hAnsi="Times New Roman"/>
          <w:i/>
          <w:sz w:val="24"/>
          <w:szCs w:val="24"/>
          <w:lang w:eastAsia="hu-HU"/>
        </w:rPr>
      </w:pPr>
    </w:p>
    <w:p w:rsidR="00421D65" w:rsidRPr="00F621F8" w:rsidRDefault="00421D65" w:rsidP="00F621F8">
      <w:pPr>
        <w:autoSpaceDE w:val="0"/>
        <w:autoSpaceDN w:val="0"/>
        <w:adjustRightInd w:val="0"/>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Idegen nyelvi kommunikáció</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tanulóban felébred a nyelvek és a nyelvtanulás iránti érdeklődés. Felfedezi, hogy más országokban más szokások vannak, más nyelvet beszélnek az emberek, ez a felfedezés nyitottabbá teszi más kultúrák befogadására. Egyszerű idegen nyelvi szóbeli kommunikációval próbálkozik. Idegen nyelvi tevékenységei a korosztályának megfelelő dalokhoz, versekhez, mondókákhoz és jelenetekhez kötődnek.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Matematikai kompetencia</w:t>
      </w:r>
    </w:p>
    <w:p w:rsidR="00421D65" w:rsidRPr="00F621F8" w:rsidRDefault="00421D65" w:rsidP="00F621F8">
      <w:pPr>
        <w:spacing w:after="0" w:line="240" w:lineRule="auto"/>
        <w:jc w:val="both"/>
        <w:rPr>
          <w:rFonts w:ascii="Times New Roman" w:hAnsi="Times New Roman"/>
          <w:sz w:val="24"/>
          <w:szCs w:val="24"/>
          <w:lang w:eastAsia="hu-HU" w:bidi="hi-IN"/>
        </w:rPr>
      </w:pPr>
      <w:r w:rsidRPr="00F621F8">
        <w:rPr>
          <w:rFonts w:ascii="Times New Roman" w:hAnsi="Times New Roman"/>
          <w:sz w:val="24"/>
          <w:szCs w:val="24"/>
          <w:lang w:eastAsia="hu-HU" w:bidi="hi-IN"/>
        </w:rPr>
        <w:t>A tanuló képes érzékelni a tárgyak egymáshoz viszonyított helyzetét, méretét, képes a térben és a síkban tájékozódni. Gyakorlati tapasztalatait felhasználva felfedezi a mennyiségek közötti kapcsolatokat, képes ezen tapasztalatok megfogalmazására. El tud végezni egyszerű méréseket, az eredményeket a tanult mértékegységekkel le tudja írni. Képes a megtanult matematikai algoritmusok felidézésére és használatára gyakorlati tevékenységek során. Tud fejben számolni 100-as számkörben. El tudja dönteni egyszerű állítások igazságértékét, felismer egyszerű logikai kapcsolatokat.</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Természettudományos és technikai kompetencia</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Kialakul a tanuló érdeklődése a szűkebb környezet jelenségeinek, folyamatainak megismerése iránt. Képessé válik a természeti világ alapvető jelenségeinek felismerésére, egyszerű törvényszerűségek meglátására. Képes arra, hogy egyszerű megfigyeléseket, kísérleteket végezzen el pontos utasítások alapján. Tud egyszerű technikai eszközöket megfelelő módon használni. Konkrét példákban felismeri az emberi tevékenység környezetre gyakorolt hatását, a káros következményeket. Felismeri a közvetlen környezet védelmének fontosságát, és törekszik a helyes magatartásminták követésére.</w:t>
      </w:r>
    </w:p>
    <w:p w:rsidR="00421D65" w:rsidRPr="00F621F8" w:rsidRDefault="00421D65" w:rsidP="00F621F8">
      <w:pPr>
        <w:spacing w:after="0" w:line="240" w:lineRule="auto"/>
        <w:rPr>
          <w:rFonts w:ascii="Times New Roman" w:hAnsi="Times New Roman"/>
          <w:b/>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Digitális kompetencia</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Kialakul és fejlődik a tanulóban az IKT- eszközök használata iránti érdeklődés. Képessé válik az IKT- eszközök irányított használatára (pl. képek, információk keresése, rövid szöveg létrehozása, továbbítása).</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Szociális és állampolgári kompetencia</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Kialakul a tanulóban a társakkal történő közös feladatmegoldás képessége, </w:t>
      </w:r>
      <w:r w:rsidRPr="00F621F8">
        <w:rPr>
          <w:rFonts w:ascii="Times New Roman" w:hAnsi="Times New Roman"/>
          <w:sz w:val="24"/>
          <w:szCs w:val="24"/>
          <w:lang w:eastAsia="hu-HU" w:bidi="hi-IN"/>
        </w:rPr>
        <w:t xml:space="preserve">tud irányítással együttműködni velük. </w:t>
      </w:r>
      <w:r w:rsidRPr="00F621F8">
        <w:rPr>
          <w:rFonts w:ascii="Times New Roman" w:hAnsi="Times New Roman"/>
          <w:sz w:val="24"/>
          <w:szCs w:val="24"/>
          <w:lang w:eastAsia="hu-HU"/>
        </w:rPr>
        <w:t>Nyitott társai megismerésére, igyekszik megérteni őket. Elfogadja a közösségben való normaalapú viselkedés szabályait. Megjelenik az egyre táguló környezet megismerése iránti igénye, amely hozzájárul a szülőföldhöz, a hazához való kötődés kialakulásához.</w:t>
      </w:r>
    </w:p>
    <w:p w:rsidR="00421D65" w:rsidRDefault="00421D65" w:rsidP="00F621F8">
      <w:pPr>
        <w:spacing w:after="0" w:line="240" w:lineRule="auto"/>
        <w:rPr>
          <w:rFonts w:ascii="Times New Roman" w:hAnsi="Times New Roman"/>
          <w:sz w:val="24"/>
          <w:szCs w:val="24"/>
          <w:lang w:eastAsia="hu-HU"/>
        </w:rPr>
      </w:pPr>
    </w:p>
    <w:p w:rsidR="00421D65"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lastRenderedPageBreak/>
        <w:t>Kezdeményezőképesség és vállalkozói kompetencia</w:t>
      </w:r>
    </w:p>
    <w:p w:rsidR="00421D65" w:rsidRPr="00F621F8" w:rsidRDefault="00421D65" w:rsidP="00F621F8">
      <w:pPr>
        <w:spacing w:after="0" w:line="240" w:lineRule="auto"/>
        <w:jc w:val="both"/>
        <w:rPr>
          <w:rFonts w:ascii="Times New Roman" w:hAnsi="Times New Roman"/>
          <w:sz w:val="24"/>
          <w:szCs w:val="24"/>
          <w:lang w:eastAsia="hu-HU" w:bidi="hi-IN"/>
        </w:rPr>
      </w:pPr>
      <w:r w:rsidRPr="00F621F8">
        <w:rPr>
          <w:rFonts w:ascii="Times New Roman" w:hAnsi="Times New Roman"/>
          <w:sz w:val="24"/>
          <w:szCs w:val="24"/>
          <w:lang w:eastAsia="hu-HU" w:bidi="hi-IN"/>
        </w:rPr>
        <w:t xml:space="preserve">A tanuló motivált a kitűzött célok elérésében, vállalja az ezeket elősegítő feladatokat (pl. háziállatok, növények ápolása). </w:t>
      </w:r>
      <w:r w:rsidRPr="00F621F8">
        <w:rPr>
          <w:rFonts w:ascii="Times New Roman" w:hAnsi="Times New Roman"/>
          <w:sz w:val="24"/>
          <w:szCs w:val="24"/>
          <w:lang w:eastAsia="hu-HU"/>
        </w:rPr>
        <w:t xml:space="preserve">Felismeri és megérti, hogy a feladatok megoldásához többféle út is vezethet, egyszerű élethelyzetekben képes ezeket segítséggel megtervezni. </w:t>
      </w:r>
      <w:r w:rsidRPr="00F621F8">
        <w:rPr>
          <w:rFonts w:ascii="Times New Roman" w:hAnsi="Times New Roman"/>
          <w:sz w:val="24"/>
          <w:szCs w:val="24"/>
          <w:lang w:eastAsia="hu-HU" w:bidi="hi-IN"/>
        </w:rPr>
        <w:t xml:space="preserve">Megérti, hogy felelős a vállalt feladatok teljesítéséért, belátja mulasztásai közvetlen következményeit, képes előre látni cselekedetei egyes kockázatait. </w:t>
      </w:r>
    </w:p>
    <w:p w:rsidR="00421D65" w:rsidRPr="00F621F8" w:rsidRDefault="00421D65" w:rsidP="00F621F8">
      <w:pPr>
        <w:spacing w:after="0" w:line="240" w:lineRule="auto"/>
        <w:jc w:val="both"/>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Esztétikai-művészeti tudatosság és kifejezőképesség</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tanulónak fejlődik az emocionális érzékenysége. Képes versek, mesék befogadását, elmondását segítő, a ritmusérzéket és a mozgáskultúrát fejlesztő játékokra és gyakorlatokra, ritmusos és énekes rögtönzésekre, szerepjátékokra. Tanári segítséggel képes csoportos improvizációval kapcsolatos élmények szóbeli megfogalmazására, történetek, versek, átélt, elképzelt vagy hallott események zenei, vizuális vagy dramatikus megjelenítésére.</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A hatékony, önálló tanulás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a korosztályának megfelelő szinten képes önállóan írni, olvasni, számolni. A tanulás iránti attitűdje pozitív. Egyre gyakorlottabb figyelme összpontosításában. Tanári segítséggel képes saját tanulását megszervezni, segítséggel képes csoportmunkában aktívan részt venni, a sok pozitív visszajelzés hatására ezt egyre magabiztosabban teszi. Segítséggel felismeri szükségleteit, gyakorlatot szerez teljesítményének és képességeinek reális értékelésében. Képes kisebb segítséggel vagy anélkül házi feladatai elvégzésére.</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line="240" w:lineRule="auto"/>
        <w:rPr>
          <w:rFonts w:ascii="Times New Roman" w:hAnsi="Times New Roman"/>
          <w:b/>
          <w:sz w:val="24"/>
          <w:szCs w:val="24"/>
          <w:lang w:eastAsia="hu-HU"/>
        </w:rPr>
      </w:pPr>
      <w:r w:rsidRPr="00F621F8">
        <w:rPr>
          <w:rFonts w:ascii="Times New Roman" w:hAnsi="Times New Roman"/>
          <w:b/>
          <w:sz w:val="24"/>
          <w:szCs w:val="24"/>
          <w:lang w:eastAsia="hu-HU"/>
        </w:rPr>
        <w:t>5.3. Fejlesztési területek – nevelési célok a felső tagozatban</w:t>
      </w: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Az erkölcsi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erkölcsi gondolkodásának szintje eleinte konvencionális, rendre és fegyelemre törekszik, belátja, hogy teljesíteni kell az elvállalt kötelességeket. A szabályokat minden körülmények között be kell tartani, kivéve az olyan szélsőséges eseteket, amikor azok más társadalmi kötelezettségekkel kerülnek konfliktusba. A szakasz második felében a tanuló belátja, hogy a törvényeket a társadalom hozza és alakítja. Tudatosul benne, hogy az emberek különböző értékeket és véleményeket vallanak, és hogy az értékek és szabályok egy része viszonylagos. A tanuló megérti a normakövetés fontosságát.</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Nemzeti öntudat, hazafias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ismeri lakóhelye és környékének népi hagyományait, valamint több, az ünnepkörökhöz köthető magyar hagyományt. Egyre rendszeresebben részt vesz szűkebb közösségében nemzeti hagyományaink ápolásában, megismer ezekhez kapcsolódó műalkotásokat. Annak érdekében, hogy erősödjön benne saját népe és kultúrája értékeihez való kötődés, megismeri azok legfontosabb értékeit, kiemelkedő személyiségeit és szimbólumait. Fel tud sorolni néhány, lakókörnyezetére jellemző sajátosságot, megismeri a hungaricum fogalmát. Ismeri nemzeti ünnepeinket, ezekhez kötődő hagyományainkat, és ezeket tantárgyi ismereteihez is kapcsolja. Kialakul benne a szülőföld, a haza és a nemzet fogalma, az ezekhez való kötődés igénye. Egyre nyitottabb más népek kultúrája iránt, ismeri, hogy Magyarországon milyen nemzetiségek és kisebbségek élnek. Ismerkedik egy-egy magyarországi nemzetiség, kisebbség kultúrájával. Ismeri az általa tanult idegen nyelvet beszélő népek kultúrájának egy-egy jelentős vonását. A tanulóban kialakul egy kép az európai kultúra értékeiről, és ismer ennek megőrzéséért munkálkodó intézményeket, programokat. </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Állampolgárságra, demokráciára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törekszik a konfliktusok feloldására, alkalmazza a konfliktuskezelés demokratikus technikáit. Nyitottá válik a társadalmi jelenségek iránt, szert téve az együttműködés </w:t>
      </w:r>
      <w:r w:rsidRPr="00F621F8">
        <w:rPr>
          <w:rFonts w:ascii="Times New Roman" w:hAnsi="Times New Roman"/>
          <w:sz w:val="24"/>
          <w:szCs w:val="24"/>
          <w:lang w:eastAsia="hu-HU"/>
        </w:rPr>
        <w:lastRenderedPageBreak/>
        <w:t>képességére. Ismeri a közösségi élet sajátosságaiból fakadó korlátokat, és ennek tudatában alakítja tevékenységét. Megismerkedik az alapvető emberi, szabadság- és állampolgári jogokkal, kötelezettségekkel és az őt megillető jogok érvényesítési lehetőségeivel. Alkalmazza a méltányosságot és az erőszakmentességet biztosító technikákat a közösségben való tevékeny részvétele során. Részt vesz olyan tevékenységekben, amelyek a közösség jobbítását szolgálják.</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Önismeret és a társas kapcsolati kultúra fejlesztése</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megfelelő szókinccsel rendelkezik érzelmi árnyalatok kifejezésére, képes dicsérni, és egyre több tulajdonságot meg tud nevezni. Megismeri az önmegfigyelés jelentőségét, vagyis cselekedetei, reakciói, viselkedése alapján véleményt tud mondani önmagáról, ismeri a stressz és stressz-kezelés lényegét. Képes különbséget tenni a valódi és virtuális társas kapcsolatok természete között, be tud kapcsolódni különböző kisközösségekbe. Kialakul benne a személyiségének megfelelő humánus magatartás az önkritika és a környezeti visszajelzések egységében, képes elemezni, feltárni a jóra ösztönző, illetve a destruktív csoportok eltérő jellemzőit. Több szempontból is rálát egy vitás helyzetre, konfliktusra, képes vitatkozni. Felismeri társadalmi szerepeit (férfi-nő, gyerek-szülő, diák-tanár). Képes felismerni bizonyos előítéletes magatartásformákat és a sztereotípia megnyilvánulásait. </w:t>
      </w:r>
    </w:p>
    <w:p w:rsidR="00421D65" w:rsidRPr="00F621F8" w:rsidRDefault="00421D65" w:rsidP="00F621F8">
      <w:pPr>
        <w:spacing w:after="0" w:line="240" w:lineRule="auto"/>
        <w:jc w:val="both"/>
        <w:rPr>
          <w:rFonts w:ascii="Times New Roman" w:hAnsi="Times New Roman"/>
          <w:i/>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A családi életre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képes felismerni és megfogalmazni családban betöltött szerepeket, feladatokat, megtalálja és elvégzi a rá háruló feladatokat. Tisztában van a nemi szerepek biológiai funkcióival, társadalmi hagyományaival. Felismeri a családi élet és a párkapcsolatok során előforduló súlyos problémahelyzeteket, és ezek megoldásához megfelelő segítséget tud kérni. A szakasz végére a tanuló értéknek tekinti a gondosan kiválasztott, mély társas kapcsolatot. Tisztában van azzal, hogy a szexualitás a párkapcsolatok fontos eleme, és érti az ezzel kapcsolatos felelősséget is. Tud a pozitív és negatív családtervezés különböző lehetőségeiről, ismeri a művi terhesség-megszakítás lelki és fizikai veszélyeit. A tanuló alkalmazás szinten ismeri a csecsemőgondozás néhány alapvető lépését. </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A testi és lelki egészségre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fel tudja sorolni az egészséges táplálkozás néhány alapvető szabályát. Ismeri a tisztálkodással kapcsolatos alapvető szabályokat, a személyes higiéné ápolásának módjait, majd megtanulja tudatosan ápolni személyes higiénéjét. Tudja, hogy a rendszeres testmozgás és művészeti tevékenység hozzájárul lelki egészségünk megőrzéséhez, így fokozatosan kialakul az igénye ezek iránt. A tanuló (az iskola és szülei segítségével) igyekszik olyan kikapcsolódást, hobbit találni, amely hozzásegíti lelki egészségének megőrzéséhez. Ismeri az aktív pihenés fogalmát, meg tud nevezni aktív pihenési formákat. Tisztában van a feltöltődés és kikapcsolódás jelentőségével. Tudatosan figyel testi egészségére, képes szervezetének jelzéseit szavakkal is kifejezni. Ismer és alkalmaz stressz-oldási technikákat, tisztában van a nem megfelelő stressz-oldás következményeivel, ennek kockázataival (különösen az alkohol, a dohányzás és a drogok használatának veszélyeivel), és tudatosan kerüli ezeket. Ismeri a stressz okozta ártalmakat, a civilizációs betegségeket és ezek megelőzésének módját.</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Felelősségvállalás másokért, önkéntesség</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tanulóban fokozatosan tudatosul, hogy társaival kölcsönösen egymásra vannak utalva. Bizonyos helyzetekben kérésre képes felelősséget vállalni másokért (társaiért, a környezetében élő rászorultakért), és vállalásaiért helyt is áll. Felismeri, hogy a beteg, sérült, fogyatékkal élő embereken egyes helyzetekben ő is képes segíteni. Az iskola lehetőséget biztosít arra, hogy a tanuló tapasztalatot szerezzen a fogyatékkal élőkkel való együttélésről, </w:t>
      </w:r>
      <w:r w:rsidRPr="00F621F8">
        <w:rPr>
          <w:rFonts w:ascii="Times New Roman" w:hAnsi="Times New Roman"/>
          <w:sz w:val="24"/>
          <w:szCs w:val="24"/>
          <w:lang w:eastAsia="hu-HU"/>
        </w:rPr>
        <w:lastRenderedPageBreak/>
        <w:t xml:space="preserve">amelynek során felismeri a segítő tevékenység fontosságát és szükségességét alkalmanként és a mindennapokban is. </w:t>
      </w:r>
    </w:p>
    <w:p w:rsidR="00421D65" w:rsidRPr="00F621F8" w:rsidRDefault="00421D65" w:rsidP="00F621F8">
      <w:pPr>
        <w:spacing w:after="0" w:line="240" w:lineRule="auto"/>
        <w:jc w:val="both"/>
        <w:rPr>
          <w:rFonts w:ascii="Times New Roman" w:hAnsi="Times New Roman"/>
          <w:i/>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Fenntarthatóság, környezettudatosság</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tanulóban kifejlődnek a környezet-harmonikus, környezetkímélő életvezetéshez szükséges szokások, mozgósítható a környezet védelmét célzó együttes cselekvésre. Érti a mennyiségi és minőségi változás, fejlődés fogalmát, valamint, hogy a fogyasztás önmagában sem nem cél, sem nem érték. Egyre érzékenyebbé válik környezete állapota iránt, képes annak változását elemi szinten értékelni. Felismeri a mindennapi életben előforduló, a környezetet szennyező anyagokat, a környezetre káros tevékenységeket és kerüli ezeket. Képes társaival együttműködésben tudatosan, a környezeti szempontokat is figyelembe véve alakítani az iskola belső és külső környezetét. Nem hagyja figyelmen kívül személyes élettereinek kialakításában a környezetbarát módokat, előnyben részesítve a természetes, újrahasznosítható, illetve újrahasznosított anyagokat. Érzékennyé válik az anyag- és energiatakarékos életvitelre és ismeri ezek gyakorlati technikáit. Érti a fenntarthatóság fogalmát.</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Pályaorientáció</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képes megfogalmazni, hogy mi érdekli őt leginkább, és felismeri, hogy érdeklődési körét, motivációját, saját adottságait mely szakmákban tudná hasznosítani. Megfelelő ismeretekkel rendelkezik a továbbtanulással, a választható iskolákkal, életutakkal kapcsolatban. Ismeri az élethosszig tartó tanulás fogalmát. Tud célokat kitűzni és jövőképet felállítani. Van önkritikája, képes különbséget tenni a társas befolyásolás és saját elképzelése között. Érti a tanulás és a karriercél elérésének összefüggéseit.</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Gazdasági és pénzügyi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történelmi ismeretei alapján felismeri a gazdasági rendszerek változását, viszonylagosságát, hibáit és fejlődését. Ismeri az unió közös fizetési eszközét, belátja, hogy az egyes országok eltérő mértékben és szerepben kapcsolódnak be a világgazdaság folyamatiba. Érzékeli az anyagi és kapcsolati tőke szerepét és értékét saját életében. Érzékeli, hogy mi a fenntartható gazdaság és hogyan valósítható ez meg globális és lokális szinten. Matematikai ismereteit alkalmazza pénzügyekkel kapcsolatos feladatokban. Képes összehasonlítani, hogy különböző országokban milyen életszínvonalon élnek az emberek, és felismer néhány összefüggést az életszínvonal, a globális problémák és a fenntarthatóság kérdései között.</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Médiatudatosságra nevelés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hatékonyan tud keresni a világhálón, kulcsszavak segítségével, majd képessé válik elektronikus gyűjtőmunkát végezni. Tisztában van a videojátékok használatának helyes mértékével. Egyre inkább tisztában van a közösségi oldalak, valamint a médiatartalmak megosztásának esetleges veszélyeivel. A közösségi oldalakon megjelenő verbális agresszió elhárítására megfelelő kommunikációs stratégiával rendelkezik. Odafigyel arra, hogy magánszférájába ne engedjen be nem kívánatos médiatartalmakat. Kialakulóban van kritikai érzéke a médiatartalmak hitelességét illetően.</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A tanulás tanítása</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megismer olyan alapvető, tanulást segítő technikákat, amelyek segítségével hatékonyabbá teszi az önálló felkészülését, pl. a tanuláshoz szükséges külső (rend, fény, csend) és belső (munkakedv, jutalom, kíváncsiság, elérendő cél) feltételeket. Tud a tanult témák kapcsán tájékozódni a könyvtárban (a gyermekirodalomban, egyszerűbb kézikönyvekben) és a világhálón. Ismer tudásmegosztó és tudásépítő platformokat. Képes </w:t>
      </w:r>
      <w:r w:rsidRPr="00F621F8">
        <w:rPr>
          <w:rFonts w:ascii="Times New Roman" w:hAnsi="Times New Roman"/>
          <w:sz w:val="24"/>
          <w:szCs w:val="24"/>
          <w:lang w:eastAsia="hu-HU"/>
        </w:rPr>
        <w:lastRenderedPageBreak/>
        <w:t xml:space="preserve">gondolatait, megállapításait kifejezni, nyelvileg szabatosan indokolni. A tanuló megismeri saját tanulási stílusát, ezzel hatékonyabb információfeldolgozásra képes, tudatában van, mely területeket kell fejlesztenie. Elegendő önismerettel, önértékeléssel, önbizalommal rendelkezik ahhoz, hogy megfelelő teljesítményt nyújtson, de tisztában van vele, hogy ehhez megfelelő fizikai állapotban kell lennie. Ismer olyan módszereket, amelyekkel ezt megteremtheti. </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line="240" w:lineRule="auto"/>
        <w:rPr>
          <w:rFonts w:ascii="Times New Roman" w:hAnsi="Times New Roman"/>
          <w:b/>
          <w:sz w:val="24"/>
          <w:szCs w:val="24"/>
          <w:lang w:eastAsia="hu-HU"/>
        </w:rPr>
      </w:pPr>
      <w:r w:rsidRPr="00F621F8">
        <w:rPr>
          <w:rFonts w:ascii="Times New Roman" w:hAnsi="Times New Roman"/>
          <w:b/>
          <w:sz w:val="24"/>
          <w:szCs w:val="24"/>
          <w:lang w:eastAsia="hu-HU"/>
        </w:rPr>
        <w:t>5.4. Kulcskompetenciák, kompetenciafejlesztés</w:t>
      </w:r>
    </w:p>
    <w:p w:rsidR="00421D65" w:rsidRPr="00F621F8" w:rsidRDefault="00421D65" w:rsidP="00F621F8">
      <w:pPr>
        <w:autoSpaceDE w:val="0"/>
        <w:autoSpaceDN w:val="0"/>
        <w:adjustRightInd w:val="0"/>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Anyanyelvi kommunikáció</w:t>
      </w:r>
    </w:p>
    <w:p w:rsidR="00421D65" w:rsidRPr="00F621F8" w:rsidRDefault="00421D65" w:rsidP="00F621F8">
      <w:pPr>
        <w:autoSpaceDE w:val="0"/>
        <w:autoSpaceDN w:val="0"/>
        <w:adjustRightInd w:val="0"/>
        <w:spacing w:after="0" w:line="240" w:lineRule="auto"/>
        <w:jc w:val="both"/>
        <w:rPr>
          <w:rFonts w:ascii="Times New Roman" w:hAnsi="Times New Roman"/>
          <w:i/>
          <w:sz w:val="24"/>
          <w:szCs w:val="24"/>
          <w:lang w:eastAsia="hu-HU"/>
        </w:rPr>
      </w:pPr>
      <w:r w:rsidRPr="00F621F8">
        <w:rPr>
          <w:rFonts w:ascii="Times New Roman" w:hAnsi="Times New Roman"/>
          <w:sz w:val="24"/>
          <w:szCs w:val="24"/>
          <w:lang w:eastAsia="hu-HU"/>
        </w:rPr>
        <w:t>A tanuló képes érzéseinek, gondolatainak, véleményének kifejezésére, adott szempont szerint újrafogalmazására, mások véleményének tömör reprodukálására. Képes ismert tartalmú szövegeket biztonságosan elolvasni, értelmező hangos olvasással. Képes hallott és olvasott szöveg lényegének felidézésére, megértésére, értelmezésére. Önállóan olvas nyomtatott és elektronikus formájú irodalmi, ismeretterjesztő, publicisztikai szövegeket. Képes a szövegelemzés alapvető eljárásainak önálló alkalmazására, különböző műfajú és rendeltetésű szóbeli és írásbeli szövegek szerkezetének, jelentésrétegeinek feltárására, értelmezésére és értékelésére. Korosztályának megfelelő módon részt vesz az infokommunikációs társadalom műfajainak megfelelő információszerzésben és információátadásban. Törekszik az olvasható és pontosan értelmezhető írásbeli kommunikációra. Elsajátítja a jegyzetelés alapjait. Képes rövidebb szövegek alkotására különböző szövegtípusokban és műfajokban. Képes rövidebb szövegek összegyűjtésére, rendezésére. Gyakorlott a helyesírási kézikönyvek használatában, törekszik a normakövető helyesírásra. Képes művek önálló befogadására és ennek szöveges interpretálására. Képes egyes nem verbális természetű információk adekvát verbális leírására.</w:t>
      </w:r>
    </w:p>
    <w:p w:rsidR="00421D65" w:rsidRPr="00F621F8" w:rsidRDefault="00421D65" w:rsidP="00F621F8">
      <w:pPr>
        <w:autoSpaceDE w:val="0"/>
        <w:autoSpaceDN w:val="0"/>
        <w:adjustRightInd w:val="0"/>
        <w:spacing w:after="0" w:line="240" w:lineRule="auto"/>
        <w:jc w:val="both"/>
        <w:rPr>
          <w:rFonts w:ascii="Times New Roman" w:hAnsi="Times New Roman"/>
          <w:i/>
          <w:sz w:val="24"/>
          <w:szCs w:val="24"/>
          <w:lang w:eastAsia="hu-HU"/>
        </w:rPr>
      </w:pPr>
    </w:p>
    <w:p w:rsidR="00421D65" w:rsidRPr="00F621F8" w:rsidRDefault="00421D65" w:rsidP="00F621F8">
      <w:pPr>
        <w:autoSpaceDE w:val="0"/>
        <w:autoSpaceDN w:val="0"/>
        <w:adjustRightInd w:val="0"/>
        <w:spacing w:after="0" w:line="240" w:lineRule="auto"/>
        <w:jc w:val="both"/>
        <w:rPr>
          <w:rFonts w:ascii="Times New Roman" w:hAnsi="Times New Roman"/>
          <w:b/>
          <w:i/>
          <w:sz w:val="24"/>
          <w:szCs w:val="24"/>
          <w:lang w:eastAsia="hu-HU"/>
        </w:rPr>
      </w:pPr>
      <w:r w:rsidRPr="00F621F8">
        <w:rPr>
          <w:rFonts w:ascii="Times New Roman" w:hAnsi="Times New Roman"/>
          <w:b/>
          <w:i/>
          <w:sz w:val="24"/>
          <w:szCs w:val="24"/>
          <w:lang w:eastAsia="hu-HU"/>
        </w:rPr>
        <w:t>Idegen nyelvi kommunikáció</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felfedezi, megérti és alkalmazza a nyelvet vezérlő különböző szintű szabályokat, ami tudatosabbá és gyorsabbá teszi a nyelvtanulást. A beszédkészség és a hallott szöveg értése mellett törekszik a célnyelvi olvasásra és írásra is. Felfedezi a nyelvtanulás és a célnyelvi kultúra fontosságát. Próbálkozik önálló nyelvtanulási stratégiák alkalmazásával, és elindul a tudatos nyelvtanulás és az önálló nyelvhasználat útján. Megérti és használja a gyakoribb mindennapi kifejezéseket és a nagyon alapvető fordulatokat, amelyek célja a mindennapi szükségletek konkrét kielégítése. Képes egyszerű interakcióra, ha a másik személy lassan, világosan beszél és segítőkész.</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Matematikai kompetencia</w:t>
      </w:r>
    </w:p>
    <w:p w:rsidR="00421D65" w:rsidRPr="00F621F8" w:rsidRDefault="00421D65" w:rsidP="00F621F8">
      <w:pPr>
        <w:spacing w:after="0" w:line="240" w:lineRule="auto"/>
        <w:rPr>
          <w:rFonts w:ascii="Times New Roman" w:hAnsi="Times New Roman"/>
          <w:i/>
          <w:sz w:val="24"/>
          <w:szCs w:val="24"/>
          <w:lang w:eastAsia="hu-HU"/>
        </w:rPr>
      </w:pPr>
      <w:r w:rsidRPr="00F621F8">
        <w:rPr>
          <w:rFonts w:ascii="Times New Roman" w:hAnsi="Times New Roman"/>
          <w:sz w:val="24"/>
          <w:szCs w:val="24"/>
          <w:lang w:eastAsia="hu-HU" w:bidi="hi-IN"/>
        </w:rPr>
        <w:t>A tanuló képes matematikai problémák megoldása során és mindennapi helyzetekben egyszerű modellek alkotására, illetve használatára. A tanuló felismer egyszerű ok-okozati összefüggéseket, logikai kapcsolatokat, és törekszik ezek pontos megfogalmazására. Gyakorlott a mindennapi életben is használt mennyiségek becslésében, a mennyiségek összehasonlításában. A tanuló képes következtetésre épülő problémamegoldás során egyszerű algoritmusok kialakítására, követésére. A tanuló képessé válik konkrét tapasztalatok alapján az általánosításra, matematikai problémák megvitatása esetén is érvek, cáfolatok megfogalmazására, egyes állításainak bizonyítására</w:t>
      </w:r>
      <w:r w:rsidRPr="00F621F8">
        <w:rPr>
          <w:rFonts w:ascii="Times New Roman" w:hAnsi="Times New Roman"/>
          <w:sz w:val="20"/>
          <w:szCs w:val="20"/>
          <w:lang w:eastAsia="hu-HU" w:bidi="hi-IN"/>
        </w:rPr>
        <w:t>.</w:t>
      </w:r>
    </w:p>
    <w:p w:rsidR="00421D65" w:rsidRPr="00F621F8" w:rsidRDefault="00421D65" w:rsidP="00F621F8">
      <w:pPr>
        <w:tabs>
          <w:tab w:val="left" w:pos="3900"/>
        </w:tabs>
        <w:spacing w:after="0" w:line="240" w:lineRule="auto"/>
        <w:rPr>
          <w:rFonts w:ascii="Times New Roman" w:hAnsi="Times New Roman"/>
          <w:sz w:val="20"/>
          <w:szCs w:val="20"/>
          <w:lang w:eastAsia="hu-HU" w:bidi="hi-IN"/>
        </w:rPr>
      </w:pPr>
      <w:r w:rsidRPr="00F621F8">
        <w:rPr>
          <w:rFonts w:ascii="Times New Roman" w:hAnsi="Times New Roman"/>
          <w:sz w:val="20"/>
          <w:szCs w:val="20"/>
          <w:lang w:eastAsia="hu-HU" w:bidi="hi-IN"/>
        </w:rPr>
        <w:tab/>
      </w: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Természettudományos és technikai kompetencia</w:t>
      </w:r>
    </w:p>
    <w:p w:rsidR="00421D65" w:rsidRPr="00F621F8" w:rsidRDefault="00421D65" w:rsidP="00F621F8">
      <w:pPr>
        <w:spacing w:after="0" w:line="240" w:lineRule="auto"/>
        <w:jc w:val="both"/>
        <w:rPr>
          <w:rFonts w:ascii="Times New Roman" w:hAnsi="Times New Roman"/>
          <w:b/>
          <w:sz w:val="24"/>
          <w:szCs w:val="24"/>
          <w:lang w:eastAsia="hu-HU"/>
        </w:rPr>
      </w:pPr>
      <w:r w:rsidRPr="00F621F8">
        <w:rPr>
          <w:rFonts w:ascii="Times New Roman" w:hAnsi="Times New Roman"/>
          <w:sz w:val="24"/>
          <w:szCs w:val="24"/>
          <w:lang w:eastAsia="hu-HU" w:bidi="hi-IN"/>
        </w:rPr>
        <w:t xml:space="preserve">A tanuló már képes felismerni a természet működési alapelveit, illetve az egyszerűbb technológiai folyamatokat és azok kapcsolatait. Egyre önállóban használja, illetve alkalmazza az alapvető tudományos fogalmakat és módszereket problémák megoldása során. Tudása és megfigyelési képességei fejlődésének köszönhetően tanári irányítás mellett, de mind önállóbban hajt végre kísérleteket, megfigyeléseket, amelynek eredményeit értelmezni is </w:t>
      </w:r>
      <w:r w:rsidRPr="00F621F8">
        <w:rPr>
          <w:rFonts w:ascii="Times New Roman" w:hAnsi="Times New Roman"/>
          <w:sz w:val="24"/>
          <w:szCs w:val="24"/>
          <w:lang w:eastAsia="hu-HU" w:bidi="hi-IN"/>
        </w:rPr>
        <w:lastRenderedPageBreak/>
        <w:t>tudja. Technikai ismereteit és kompetenciáit kezdetben még irányítással, majd egyre önállóbban alkalmazza az iskolai és iskolán kívüli környezetben. Felismeri az emberi tevékenység környezetre gyakorolt káros hatásait, belátja, hogy erőforrásaink döntően végesek, és ezeket körültekintően, takarékosan kell hasznosítanunk. Nyitottá válik a környezettudatos gondolkodás és cselekvés iránt, képes környezettudatos döntések meghozatalára.</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Digitális kompetencia</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mind motiváltabbá válik az IKT- eszközök használata iránt. Képes alapvető számítógépes alkalmazásokat (szövegszerkesztés, adatkezelés) felhasználni a tanórai és a tanórán kívüli tanulási tevékenységek során, illetve a hétköznapi életben. Egyre nagyobb biztonsággal és mind önállóbban képes felhasználni a számítógép és az internet által biztosított információkat, akár megadott szempontok szerinti gyűjtőmunkában is. A megszerzett információkból irányítással, majd egyre önállóbban képes összeállítani prezentációkat, beszámolókat. Ismeri az elektronikus kommunikáció (e-mail, közösségi portálok) nyújtotta lehetőségeket és használja is ezeket. Felismeri az elektronikus kommunikációban rejlő veszélyeket és törekszik ezek elkerülésére. Látja a valós és a virtuális kapcsolatok közötti különbségeket, kellő óvatossággal kezeli a világhálóról származó tartalmakat és maga is felelősséggel viszonyul a világháló használóihoz.</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Szociális és állampolgári kompetencia</w:t>
      </w:r>
    </w:p>
    <w:p w:rsidR="00421D65" w:rsidRPr="00F621F8" w:rsidRDefault="00421D65" w:rsidP="00F621F8">
      <w:pPr>
        <w:spacing w:after="0" w:line="240" w:lineRule="auto"/>
        <w:jc w:val="both"/>
        <w:rPr>
          <w:rFonts w:ascii="Times New Roman" w:hAnsi="Times New Roman"/>
          <w:sz w:val="24"/>
          <w:szCs w:val="24"/>
          <w:lang w:eastAsia="hu-HU" w:bidi="hi-IN"/>
        </w:rPr>
      </w:pPr>
      <w:r w:rsidRPr="00F621F8">
        <w:rPr>
          <w:rFonts w:ascii="Times New Roman" w:hAnsi="Times New Roman"/>
          <w:sz w:val="24"/>
          <w:szCs w:val="24"/>
          <w:lang w:eastAsia="hu-HU" w:bidi="hi-IN"/>
        </w:rPr>
        <w:t xml:space="preserve">A tanuló nyitott más kultúrák, más népek hagyományainak, szokásainak megismerésére, megérti és elfogadja a kulturális sokszínűséget. Ismeri és helyesen használja az állampolgársághoz kapcsolódó alapvető fogalmakat. Képes együttműködni társaival az iskolai és az iskolán kívüli életben egyaránt, önként vállal feladatokat különböző, általa választott közösségekben. </w:t>
      </w:r>
      <w:r w:rsidRPr="00F621F8">
        <w:rPr>
          <w:rFonts w:ascii="Times New Roman" w:hAnsi="Times New Roman"/>
          <w:sz w:val="24"/>
          <w:szCs w:val="24"/>
          <w:lang w:eastAsia="hu-HU"/>
        </w:rPr>
        <w:t xml:space="preserve">Képes társai számára segítséget nyújtani ismert élethelyzetekhez kapcsolódó problémák megoldásában. Megérti és elfogadja, hogy a közösség tagjai felelősek egymásért, ennek figyelmen kívül hagyása pedig akár súlyos következményekkel is járhat. </w:t>
      </w:r>
      <w:r w:rsidRPr="00F621F8">
        <w:rPr>
          <w:rFonts w:ascii="Times New Roman" w:hAnsi="Times New Roman"/>
          <w:sz w:val="24"/>
          <w:szCs w:val="24"/>
          <w:lang w:eastAsia="hu-HU" w:bidi="hi-IN"/>
        </w:rPr>
        <w:t>Képes megfogalmazni véleményét a közösséget érintő kérdésekben, meghallgatja és képes elfogadni mások érvelését. A magyar és az európai kultúra, illetve hagyományok megismerésével kialakul a tanulóban az országhoz, a nemzethez, az EU-hoz és általában az Európához való tartozás tudata.</w:t>
      </w:r>
    </w:p>
    <w:p w:rsidR="00421D65" w:rsidRPr="00F621F8" w:rsidRDefault="00421D65" w:rsidP="00F621F8">
      <w:pPr>
        <w:tabs>
          <w:tab w:val="left" w:pos="2460"/>
        </w:tabs>
        <w:autoSpaceDE w:val="0"/>
        <w:autoSpaceDN w:val="0"/>
        <w:adjustRightInd w:val="0"/>
        <w:spacing w:after="0" w:line="240" w:lineRule="auto"/>
        <w:jc w:val="both"/>
        <w:rPr>
          <w:rFonts w:ascii="Times New Roman" w:hAnsi="Times New Roman"/>
          <w:i/>
          <w:sz w:val="24"/>
          <w:szCs w:val="24"/>
          <w:lang w:eastAsia="hu-HU"/>
        </w:rPr>
      </w:pPr>
      <w:r w:rsidRPr="00F621F8">
        <w:rPr>
          <w:rFonts w:ascii="Times New Roman" w:hAnsi="Times New Roman"/>
          <w:i/>
          <w:sz w:val="24"/>
          <w:szCs w:val="24"/>
          <w:lang w:eastAsia="hu-HU"/>
        </w:rPr>
        <w:tab/>
      </w: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Kezdeményezőképesség és vállalkozói kompetencia</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Ismert élethelyzetekben a tanuló képes mérlegelni, döntéseket hozni és felmérni döntései következményeit. Képes a korának megfelelő élethelyzetekben felismerni a számára kedvező lehetőségeket és élni azokkal. Terveket készít céljai megvalósításához, és – esetenként segítséggel </w:t>
      </w:r>
      <w:r w:rsidRPr="00F621F8">
        <w:rPr>
          <w:rFonts w:ascii="Times New Roman" w:hAnsi="Times New Roman"/>
          <w:sz w:val="24"/>
          <w:szCs w:val="24"/>
          <w:lang w:eastAsia="hu-HU"/>
        </w:rPr>
        <w:noBreakHyphen/>
        <w:t xml:space="preserve"> meg tudja ítélni ezek realitását. Csoportos feladathelyzetekben részt tud venni a végrehajtás megszervezésében, a feladatok megosztásában. Céljai elérésében motivált és kitartó.</w:t>
      </w:r>
    </w:p>
    <w:p w:rsidR="00421D65" w:rsidRPr="00F621F8" w:rsidRDefault="00421D65" w:rsidP="00F621F8">
      <w:pPr>
        <w:spacing w:after="0" w:line="240" w:lineRule="auto"/>
        <w:jc w:val="both"/>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Esztétikai-művészeti tudatosság és kifejezőképesség</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képes korának megfelelő, különböző művészeti (zenei, irodalmi, dramatikus, képzőművészeti, fotó- és film-) élmények több szempontú befogadására, élvezetére. Képes szabad asszociációs játékokra, gondolatok, érzelmek, hangulatok kifejezésére különböző művészeti területeken alkalmazott kifejezőeszközök, módszerek, technikák alkalmazásával. Képes történetek, érzések, élmények feldolgozására különböző dramatikus, zenei, tánc- és mozgástechnikai, továbbá képzőművészeti elemek alkalmazásával. Alakulóban van önálló ízlése, és ez megnyilvánul közvetlen környezete, használati tárgyai kiválasztásában, alakításában is.</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after="0" w:line="240" w:lineRule="auto"/>
        <w:rPr>
          <w:rFonts w:ascii="Times New Roman" w:hAnsi="Times New Roman"/>
          <w:b/>
          <w:i/>
          <w:sz w:val="24"/>
          <w:szCs w:val="24"/>
          <w:lang w:eastAsia="hu-HU"/>
        </w:rPr>
      </w:pPr>
      <w:r w:rsidRPr="00F621F8">
        <w:rPr>
          <w:rFonts w:ascii="Times New Roman" w:hAnsi="Times New Roman"/>
          <w:b/>
          <w:i/>
          <w:sz w:val="24"/>
          <w:szCs w:val="24"/>
          <w:lang w:eastAsia="hu-HU"/>
        </w:rPr>
        <w:t>A hatékony, önálló tanulás</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tanuló rendelkezik a hatékony tanuláshoz szükséges alapvető készségekkel, azaz tud írni, olvasni, számolni, továbbá nem idegenek számára az IKT- eszközök. A tanuló képes kitartóan tanulni, a figyelmét összpontosítani, törekszik arra, hogy saját tanulását megszervezze. Képes a figyelem és a motiváció folyamatos fenntartására, elég magabiztos az önálló tanuláshoz. A tanulás iránti attitűdje pozitív. A tanuló egyre tudatosabban kezeli a saját tanulási stratégiáit, egyre gyakorlottabb abban, hogy felismerje készségeinek erős és gyenge pontjait, és hogy saját munkáját tárgyilagosan értékelje. Képes arra, hogy szükség esetén tanácsot, információt, támogatást kérjen. </w:t>
      </w:r>
    </w:p>
    <w:p w:rsidR="00421D65" w:rsidRPr="00F621F8" w:rsidRDefault="00421D65" w:rsidP="00F621F8">
      <w:pPr>
        <w:spacing w:after="0" w:line="240" w:lineRule="auto"/>
        <w:rPr>
          <w:rFonts w:ascii="Times New Roman" w:hAnsi="Times New Roman"/>
          <w:i/>
          <w:sz w:val="24"/>
          <w:szCs w:val="24"/>
          <w:lang w:eastAsia="hu-HU"/>
        </w:rPr>
      </w:pPr>
    </w:p>
    <w:p w:rsidR="00421D65" w:rsidRPr="00F621F8" w:rsidRDefault="00421D65" w:rsidP="00F621F8">
      <w:pPr>
        <w:spacing w:line="240" w:lineRule="auto"/>
        <w:rPr>
          <w:rFonts w:ascii="Times New Roman" w:hAnsi="Times New Roman"/>
          <w:b/>
          <w:sz w:val="24"/>
          <w:szCs w:val="24"/>
          <w:lang w:eastAsia="hu-HU"/>
        </w:rPr>
      </w:pPr>
      <w:r w:rsidRPr="00F621F8">
        <w:rPr>
          <w:rFonts w:ascii="Times New Roman" w:hAnsi="Times New Roman"/>
          <w:b/>
          <w:sz w:val="24"/>
          <w:szCs w:val="24"/>
          <w:lang w:eastAsia="hu-HU"/>
        </w:rPr>
        <w:t>5.5. Egységesség és differenciálás</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nevelési-oktatási folyamat egyszerre egységes és differenciált: megvalósítja az egyéni sajátosságokra tekintettel levő differenciálást és az egyéni sajátosságok ismeretében az egységes oktatást. </w:t>
      </w:r>
    </w:p>
    <w:p w:rsidR="00421D65" w:rsidRPr="00F621F8" w:rsidRDefault="00421D65" w:rsidP="00F621F8">
      <w:pPr>
        <w:spacing w:after="0" w:line="240" w:lineRule="auto"/>
        <w:ind w:firstLine="708"/>
        <w:jc w:val="both"/>
        <w:rPr>
          <w:rFonts w:ascii="Times New Roman" w:hAnsi="Times New Roman"/>
          <w:i/>
          <w:sz w:val="24"/>
          <w:szCs w:val="24"/>
          <w:lang w:eastAsia="hu-HU"/>
        </w:rPr>
      </w:pPr>
      <w:r w:rsidRPr="00F621F8">
        <w:rPr>
          <w:rFonts w:ascii="Times New Roman" w:hAnsi="Times New Roman"/>
          <w:sz w:val="24"/>
          <w:szCs w:val="20"/>
          <w:lang w:eastAsia="hu-HU"/>
        </w:rPr>
        <w:t>Az egyéni különbségek figyelembevételének fontos területe a tehetséggondozás, amelynek feladata, hogy felismerje a kiemelkedő teljesítményre képes tanulókat, segítse őket, hogy képességeiknek megfelelő szintű eredményeket érjenek el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w:t>
      </w:r>
    </w:p>
    <w:p w:rsidR="00421D65" w:rsidRPr="00F621F8" w:rsidRDefault="00421D65" w:rsidP="00F621F8">
      <w:pPr>
        <w:spacing w:after="0" w:line="240" w:lineRule="auto"/>
        <w:ind w:firstLine="708"/>
        <w:jc w:val="both"/>
        <w:rPr>
          <w:rFonts w:ascii="Times New Roman" w:hAnsi="Times New Roman"/>
          <w:sz w:val="24"/>
          <w:szCs w:val="24"/>
          <w:lang w:eastAsia="hu-HU"/>
        </w:rPr>
      </w:pPr>
      <w:r w:rsidRPr="00F621F8">
        <w:rPr>
          <w:rFonts w:ascii="Times New Roman" w:hAnsi="Times New Roman"/>
          <w:sz w:val="24"/>
          <w:szCs w:val="24"/>
          <w:lang w:eastAsia="hu-HU"/>
        </w:rPr>
        <w:t>A differenciált – egyéni és csoportos – eljárások biztosítják az egyes területeken alulteljesítő tanulók felzárkóztatását, a lemaradás egyéni okainak felderítésén alapuló csökkentését, megszüntetését.</w:t>
      </w:r>
    </w:p>
    <w:p w:rsidR="00421D65" w:rsidRPr="00F621F8" w:rsidRDefault="00421D65" w:rsidP="00F621F8">
      <w:pPr>
        <w:spacing w:after="0" w:line="240" w:lineRule="auto"/>
        <w:ind w:firstLine="708"/>
        <w:jc w:val="both"/>
        <w:rPr>
          <w:rFonts w:ascii="Times New Roman" w:hAnsi="Times New Roman"/>
          <w:sz w:val="24"/>
          <w:szCs w:val="24"/>
          <w:lang w:eastAsia="hu-HU"/>
        </w:rPr>
      </w:pPr>
      <w:r w:rsidRPr="00F621F8">
        <w:rPr>
          <w:rFonts w:ascii="Times New Roman" w:hAnsi="Times New Roman"/>
          <w:sz w:val="24"/>
          <w:szCs w:val="24"/>
          <w:lang w:eastAsia="hu-HU"/>
        </w:rPr>
        <w:t xml:space="preserve">A sajátos nevelési igényű tanulók eredményes szocializációját, iskolai pályafutását elősegítheti a nem sajátos nevelési igényű tanulókkal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való felkészítés. </w:t>
      </w:r>
    </w:p>
    <w:p w:rsidR="00421D65" w:rsidRPr="00F621F8" w:rsidRDefault="00421D65" w:rsidP="00F621F8">
      <w:pPr>
        <w:spacing w:after="0" w:line="240" w:lineRule="auto"/>
        <w:ind w:firstLine="708"/>
        <w:jc w:val="both"/>
        <w:rPr>
          <w:rFonts w:ascii="Times New Roman" w:hAnsi="Times New Roman"/>
          <w:sz w:val="24"/>
          <w:szCs w:val="24"/>
          <w:lang w:eastAsia="hu-HU"/>
        </w:rPr>
      </w:pPr>
      <w:r w:rsidRPr="00F621F8">
        <w:rPr>
          <w:rFonts w:ascii="Times New Roman" w:hAnsi="Times New Roman"/>
          <w:sz w:val="24"/>
          <w:szCs w:val="24"/>
          <w:lang w:eastAsia="hu-HU"/>
        </w:rPr>
        <w:t xml:space="preserve">A sajátos nevelési igényű tanulók nevelés-oktatása során a NAT-ban meghatározott és a kerettantervben részletezett kiemelt fejlesztési feladatok megvalósítása javarészt lehetséges, de mindenkor figyelembe kell venni az Irányelv fogyatékossági kategóriákra vonatkozó ajánlásait. Ezért a fejlesztés a számukra megfelelő tartalmak közvetítése során valósul meg és segíti a minél teljesebb önállóság elérését. A fejlesztési követelmények igazodnak a fejlődés egyéni üteméhez. A tartalmak kijelölésekor lehetőség van egyes területek módosítására, elhagyására vagy egyszerűsítésére, illetve új területek bevonására. </w:t>
      </w:r>
    </w:p>
    <w:p w:rsidR="00421D65" w:rsidRPr="00F621F8" w:rsidRDefault="00421D65" w:rsidP="00F621F8">
      <w:pPr>
        <w:spacing w:after="0" w:line="240" w:lineRule="auto"/>
        <w:ind w:firstLine="708"/>
        <w:jc w:val="both"/>
        <w:rPr>
          <w:rFonts w:ascii="Times New Roman" w:hAnsi="Times New Roman"/>
          <w:sz w:val="24"/>
          <w:szCs w:val="24"/>
          <w:lang w:eastAsia="hu-HU"/>
        </w:rPr>
      </w:pPr>
      <w:r w:rsidRPr="00F621F8">
        <w:rPr>
          <w:rFonts w:ascii="Times New Roman" w:hAnsi="Times New Roman"/>
          <w:sz w:val="24"/>
          <w:szCs w:val="24"/>
          <w:lang w:eastAsia="hu-HU"/>
        </w:rPr>
        <w:t>A sajátos nevelési igényű tanulók együttnevelésében, oktatásában, fejlesztésében részt vevő pedagógus megközelítése az elfogadás, tolerancia, empátia, és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421D65" w:rsidRPr="00F621F8" w:rsidRDefault="00421D65" w:rsidP="00F621F8">
      <w:pPr>
        <w:spacing w:after="0" w:line="240" w:lineRule="auto"/>
        <w:ind w:firstLine="709"/>
        <w:jc w:val="both"/>
        <w:rPr>
          <w:rFonts w:ascii="Times New Roman" w:hAnsi="Times New Roman"/>
          <w:sz w:val="24"/>
          <w:szCs w:val="24"/>
          <w:lang w:eastAsia="hu-HU"/>
        </w:rPr>
      </w:pPr>
      <w:r w:rsidRPr="00F621F8">
        <w:rPr>
          <w:rFonts w:ascii="Times New Roman" w:hAnsi="Times New Roman"/>
          <w:sz w:val="24"/>
          <w:szCs w:val="24"/>
          <w:lang w:eastAsia="hu-HU"/>
        </w:rPr>
        <w:lastRenderedPageBreak/>
        <w:t>A fentiekre vonatkozó konkrét javaslatokat minden fogyatékossági területre vonatkozóan a sajátos nevelési igényű tanulók iskolai oktatásának irányelve [2011. évi CXC. törvény a nemzeti köznevelésről 21. § (11) bekezdés] tartalmazza. Az Irányelv egyaránt vonatkozik a sajátos nevelési igényű tanulóknak a nem sajátos nevelési igényű tanulókkal együtt (integráltan) és a tőlük elkülönítetten (gyógypedagógiai intézményekben) történő nevelésére, oktatására.</w:t>
      </w:r>
    </w:p>
    <w:p w:rsidR="00421D65" w:rsidRDefault="00421D65" w:rsidP="00F621F8">
      <w:pPr>
        <w:spacing w:after="0" w:line="240" w:lineRule="auto"/>
        <w:jc w:val="both"/>
        <w:rPr>
          <w:rFonts w:ascii="Times New Roman" w:hAnsi="Times New Roman"/>
          <w:b/>
          <w:sz w:val="28"/>
          <w:szCs w:val="28"/>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6. Mindennapos testnevelés</w:t>
      </w: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 xml:space="preserve"> </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AZ Nkt. 97.§ (11) bekezdés szerinti mindennapos testnevelést az iskolai nevelés-oktatás </w:t>
      </w:r>
      <w:r w:rsidRPr="00F621F8">
        <w:rPr>
          <w:rFonts w:ascii="Times New Roman" w:hAnsi="Times New Roman"/>
          <w:b/>
          <w:sz w:val="24"/>
          <w:szCs w:val="24"/>
          <w:lang w:eastAsia="hu-HU"/>
        </w:rPr>
        <w:t>első, ötödik évfolyamán</w:t>
      </w:r>
      <w:r w:rsidRPr="00F621F8">
        <w:rPr>
          <w:rFonts w:ascii="Times New Roman" w:hAnsi="Times New Roman"/>
          <w:sz w:val="24"/>
          <w:szCs w:val="24"/>
          <w:lang w:eastAsia="hu-HU"/>
        </w:rPr>
        <w:t xml:space="preserve"> </w:t>
      </w:r>
      <w:r w:rsidRPr="00F621F8">
        <w:rPr>
          <w:rFonts w:ascii="Times New Roman" w:hAnsi="Times New Roman"/>
          <w:b/>
          <w:sz w:val="24"/>
          <w:szCs w:val="24"/>
          <w:lang w:eastAsia="hu-HU"/>
        </w:rPr>
        <w:t>2012. szeptember 1-jétől kezdődően felmenő</w:t>
      </w:r>
      <w:r w:rsidRPr="00F621F8">
        <w:rPr>
          <w:rFonts w:ascii="Times New Roman" w:hAnsi="Times New Roman"/>
          <w:sz w:val="24"/>
          <w:szCs w:val="24"/>
          <w:lang w:eastAsia="hu-HU"/>
        </w:rPr>
        <w:t xml:space="preserve"> </w:t>
      </w:r>
      <w:r w:rsidRPr="00F621F8">
        <w:rPr>
          <w:rFonts w:ascii="Times New Roman" w:hAnsi="Times New Roman"/>
          <w:b/>
          <w:sz w:val="24"/>
          <w:szCs w:val="24"/>
          <w:lang w:eastAsia="hu-HU"/>
        </w:rPr>
        <w:t>rendszerben</w:t>
      </w:r>
      <w:r w:rsidRPr="00F621F8">
        <w:rPr>
          <w:rFonts w:ascii="Times New Roman" w:hAnsi="Times New Roman"/>
          <w:sz w:val="24"/>
          <w:szCs w:val="24"/>
          <w:lang w:eastAsia="hu-HU"/>
        </w:rPr>
        <w:t xml:space="preserve"> kell megszervezni. Ezeken az évfolyamokon a helyi tantervünkbe heti öt testnevelés órát építettünk be. A többi évfolyamon a közoktatásról szóló 1993. évi LXXIX. törvény szerinti mindennapos testmozgást kifutó rendszerben szervezzük meg.</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Az Nkt. 27.§ (11) bekezdés szerint az iskola a nappali rendszerű iskolai oktatásban azon osztályokban, ahol közismereti oktatás is folyik, megszervezi a </w:t>
      </w:r>
      <w:r w:rsidRPr="00F621F8">
        <w:rPr>
          <w:rFonts w:ascii="Times New Roman" w:hAnsi="Times New Roman"/>
          <w:b/>
          <w:sz w:val="24"/>
          <w:szCs w:val="24"/>
          <w:lang w:eastAsia="hu-HU"/>
        </w:rPr>
        <w:t>mindennapos testnevelést heti öt óra keretében</w:t>
      </w:r>
      <w:r w:rsidRPr="00F621F8">
        <w:rPr>
          <w:rFonts w:ascii="Times New Roman" w:hAnsi="Times New Roman"/>
          <w:sz w:val="24"/>
          <w:szCs w:val="24"/>
          <w:lang w:eastAsia="hu-HU"/>
        </w:rPr>
        <w:t xml:space="preserve">, amelyből </w:t>
      </w:r>
      <w:r w:rsidRPr="00F621F8">
        <w:rPr>
          <w:rFonts w:ascii="Times New Roman" w:hAnsi="Times New Roman"/>
          <w:b/>
          <w:sz w:val="24"/>
          <w:szCs w:val="24"/>
          <w:lang w:eastAsia="hu-HU"/>
        </w:rPr>
        <w:t>legfeljebb heti két óra</w:t>
      </w:r>
      <w:r w:rsidRPr="00F621F8">
        <w:rPr>
          <w:rFonts w:ascii="Times New Roman" w:hAnsi="Times New Roman"/>
          <w:sz w:val="24"/>
          <w:szCs w:val="24"/>
          <w:lang w:eastAsia="hu-HU"/>
        </w:rPr>
        <w:t xml:space="preserve"> </w:t>
      </w:r>
      <w:r w:rsidRPr="00F621F8">
        <w:rPr>
          <w:rFonts w:ascii="Times New Roman" w:hAnsi="Times New Roman"/>
          <w:b/>
          <w:sz w:val="24"/>
          <w:szCs w:val="24"/>
          <w:lang w:eastAsia="hu-HU"/>
        </w:rPr>
        <w:t>kiváltható</w:t>
      </w:r>
      <w:r w:rsidRPr="00F621F8">
        <w:rPr>
          <w:rFonts w:ascii="Times New Roman" w:hAnsi="Times New Roman"/>
          <w:sz w:val="24"/>
          <w:szCs w:val="24"/>
          <w:lang w:eastAsia="hu-HU"/>
        </w:rPr>
        <w:t xml:space="preserve"> iskolai sportkörben való sportolással vagy versenyszerű sporttevékenységről (edzésről) kiállított sportszervezeti igazolással.</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 Műk. rendelet 141.§ (1) szerint a mindennapos testnevelést azokon a napokon, amikor közismereti oktatás folyik, a (2) bekezdésben foglalt kivétellel testnevelés óra megtartásával kell biztosítani. </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Az iskola továbbra is köteles megteremteni a tanulók mindennapi testedzéséhez szükséges feltételeket, valamint köteles biztosítani az iskolai sportkör működését.</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Amennyiben heti legfeljebb két testnevelés órát az </w:t>
      </w:r>
      <w:r w:rsidRPr="00F621F8">
        <w:rPr>
          <w:rFonts w:ascii="Times New Roman" w:hAnsi="Times New Roman"/>
          <w:b/>
          <w:sz w:val="24"/>
          <w:szCs w:val="24"/>
          <w:lang w:eastAsia="hu-HU"/>
        </w:rPr>
        <w:t>iskolai sportkörben</w:t>
      </w:r>
      <w:r w:rsidRPr="00F621F8">
        <w:rPr>
          <w:rFonts w:ascii="Times New Roman" w:hAnsi="Times New Roman"/>
          <w:sz w:val="24"/>
          <w:szCs w:val="24"/>
          <w:lang w:eastAsia="hu-HU"/>
        </w:rPr>
        <w:t xml:space="preserve"> történő sportolással biztosít az iskola, akkor az iskolai sportkör e feladatának ellátása kapcsán </w:t>
      </w:r>
      <w:r w:rsidRPr="00F621F8">
        <w:rPr>
          <w:rFonts w:ascii="Times New Roman" w:hAnsi="Times New Roman"/>
          <w:b/>
          <w:sz w:val="24"/>
          <w:szCs w:val="24"/>
          <w:lang w:eastAsia="hu-HU"/>
        </w:rPr>
        <w:t>tagdíjat nem szedhet</w:t>
      </w:r>
      <w:r w:rsidRPr="00F621F8">
        <w:rPr>
          <w:rFonts w:ascii="Times New Roman" w:hAnsi="Times New Roman"/>
          <w:sz w:val="24"/>
          <w:szCs w:val="24"/>
          <w:lang w:eastAsia="hu-HU"/>
        </w:rPr>
        <w:t>.</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7. A választható tantárgyak, foglalkozások és (ezek esetében) a pedagógusválasztás szabályai</w:t>
      </w:r>
    </w:p>
    <w:p w:rsidR="00421D65" w:rsidRPr="00F621F8" w:rsidRDefault="00421D65" w:rsidP="00F621F8">
      <w:pPr>
        <w:spacing w:after="0" w:line="240" w:lineRule="auto"/>
        <w:jc w:val="both"/>
        <w:rPr>
          <w:rFonts w:ascii="Times New Roman" w:hAnsi="Times New Roman"/>
          <w:b/>
          <w:sz w:val="28"/>
          <w:szCs w:val="28"/>
          <w:lang w:eastAsia="hu-HU"/>
        </w:rPr>
      </w:pPr>
    </w:p>
    <w:p w:rsidR="00421D65" w:rsidRPr="00F621F8" w:rsidRDefault="00421D65" w:rsidP="00F621F8">
      <w:pPr>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t>7.1. A tanulók választási lehetőségei</w:t>
      </w:r>
    </w:p>
    <w:p w:rsidR="00421D65" w:rsidRPr="00F621F8" w:rsidRDefault="00421D65" w:rsidP="00F621F8">
      <w:pPr>
        <w:spacing w:after="0" w:line="240" w:lineRule="auto"/>
        <w:jc w:val="both"/>
        <w:rPr>
          <w:rFonts w:ascii="Times New Roman" w:hAnsi="Times New Roman"/>
          <w:b/>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tanulók tantárgyválasztási lehetőségei:</w:t>
      </w:r>
    </w:p>
    <w:p w:rsidR="00421D65" w:rsidRPr="00F621F8" w:rsidRDefault="00421D65" w:rsidP="00F621F8">
      <w:pPr>
        <w:numPr>
          <w:ilvl w:val="0"/>
          <w:numId w:val="37"/>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első évfolyam II. félévétől a német vagy az angol nyelv </w:t>
      </w:r>
    </w:p>
    <w:p w:rsidR="00421D65" w:rsidRPr="00F621F8" w:rsidRDefault="00421D65" w:rsidP="00F621F8">
      <w:pPr>
        <w:numPr>
          <w:ilvl w:val="0"/>
          <w:numId w:val="37"/>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az első évfolyamtól az erkölcstan illetve a hit- és erkölcstan közül.</w:t>
      </w:r>
    </w:p>
    <w:p w:rsidR="00421D65" w:rsidRPr="00F621F8" w:rsidRDefault="00421D65" w:rsidP="00F621F8">
      <w:pPr>
        <w:spacing w:after="0" w:line="240" w:lineRule="auto"/>
        <w:ind w:left="720"/>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tanulók a tagozatos illetve emelt szintű oktatás esetén</w:t>
      </w:r>
    </w:p>
    <w:p w:rsidR="00421D65" w:rsidRPr="00F621F8" w:rsidRDefault="00421D65" w:rsidP="00F621F8">
      <w:pPr>
        <w:numPr>
          <w:ilvl w:val="0"/>
          <w:numId w:val="37"/>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angol illetve német nyelv esetén az ötödik évfolyamtól a tagozatos vagy a normál csoport és követelmények</w:t>
      </w:r>
    </w:p>
    <w:p w:rsidR="00421D65" w:rsidRPr="00F621F8" w:rsidRDefault="00421D65" w:rsidP="00F621F8">
      <w:pPr>
        <w:numPr>
          <w:ilvl w:val="0"/>
          <w:numId w:val="37"/>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testnevelésből a második évfolyamtól a tagozatos vagy a normál csoport és követelmények</w:t>
      </w:r>
    </w:p>
    <w:p w:rsidR="00421D65" w:rsidRPr="00F621F8" w:rsidRDefault="00421D65" w:rsidP="00F621F8">
      <w:pPr>
        <w:numPr>
          <w:ilvl w:val="0"/>
          <w:numId w:val="37"/>
        </w:num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matematikából az első évfolyamtól az emelt szintű vagy a normál csoport és követelmények közül választhatnak.</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t>7.2. A csoportbontások és a válaszható foglalkozások elvei</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csoportbeosztást előzetes felmérés előzi meg, és ezek ismeretében dönthet a szülő a csoportválasztásról.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 tagozatos illetve az emelt szintű csoportokból tanév végén lehet normál csoportokba kérni az áthelyezést, év közben csak alapos indokkal, az igazgató engedélyével lehet.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normál csoportokból a tagozatos illetve emelt szintű csoportba lépés szükség esetén szintfelmérő írásával, a szaktanár javaslatával, igazgató engedéllyel lehetséges.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tanulók választható foglalkozásai:</w:t>
      </w:r>
    </w:p>
    <w:p w:rsidR="00421D65" w:rsidRPr="00F621F8" w:rsidRDefault="00421D65" w:rsidP="00F621F8">
      <w:pPr>
        <w:numPr>
          <w:ilvl w:val="0"/>
          <w:numId w:val="3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napközi vagy tanulószoba</w:t>
      </w:r>
    </w:p>
    <w:p w:rsidR="00421D65" w:rsidRPr="00F621F8" w:rsidRDefault="00421D65" w:rsidP="00F621F8">
      <w:pPr>
        <w:numPr>
          <w:ilvl w:val="0"/>
          <w:numId w:val="3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szakkörök</w:t>
      </w:r>
    </w:p>
    <w:p w:rsidR="00421D65" w:rsidRPr="00F621F8" w:rsidRDefault="00421D65" w:rsidP="00F621F8">
      <w:pPr>
        <w:numPr>
          <w:ilvl w:val="0"/>
          <w:numId w:val="3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sportköri foglalkozások</w:t>
      </w:r>
    </w:p>
    <w:p w:rsidR="00421D65" w:rsidRPr="00F621F8" w:rsidRDefault="00421D65" w:rsidP="00F621F8">
      <w:pPr>
        <w:numPr>
          <w:ilvl w:val="0"/>
          <w:numId w:val="3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felvételi előkészítő foglalkozások</w:t>
      </w:r>
    </w:p>
    <w:p w:rsidR="00421D65" w:rsidRPr="00F621F8" w:rsidRDefault="00421D65" w:rsidP="00F621F8">
      <w:pPr>
        <w:numPr>
          <w:ilvl w:val="0"/>
          <w:numId w:val="37"/>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könyvtárhasználat.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választható foglalkozások esetén a beiratkozás legalább egy tanévnyi (kivéve a felvételi előkészítő foglalkozás) </w:t>
      </w:r>
      <w:r w:rsidRPr="00F621F8">
        <w:rPr>
          <w:rFonts w:ascii="Times New Roman" w:hAnsi="Times New Roman"/>
          <w:strike/>
          <w:sz w:val="24"/>
          <w:szCs w:val="20"/>
          <w:lang w:eastAsia="hu-HU"/>
        </w:rPr>
        <w:t>félévi</w:t>
      </w:r>
      <w:r w:rsidRPr="00F621F8">
        <w:rPr>
          <w:rFonts w:ascii="Times New Roman" w:hAnsi="Times New Roman"/>
          <w:sz w:val="24"/>
          <w:szCs w:val="20"/>
          <w:lang w:eastAsia="hu-HU"/>
        </w:rPr>
        <w:t xml:space="preserve"> kötelezettséget jelent, kiiratkozás csak alapos indokkal, igazgatói engedéllyel lehetséges.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választható tantárgyak és foglalkozások esetében egyúttal pedagógust is választ a tanuló, hiszen a mindenkori tantárgyfelosztásban szerepel, hogy az említett csoportokat ki tanítja. Ezt a tanulók minden tanév első napján ismerhetik meg.</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8. A tanulók ellenőrzési és értékelési módjai, formái, minősítésének elvei</w:t>
      </w:r>
    </w:p>
    <w:p w:rsidR="00421D65" w:rsidRPr="00F621F8" w:rsidRDefault="00421D65" w:rsidP="00F621F8">
      <w:pPr>
        <w:spacing w:after="0" w:line="240" w:lineRule="auto"/>
        <w:jc w:val="both"/>
        <w:rPr>
          <w:rFonts w:ascii="Times New Roman" w:hAnsi="Times New Roman"/>
          <w:b/>
          <w:sz w:val="28"/>
          <w:szCs w:val="28"/>
          <w:lang w:eastAsia="hu-HU"/>
        </w:rPr>
      </w:pPr>
    </w:p>
    <w:p w:rsidR="00421D65" w:rsidRPr="00F621F8" w:rsidRDefault="00421D65" w:rsidP="00F621F8">
      <w:pPr>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t>8.1. Az iskola értékelési és ellenőrzési rendszere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Iskolánk tantestülete a tanulók teljesítményét 2. évfolyam végétől 8. évfolyam végéig minősíti.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fejlesztés szempontjából egybetartozónak tekintjük alsóban az 1.- 4. évfolyamokat.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számonkérés szóban és írásban történik. Ezek helyes arányát rendszeresen ellenőrizni kell.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Fontosnak tartjuk, hogy az érdemjegyet mindig kövesse szóbeli értékelés is.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 szöveges értékelés 3 típusának alkalmazása:</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helyzetfeltáró (diagnosztikus) értékelés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fejlesztést segítő (formatív) értékelés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minősítő, összegző (szummatív) értékelés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A szöveges értékelés célja:</w:t>
      </w:r>
      <w:r w:rsidRPr="00F621F8">
        <w:rPr>
          <w:rFonts w:ascii="Times New Roman" w:hAnsi="Times New Roman"/>
          <w:sz w:val="24"/>
          <w:szCs w:val="20"/>
          <w:lang w:eastAsia="hu-HU"/>
        </w:rPr>
        <w:t xml:space="preserve"> (személyhez szóló üzenet)</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Megerősíti a gyermeket abban, amiben sikeres.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Pedagógiailag pozitív hatású legyen!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Konkrét teljesítményre vonatkozik.</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Megjelöli a továbblépés következő fokát.</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Tartalmában komplex (pozitívumok és negatívumok) együttes megjelölését tartalmazza.</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javításra vonatkozóan konkrét javaslatokat fogalmaz meg. Irányt mutat a továbbfejlődésre.</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címzett (szülő, gyermek) számára is érthető legyen!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Nyelvi megformálásában differenciált, személyre szabott legyen!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Fejezze ki, hogy a tanuló: kiválóan, jól vagy csak éppen megfelelt, esetleg felzárkóztatásra szorul.</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A szöveges értékelés alkalmazandó formái:</w:t>
      </w:r>
      <w:r w:rsidRPr="00F621F8">
        <w:rPr>
          <w:rFonts w:ascii="Times New Roman" w:hAnsi="Times New Roman"/>
          <w:sz w:val="24"/>
          <w:szCs w:val="20"/>
          <w:lang w:eastAsia="hu-HU"/>
        </w:rPr>
        <w:t xml:space="preserve"> (eltérő, sokszínű, változatos)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Pl. – fogalmazás (esszé)</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aláhúzásos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nyitott mondatos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százalékos (pl. témazárók, felmérők esetén)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előre meghatározott, nyomtatott skála szerinti értékelés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táblázatos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Milyen időközönként értékelünk?</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füzetekben, munkafüzetekben, szóban folyamatosan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felmérők, témazárók kapcsán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szóbeli, írásbeli feleletek kapcsán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1"/>
        <w:rPr>
          <w:rFonts w:ascii="Times New Roman" w:hAnsi="Times New Roman"/>
          <w:i/>
          <w:sz w:val="24"/>
          <w:szCs w:val="20"/>
          <w:lang w:eastAsia="hu-HU"/>
        </w:rPr>
      </w:pPr>
      <w:r w:rsidRPr="00F621F8">
        <w:rPr>
          <w:rFonts w:ascii="Times New Roman" w:hAnsi="Times New Roman"/>
          <w:i/>
          <w:sz w:val="24"/>
          <w:szCs w:val="20"/>
          <w:lang w:eastAsia="hu-HU"/>
        </w:rPr>
        <w:t>Nagyobb időközönként tágabb, átfogóbb értékelés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félévente (február, június). Ebben jelöljük: tantárgyanként, szakterületenként a megértési szintet, tan. tempót az előírt követelmények alapján.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t>A minősítés, értékelés rendszere</w:t>
      </w:r>
    </w:p>
    <w:p w:rsidR="00421D65" w:rsidRPr="00F621F8" w:rsidRDefault="00421D65" w:rsidP="00F621F8">
      <w:pPr>
        <w:spacing w:after="0" w:line="240" w:lineRule="auto"/>
        <w:jc w:val="both"/>
        <w:rPr>
          <w:rFonts w:ascii="Times New Roman" w:hAnsi="Times New Roman"/>
          <w:b/>
          <w:sz w:val="24"/>
          <w:szCs w:val="24"/>
          <w:lang w:eastAsia="hu-HU"/>
        </w:rPr>
      </w:pPr>
      <w:r w:rsidRPr="00F621F8">
        <w:rPr>
          <w:rFonts w:ascii="Times New Roman" w:hAnsi="Times New Roman"/>
          <w:sz w:val="24"/>
          <w:szCs w:val="24"/>
          <w:lang w:eastAsia="hu-HU"/>
        </w:rPr>
        <w:t xml:space="preserve">Az 1. évfolyamon valamint a második évfolyam I. félévében a szöveges értékelést alkalmazzuk. A 2. évfolyamon év végén számjegyes értékelést adunk. Szöveges minősítéssel fejezi ki az iskola, hogy a tanuló kiválóan, jól vagy megfelelően teljesített, illetve felzárkóztatásra szorul. </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Ha a tanuló „felzárkóztatásra szorul” minősítést kap, a szülők bevonásával értékelni kell teljesítményét, feltárva fejlődését, a haladást akadályozó tényezőket, javaslatot téve azok megszüntetésére, szükséges intézkedésekre. Ezt az eljárást kell követni addig, amíg a tanuló a tantervi követelményeket nem tudja egy tanév végére teljesíteni.</w:t>
      </w:r>
    </w:p>
    <w:p w:rsidR="00421D65" w:rsidRPr="00F621F8" w:rsidRDefault="00421D65" w:rsidP="00F621F8">
      <w:pPr>
        <w:keepNext/>
        <w:spacing w:after="0" w:line="240" w:lineRule="auto"/>
        <w:jc w:val="both"/>
        <w:outlineLvl w:val="1"/>
        <w:rPr>
          <w:rFonts w:ascii="Times New Roman" w:hAnsi="Times New Roman"/>
          <w:i/>
          <w:sz w:val="24"/>
          <w:szCs w:val="20"/>
          <w:lang w:eastAsia="hu-HU"/>
        </w:rPr>
      </w:pPr>
    </w:p>
    <w:p w:rsidR="00421D65" w:rsidRPr="00F621F8" w:rsidRDefault="00421D65" w:rsidP="00F621F8">
      <w:pPr>
        <w:spacing w:after="0" w:line="240" w:lineRule="auto"/>
        <w:rPr>
          <w:rFonts w:ascii="Times New Roman" w:hAnsi="Times New Roman"/>
          <w:sz w:val="20"/>
          <w:szCs w:val="20"/>
          <w:lang w:eastAsia="hu-HU"/>
        </w:rPr>
      </w:pPr>
    </w:p>
    <w:p w:rsidR="00421D65" w:rsidRPr="00F621F8" w:rsidRDefault="00421D65" w:rsidP="00F621F8">
      <w:pPr>
        <w:keepNext/>
        <w:spacing w:after="0" w:line="240" w:lineRule="auto"/>
        <w:jc w:val="both"/>
        <w:outlineLvl w:val="1"/>
        <w:rPr>
          <w:rFonts w:ascii="Times New Roman" w:hAnsi="Times New Roman"/>
          <w:sz w:val="24"/>
          <w:szCs w:val="20"/>
          <w:lang w:eastAsia="hu-HU"/>
        </w:rPr>
      </w:pPr>
      <w:r w:rsidRPr="00F621F8">
        <w:rPr>
          <w:rFonts w:ascii="Times New Roman" w:hAnsi="Times New Roman"/>
          <w:sz w:val="24"/>
          <w:szCs w:val="20"/>
          <w:lang w:eastAsia="hu-HU"/>
        </w:rPr>
        <w:t>Értékelés 1. osztálytól 2. osztály félévig</w:t>
      </w:r>
    </w:p>
    <w:p w:rsidR="00421D65" w:rsidRPr="00F621F8" w:rsidRDefault="00421D65" w:rsidP="00F621F8">
      <w:pPr>
        <w:spacing w:after="0" w:line="240" w:lineRule="auto"/>
        <w:jc w:val="both"/>
        <w:rPr>
          <w:rFonts w:ascii="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421D65" w:rsidRPr="008A64AD" w:rsidTr="00C67584">
        <w:tc>
          <w:tcPr>
            <w:tcW w:w="2302" w:type="dxa"/>
          </w:tcPr>
          <w:p w:rsidR="00421D65" w:rsidRPr="00F621F8" w:rsidRDefault="00421D65" w:rsidP="00F621F8">
            <w:pPr>
              <w:spacing w:after="0" w:line="240" w:lineRule="auto"/>
              <w:jc w:val="both"/>
              <w:rPr>
                <w:rFonts w:ascii="Times New Roman" w:hAnsi="Times New Roman"/>
                <w:b/>
                <w:sz w:val="24"/>
                <w:szCs w:val="20"/>
                <w:lang w:eastAsia="hu-HU"/>
              </w:rPr>
            </w:pPr>
          </w:p>
        </w:tc>
        <w:tc>
          <w:tcPr>
            <w:tcW w:w="2302"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Módja, formája</w:t>
            </w:r>
          </w:p>
        </w:tc>
        <w:tc>
          <w:tcPr>
            <w:tcW w:w="2302"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Rögzítése</w:t>
            </w:r>
          </w:p>
        </w:tc>
        <w:tc>
          <w:tcPr>
            <w:tcW w:w="2302"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Ki értékel?</w:t>
            </w:r>
          </w:p>
          <w:p w:rsidR="00421D65" w:rsidRPr="00F621F8" w:rsidRDefault="00421D65" w:rsidP="00F621F8">
            <w:pPr>
              <w:spacing w:after="0" w:line="240" w:lineRule="auto"/>
              <w:jc w:val="both"/>
              <w:rPr>
                <w:rFonts w:ascii="Times New Roman" w:hAnsi="Times New Roman"/>
                <w:b/>
                <w:sz w:val="24"/>
                <w:szCs w:val="20"/>
                <w:lang w:eastAsia="hu-HU"/>
              </w:rPr>
            </w:pPr>
          </w:p>
        </w:tc>
      </w:tr>
      <w:tr w:rsidR="00421D65" w:rsidRPr="008A64AD" w:rsidTr="00C67584">
        <w:tc>
          <w:tcPr>
            <w:tcW w:w="2302"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Év közben (folyamatosan)</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értékelő kártyák</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pontozás (piros, fekete, csillag stb.)</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önértékelés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százalékos </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szóbeli értékelés</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értékelő füzet</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tájékoztató füzet</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külön lapon</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tanító</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napközis nevelő</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gyermek</w:t>
            </w:r>
          </w:p>
        </w:tc>
      </w:tr>
      <w:tr w:rsidR="00421D65" w:rsidRPr="008A64AD" w:rsidTr="00C67584">
        <w:tc>
          <w:tcPr>
            <w:tcW w:w="2302"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 xml:space="preserve">Félévkor </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fogalmazás (esszé)</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aláhúzásos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nyitott mondatos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táblázatos</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értékelő lap</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napló</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tanító</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w:t>
            </w:r>
          </w:p>
        </w:tc>
      </w:tr>
      <w:tr w:rsidR="00421D65" w:rsidRPr="008A64AD" w:rsidTr="00C67584">
        <w:tc>
          <w:tcPr>
            <w:tcW w:w="2302"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Tanév végén</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esszé (fogalmazás)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előre meghatározott nyomtatott skála szerinti</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értékelő lap</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osztálynapló</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bizonyítvány</w:t>
            </w:r>
          </w:p>
        </w:tc>
        <w:tc>
          <w:tcPr>
            <w:tcW w:w="2302" w:type="dxa"/>
          </w:tcPr>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osztályfőnök (osztályozó konferencia)</w:t>
            </w: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Értékelés a 2. évfolyam év végétől - 8. évfolyamig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 osztály végétől 8. osztályig 1-5-ig terjedő érdemjegyekkel értékelünk.)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527"/>
        <w:gridCol w:w="2527"/>
        <w:gridCol w:w="2527"/>
      </w:tblGrid>
      <w:tr w:rsidR="00421D65" w:rsidRPr="008A64AD" w:rsidTr="00C67584">
        <w:tc>
          <w:tcPr>
            <w:tcW w:w="1630"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Év közben</w:t>
            </w: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Érdemjegy (5, 4, 3, 2, 1)</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legalább 3 jegy tantárgyanként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dicséret, elmarasztalás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piros, fekete pont,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havonkénti magatartás, szorgalom értékelés</w:t>
            </w: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osztálynapló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ellenőrző</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ellenőrző, munkafüzet, magatartásfüzet, osztálynapló, ellenörzőkönyv</w:t>
            </w:r>
          </w:p>
          <w:p w:rsidR="00421D65" w:rsidRPr="00F621F8" w:rsidRDefault="00421D65" w:rsidP="00F621F8">
            <w:pPr>
              <w:spacing w:after="0" w:line="240" w:lineRule="auto"/>
              <w:jc w:val="both"/>
              <w:rPr>
                <w:rFonts w:ascii="Times New Roman" w:hAnsi="Times New Roman"/>
                <w:sz w:val="24"/>
                <w:szCs w:val="20"/>
                <w:lang w:eastAsia="hu-HU"/>
              </w:rPr>
            </w:pP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osztályfőnök,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napközis,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szaktanárok</w:t>
            </w:r>
          </w:p>
        </w:tc>
      </w:tr>
      <w:tr w:rsidR="00421D65" w:rsidRPr="008A64AD" w:rsidTr="00C67584">
        <w:tc>
          <w:tcPr>
            <w:tcW w:w="1630"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Félévkor</w:t>
            </w: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érdemjegy (5, 4, 3, 2, 1)</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szaktanári dicséret,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magatartás, szorgalom betűvel,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minősítés fokozatai: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példás, jó, változó, rossz illetve hanyag</w:t>
            </w: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ellenőrző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osztálynapló</w:t>
            </w: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szaktanárok,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diákok, pedagógusok véleményét figyelembe véve az osztályfőnök javaslata alapján az osztályozó konferencia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1630"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Év végén</w:t>
            </w: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osztályzat:</w:t>
            </w:r>
            <w:r w:rsidRPr="00F621F8">
              <w:rPr>
                <w:rFonts w:ascii="Times New Roman" w:hAnsi="Times New Roman"/>
                <w:sz w:val="24"/>
                <w:szCs w:val="20"/>
                <w:lang w:eastAsia="hu-HU"/>
              </w:rPr>
              <w:t xml:space="preserve"> kitűnő (jeles + szaktárgyi dicséret)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jeles, jó, közepes, elégséges, elégtelen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magatartás, szorgalom mint félévkor</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szaktárgyi dicséret,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nevelőtestületi dicséret</w:t>
            </w: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bizonyítvány</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bizonyítvány</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bizonyítvány</w:t>
            </w:r>
          </w:p>
        </w:tc>
        <w:tc>
          <w:tcPr>
            <w:tcW w:w="252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mint félévkor az osztályozó konferencia</w:t>
            </w: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Az Nkt 54-57. §-a tartalmazza a tanuló kötelességeinek teljesítését. </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hd w:val="clear" w:color="auto" w:fill="FFFFFF"/>
        <w:spacing w:after="0" w:line="240" w:lineRule="atLeast"/>
        <w:ind w:left="150" w:right="150"/>
        <w:jc w:val="both"/>
        <w:rPr>
          <w:rFonts w:ascii="Times New Roman" w:hAnsi="Times New Roman"/>
          <w:b/>
          <w:bCs/>
          <w:sz w:val="24"/>
          <w:szCs w:val="24"/>
          <w:lang w:eastAsia="hu-HU"/>
        </w:rPr>
      </w:pPr>
      <w:r w:rsidRPr="00F621F8">
        <w:rPr>
          <w:rFonts w:ascii="Times New Roman" w:hAnsi="Times New Roman"/>
          <w:b/>
          <w:bCs/>
          <w:sz w:val="24"/>
          <w:szCs w:val="24"/>
          <w:lang w:eastAsia="hu-HU"/>
        </w:rPr>
        <w:t>54. § </w:t>
      </w:r>
    </w:p>
    <w:p w:rsidR="00421D65" w:rsidRPr="00F621F8" w:rsidRDefault="00421D65" w:rsidP="00F621F8">
      <w:pPr>
        <w:shd w:val="clear" w:color="auto" w:fill="FFFFFF"/>
        <w:spacing w:after="0" w:line="240" w:lineRule="atLeast"/>
        <w:ind w:left="150" w:right="150"/>
        <w:jc w:val="both"/>
        <w:rPr>
          <w:rFonts w:ascii="Times New Roman" w:hAnsi="Times New Roman"/>
          <w:sz w:val="24"/>
          <w:szCs w:val="24"/>
          <w:lang w:eastAsia="hu-HU"/>
        </w:rPr>
      </w:pPr>
      <w:r w:rsidRPr="00F621F8">
        <w:rPr>
          <w:rFonts w:ascii="Times New Roman" w:hAnsi="Times New Roman"/>
          <w:sz w:val="24"/>
          <w:szCs w:val="24"/>
          <w:lang w:eastAsia="hu-HU"/>
        </w:rPr>
        <w:t>(1) A pedagógus - a (3) bekezdésben meghatározott kivétellel - a tanuló teljesítményét, előmenetelét tanítási év közben rendszeresen érdemjeggyel értékeli, félévkor és a tanítási év végén osztályzattal minősíti. Az érdemjegyekről a tanulót és a kiskorú tanuló szülőjét rendszeresen értesíteni kell. A félévi és az év végi osztályzatot az érdemjegyek alapján kell meghatározni. Az érdemjegyek átlagának számításakor, a témazáró osztályzatot lehet nagyobb súllyal figyelembe venni, ha a pedagógus ezt a Naplóban megkülönböztetett színnel jelöli és erről tájékoztatja a gyerekeket és a szülőket. Az év végi osztályzatot a tanév során szerzett érdemjegyek átlaga alapján kell megállapítani a kerekítés szabályai szerint. Az évközi érdemjegyeket és az év végi osztályzatokat szóbeli vagy írásbeli szöveges értékelés kíséri. Az iskola az osztályzatról a tanulót és a kiskorú tanuló szülőjét félévkor értesítő, év végén bizonyítvány útján értesíti. Az érdemjegy és az osztályzat megállapítása a tanuló teljesítményének, szorgalmának értékelésekor, minősítésekor nem lehet fegyelmezési eszköz.</w:t>
      </w:r>
    </w:p>
    <w:p w:rsidR="00421D65" w:rsidRPr="00F621F8" w:rsidRDefault="00421D65" w:rsidP="00F621F8">
      <w:pPr>
        <w:shd w:val="clear" w:color="auto" w:fill="FFFFFF"/>
        <w:spacing w:after="0" w:line="240" w:lineRule="atLeast"/>
        <w:ind w:right="150"/>
        <w:jc w:val="both"/>
        <w:rPr>
          <w:rFonts w:ascii="Times New Roman" w:hAnsi="Times New Roman"/>
          <w:sz w:val="24"/>
          <w:szCs w:val="24"/>
          <w:lang w:eastAsia="hu-HU"/>
        </w:rPr>
      </w:pPr>
      <w:bookmarkStart w:id="1" w:name="pr713"/>
      <w:bookmarkEnd w:id="1"/>
      <w:r w:rsidRPr="00F621F8">
        <w:rPr>
          <w:rFonts w:ascii="Times New Roman" w:hAnsi="Times New Roman"/>
          <w:sz w:val="24"/>
          <w:szCs w:val="24"/>
          <w:lang w:eastAsia="hu-HU"/>
        </w:rPr>
        <w:t xml:space="preserve">  (2) Az érdemjegyek és osztályzatok a következők:</w:t>
      </w:r>
    </w:p>
    <w:p w:rsidR="00421D65" w:rsidRPr="00F621F8" w:rsidRDefault="00421D65" w:rsidP="00F621F8">
      <w:pPr>
        <w:shd w:val="clear" w:color="auto" w:fill="FFFFFF"/>
        <w:spacing w:after="0" w:line="240" w:lineRule="atLeast"/>
        <w:ind w:left="150" w:right="150"/>
        <w:jc w:val="both"/>
        <w:rPr>
          <w:rFonts w:ascii="Times New Roman" w:hAnsi="Times New Roman"/>
          <w:sz w:val="24"/>
          <w:szCs w:val="24"/>
          <w:lang w:eastAsia="hu-HU"/>
        </w:rPr>
      </w:pPr>
      <w:bookmarkStart w:id="2" w:name="pr714"/>
      <w:bookmarkEnd w:id="2"/>
      <w:r w:rsidRPr="00F621F8">
        <w:rPr>
          <w:rFonts w:ascii="Times New Roman" w:hAnsi="Times New Roman"/>
          <w:i/>
          <w:iCs/>
          <w:sz w:val="24"/>
          <w:szCs w:val="24"/>
          <w:lang w:eastAsia="hu-HU"/>
        </w:rPr>
        <w:t> </w:t>
      </w:r>
      <w:r w:rsidRPr="00F621F8">
        <w:rPr>
          <w:rFonts w:ascii="Times New Roman" w:hAnsi="Times New Roman"/>
          <w:sz w:val="24"/>
          <w:szCs w:val="24"/>
          <w:lang w:eastAsia="hu-HU"/>
        </w:rPr>
        <w:t>a tanuló tudásának értékelésénél és minősítésénél jeles (5), jó (4), közepes (3), elégséges (2), elégtelen (1)</w:t>
      </w:r>
    </w:p>
    <w:p w:rsidR="00421D65" w:rsidRPr="00F621F8" w:rsidRDefault="00421D65" w:rsidP="00F621F8">
      <w:pPr>
        <w:shd w:val="clear" w:color="auto" w:fill="FFFFFF"/>
        <w:spacing w:after="0" w:line="240" w:lineRule="atLeast"/>
        <w:ind w:left="150" w:right="150"/>
        <w:jc w:val="both"/>
        <w:rPr>
          <w:rFonts w:ascii="Times New Roman" w:hAnsi="Times New Roman"/>
          <w:sz w:val="24"/>
          <w:szCs w:val="24"/>
          <w:lang w:eastAsia="hu-HU"/>
        </w:rPr>
      </w:pPr>
      <w:bookmarkStart w:id="3" w:name="pr715"/>
      <w:bookmarkStart w:id="4" w:name="pr717"/>
      <w:bookmarkEnd w:id="3"/>
      <w:bookmarkEnd w:id="4"/>
      <w:r w:rsidRPr="00F621F8">
        <w:rPr>
          <w:rFonts w:ascii="Times New Roman" w:hAnsi="Times New Roman"/>
          <w:sz w:val="24"/>
          <w:szCs w:val="24"/>
          <w:lang w:eastAsia="hu-HU"/>
        </w:rPr>
        <w:lastRenderedPageBreak/>
        <w:t>(3) Az első évfolyamon félévkor és év végén, a második évfolyamon félévkor szöveges minősítéssel kell kifejezni, hogy a tanuló kiválóan, jól vagy megfelelően teljesített vagy felzárkóztatásra szorul.</w:t>
      </w:r>
    </w:p>
    <w:p w:rsidR="00421D65" w:rsidRPr="00F621F8" w:rsidRDefault="00421D65" w:rsidP="00F621F8">
      <w:pPr>
        <w:shd w:val="clear" w:color="auto" w:fill="FFFFFF"/>
        <w:spacing w:after="0" w:line="240" w:lineRule="atLeast"/>
        <w:ind w:left="150" w:right="150"/>
        <w:jc w:val="both"/>
        <w:rPr>
          <w:rFonts w:ascii="Times New Roman" w:hAnsi="Times New Roman"/>
          <w:sz w:val="24"/>
          <w:szCs w:val="24"/>
          <w:lang w:eastAsia="hu-HU"/>
        </w:rPr>
      </w:pPr>
      <w:bookmarkStart w:id="5" w:name="pr718"/>
      <w:bookmarkStart w:id="6" w:name="pr719"/>
      <w:bookmarkEnd w:id="5"/>
      <w:bookmarkEnd w:id="6"/>
      <w:r w:rsidRPr="00F621F8">
        <w:rPr>
          <w:rFonts w:ascii="Times New Roman" w:hAnsi="Times New Roman"/>
          <w:sz w:val="24"/>
          <w:szCs w:val="24"/>
          <w:lang w:eastAsia="hu-HU"/>
        </w:rPr>
        <w:t>(5) Az egyes tanulók év végi osztályzatát a nevelőtestület osztályozó értekezleten áttekinti, és a pedagógus, az osztályfőnök által megállapított osztályzatok alapján dönt a tanuló magasabb évfolyamba lépéséről.</w:t>
      </w:r>
    </w:p>
    <w:p w:rsidR="00421D65" w:rsidRPr="00F621F8" w:rsidRDefault="00421D65" w:rsidP="00F621F8">
      <w:pPr>
        <w:shd w:val="clear" w:color="auto" w:fill="FFFFFF"/>
        <w:spacing w:after="0" w:line="240" w:lineRule="atLeast"/>
        <w:ind w:left="150" w:right="150"/>
        <w:jc w:val="both"/>
        <w:rPr>
          <w:rFonts w:ascii="Times New Roman" w:hAnsi="Times New Roman"/>
          <w:sz w:val="24"/>
          <w:szCs w:val="24"/>
          <w:lang w:eastAsia="hu-HU"/>
        </w:rPr>
      </w:pPr>
      <w:bookmarkStart w:id="7" w:name="pr720"/>
      <w:bookmarkEnd w:id="7"/>
      <w:r w:rsidRPr="00F621F8">
        <w:rPr>
          <w:rFonts w:ascii="Times New Roman" w:hAnsi="Times New Roman"/>
          <w:sz w:val="24"/>
          <w:szCs w:val="24"/>
          <w:lang w:eastAsia="hu-HU"/>
        </w:rPr>
        <w:t>(6) Abban az esetben, ha az év végi osztályzat a tanuló hátrányára lényegesen eltér a tanítási év közben adott érdemjegyek átlagától, a nevelőtestület felhívja az érdekelt pedagógust, hogy adjon tájékoztatást ennek okáról, és indokolt esetben változtassa meg döntését. Ha a pedagógus nem változtatja meg döntését, és a nevelőtestület ennek indokaival nem ért egyet, az osztályzatot az évközi érdemjegyek alapján a tanuló javára módosítja.</w:t>
      </w:r>
    </w:p>
    <w:p w:rsidR="00421D65" w:rsidRPr="00F621F8" w:rsidRDefault="00421D65" w:rsidP="00F621F8">
      <w:pPr>
        <w:shd w:val="clear" w:color="auto" w:fill="FFFFFF"/>
        <w:spacing w:after="0" w:line="240" w:lineRule="atLeast"/>
        <w:ind w:right="150"/>
        <w:jc w:val="both"/>
        <w:rPr>
          <w:rFonts w:ascii="Times New Roman" w:hAnsi="Times New Roman"/>
          <w:sz w:val="24"/>
          <w:szCs w:val="24"/>
          <w:lang w:eastAsia="hu-HU"/>
        </w:rPr>
      </w:pPr>
      <w:bookmarkStart w:id="8" w:name="55"/>
      <w:bookmarkStart w:id="9" w:name="pr721"/>
      <w:bookmarkStart w:id="10" w:name="pr722"/>
      <w:bookmarkStart w:id="11" w:name="pr723"/>
      <w:bookmarkEnd w:id="8"/>
      <w:bookmarkEnd w:id="9"/>
      <w:bookmarkEnd w:id="10"/>
      <w:bookmarkEnd w:id="11"/>
      <w:r w:rsidRPr="00F621F8">
        <w:rPr>
          <w:rFonts w:ascii="Times New Roman" w:hAnsi="Times New Roman"/>
          <w:sz w:val="24"/>
          <w:szCs w:val="24"/>
          <w:lang w:eastAsia="hu-HU"/>
        </w:rPr>
        <w:t xml:space="preserve">  </w:t>
      </w:r>
      <w:r w:rsidRPr="00F621F8">
        <w:rPr>
          <w:rFonts w:ascii="Times New Roman" w:hAnsi="Times New Roman"/>
          <w:b/>
          <w:bCs/>
          <w:sz w:val="24"/>
          <w:szCs w:val="24"/>
          <w:lang w:eastAsia="hu-HU"/>
        </w:rPr>
        <w:t>55. § </w:t>
      </w:r>
    </w:p>
    <w:p w:rsidR="00421D65" w:rsidRPr="00F621F8" w:rsidRDefault="00421D65" w:rsidP="00F621F8">
      <w:pPr>
        <w:shd w:val="clear" w:color="auto" w:fill="FFFFFF"/>
        <w:spacing w:after="0" w:line="240" w:lineRule="atLeast"/>
        <w:ind w:left="150" w:right="150"/>
        <w:jc w:val="both"/>
        <w:rPr>
          <w:rFonts w:ascii="Times New Roman" w:hAnsi="Times New Roman"/>
          <w:sz w:val="24"/>
          <w:szCs w:val="24"/>
          <w:lang w:eastAsia="hu-HU"/>
        </w:rPr>
      </w:pPr>
      <w:bookmarkStart w:id="12" w:name="pr724"/>
      <w:bookmarkStart w:id="13" w:name="pr725"/>
      <w:bookmarkEnd w:id="12"/>
      <w:bookmarkEnd w:id="13"/>
      <w:r w:rsidRPr="00F621F8">
        <w:rPr>
          <w:rFonts w:ascii="Times New Roman" w:hAnsi="Times New Roman"/>
          <w:sz w:val="24"/>
          <w:szCs w:val="24"/>
          <w:lang w:eastAsia="hu-HU"/>
        </w:rPr>
        <w:t>(3) Azt a magántanulót, akit felmentettek a kötelező tanórai foglalkozásokon való részvétel alól, az igazgató által meghatározott időben, és a nevelőtestület által meghatározott módon ad számot tudásáról.</w:t>
      </w:r>
    </w:p>
    <w:p w:rsidR="00421D65" w:rsidRPr="00F621F8" w:rsidRDefault="00421D65" w:rsidP="00F621F8">
      <w:pPr>
        <w:shd w:val="clear" w:color="auto" w:fill="FFFFFF"/>
        <w:spacing w:after="0" w:line="240" w:lineRule="atLeast"/>
        <w:ind w:left="150" w:right="150"/>
        <w:jc w:val="both"/>
        <w:rPr>
          <w:rFonts w:ascii="Times New Roman" w:hAnsi="Times New Roman"/>
          <w:sz w:val="24"/>
          <w:szCs w:val="24"/>
          <w:lang w:eastAsia="hu-HU"/>
        </w:rPr>
      </w:pPr>
      <w:bookmarkStart w:id="14" w:name="56"/>
      <w:bookmarkStart w:id="15" w:name="pr726"/>
      <w:bookmarkEnd w:id="14"/>
      <w:bookmarkEnd w:id="15"/>
      <w:r w:rsidRPr="00F621F8">
        <w:rPr>
          <w:rFonts w:ascii="Times New Roman" w:hAnsi="Times New Roman"/>
          <w:b/>
          <w:bCs/>
          <w:sz w:val="24"/>
          <w:szCs w:val="24"/>
          <w:lang w:eastAsia="hu-HU"/>
        </w:rPr>
        <w:t>56. §</w:t>
      </w:r>
      <w:r w:rsidRPr="00F621F8">
        <w:rPr>
          <w:rFonts w:ascii="Times New Roman" w:hAnsi="Times New Roman"/>
          <w:sz w:val="24"/>
          <w:szCs w:val="24"/>
          <w:lang w:eastAsia="hu-HU"/>
        </w:rPr>
        <w:t xml:space="preserve"> </w:t>
      </w:r>
    </w:p>
    <w:p w:rsidR="00421D65" w:rsidRPr="00F621F8" w:rsidRDefault="00421D65" w:rsidP="00F621F8">
      <w:pPr>
        <w:shd w:val="clear" w:color="auto" w:fill="FFFFFF"/>
        <w:spacing w:after="0" w:line="240" w:lineRule="atLeast"/>
        <w:ind w:left="150" w:right="150"/>
        <w:jc w:val="both"/>
        <w:rPr>
          <w:rFonts w:ascii="Times New Roman" w:hAnsi="Times New Roman"/>
          <w:sz w:val="24"/>
          <w:szCs w:val="24"/>
          <w:lang w:eastAsia="hu-HU"/>
        </w:rPr>
      </w:pPr>
      <w:r w:rsidRPr="00F621F8">
        <w:rPr>
          <w:rFonts w:ascii="Times New Roman" w:hAnsi="Times New Roman"/>
          <w:sz w:val="24"/>
          <w:szCs w:val="24"/>
          <w:lang w:eastAsia="hu-HU"/>
        </w:rPr>
        <w:t>(1) A tanulót, ha egyéni adottsága, fejlettsége szükségessé teszi, a szakértői bizottság véleménye alapján az igazgató mentesíti</w:t>
      </w:r>
      <w:bookmarkStart w:id="16" w:name="pr727"/>
      <w:bookmarkEnd w:id="16"/>
      <w:r w:rsidRPr="00F621F8">
        <w:rPr>
          <w:rFonts w:ascii="Times New Roman" w:hAnsi="Times New Roman"/>
          <w:sz w:val="24"/>
          <w:szCs w:val="24"/>
          <w:lang w:eastAsia="hu-HU"/>
        </w:rPr>
        <w:t xml:space="preserve"> az érdemjegyekkel és osztályzatokkal történő értékelés és minősítés alól, és helyette szöveges értékelés és minősítés alkalmazását írja elő.</w:t>
      </w:r>
    </w:p>
    <w:p w:rsidR="00421D65" w:rsidRPr="00F621F8" w:rsidRDefault="00421D65" w:rsidP="00F621F8">
      <w:pPr>
        <w:shd w:val="clear" w:color="auto" w:fill="FFFFFF"/>
        <w:spacing w:after="0" w:line="240" w:lineRule="atLeast"/>
        <w:ind w:left="150" w:right="150"/>
        <w:jc w:val="both"/>
        <w:rPr>
          <w:rFonts w:ascii="Times New Roman" w:hAnsi="Times New Roman"/>
          <w:b/>
          <w:bCs/>
          <w:sz w:val="24"/>
          <w:szCs w:val="24"/>
          <w:lang w:eastAsia="hu-HU"/>
        </w:rPr>
      </w:pPr>
      <w:bookmarkStart w:id="17" w:name="57"/>
      <w:bookmarkStart w:id="18" w:name="pr728"/>
      <w:bookmarkStart w:id="19" w:name="pr731"/>
      <w:bookmarkEnd w:id="17"/>
      <w:bookmarkEnd w:id="18"/>
      <w:bookmarkEnd w:id="19"/>
      <w:r w:rsidRPr="00F621F8">
        <w:rPr>
          <w:rFonts w:ascii="Times New Roman" w:hAnsi="Times New Roman"/>
          <w:b/>
          <w:bCs/>
          <w:sz w:val="24"/>
          <w:szCs w:val="24"/>
          <w:lang w:eastAsia="hu-HU"/>
        </w:rPr>
        <w:t>57. § </w:t>
      </w:r>
    </w:p>
    <w:p w:rsidR="00421D65" w:rsidRPr="00F621F8" w:rsidRDefault="00421D65" w:rsidP="00F621F8">
      <w:pPr>
        <w:shd w:val="clear" w:color="auto" w:fill="FFFFFF"/>
        <w:spacing w:after="0" w:line="240" w:lineRule="atLeast"/>
        <w:ind w:left="150" w:right="150"/>
        <w:jc w:val="both"/>
        <w:rPr>
          <w:rFonts w:ascii="Times New Roman" w:hAnsi="Times New Roman"/>
          <w:strike/>
          <w:sz w:val="24"/>
          <w:szCs w:val="24"/>
          <w:lang w:eastAsia="hu-HU"/>
        </w:rPr>
      </w:pPr>
      <w:r w:rsidRPr="00F621F8">
        <w:rPr>
          <w:rFonts w:ascii="Times New Roman" w:hAnsi="Times New Roman"/>
          <w:sz w:val="24"/>
          <w:szCs w:val="24"/>
          <w:lang w:eastAsia="hu-HU"/>
        </w:rPr>
        <w:t xml:space="preserve">(1) A tanuló az iskola magasabb évfolyamába akkor léphet, ha az előírt tanulmányi követelményeket sikeresen teljesítette. Az iskola igazgatója a szülő kérésére legfeljebb egy alkalommal engedélyezheti az iskola első évfolyamának megismétlését, akkor is, ha a tanuló az előírt tanulmányi követelményeket sikeresen teljesítette. Ebben az esetben a megismétlésre kerülő évfolyamról nem kap bizonyítványt a tanuló. </w:t>
      </w:r>
    </w:p>
    <w:p w:rsidR="00421D65" w:rsidRPr="00F621F8" w:rsidRDefault="00421D65" w:rsidP="00F621F8">
      <w:pPr>
        <w:shd w:val="clear" w:color="auto" w:fill="FFFFFF"/>
        <w:spacing w:after="0" w:line="240" w:lineRule="atLeast"/>
        <w:ind w:left="150" w:right="150" w:firstLine="240"/>
        <w:jc w:val="both"/>
        <w:rPr>
          <w:rFonts w:ascii="Times New Roman" w:hAnsi="Times New Roman"/>
          <w:sz w:val="24"/>
          <w:szCs w:val="24"/>
          <w:lang w:eastAsia="hu-HU"/>
        </w:rPr>
      </w:pPr>
      <w:bookmarkStart w:id="20" w:name="pr732"/>
      <w:bookmarkStart w:id="21" w:name="pr733"/>
      <w:bookmarkStart w:id="22" w:name="pr734"/>
      <w:bookmarkEnd w:id="20"/>
      <w:bookmarkEnd w:id="21"/>
      <w:bookmarkEnd w:id="22"/>
      <w:r w:rsidRPr="00F621F8">
        <w:rPr>
          <w:rFonts w:ascii="Times New Roman" w:hAnsi="Times New Roman"/>
          <w:sz w:val="24"/>
          <w:szCs w:val="24"/>
          <w:lang w:eastAsia="hu-HU"/>
        </w:rPr>
        <w:t xml:space="preserve"> </w:t>
      </w:r>
    </w:p>
    <w:p w:rsidR="00421D65" w:rsidRPr="00F621F8" w:rsidRDefault="00421D65" w:rsidP="00F621F8">
      <w:pPr>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sz w:val="24"/>
          <w:szCs w:val="24"/>
          <w:lang w:eastAsia="hu-HU"/>
        </w:rPr>
      </w:pPr>
      <w:r w:rsidRPr="00F621F8">
        <w:rPr>
          <w:rFonts w:ascii="Times New Roman" w:hAnsi="Times New Roman"/>
          <w:b/>
          <w:sz w:val="24"/>
          <w:szCs w:val="24"/>
          <w:lang w:eastAsia="hu-HU"/>
        </w:rPr>
        <w:t>8.2. A magatartás és szorgalom minősítésének elvei</w:t>
      </w:r>
    </w:p>
    <w:p w:rsidR="00421D65" w:rsidRPr="00F621F8" w:rsidRDefault="00421D65" w:rsidP="00F621F8">
      <w:pPr>
        <w:spacing w:after="0" w:line="240" w:lineRule="auto"/>
        <w:jc w:val="both"/>
        <w:rPr>
          <w:rFonts w:ascii="Times New Roman" w:hAnsi="Times New Roman"/>
          <w:b/>
          <w:sz w:val="24"/>
          <w:szCs w:val="24"/>
          <w:lang w:eastAsia="hu-HU"/>
        </w:rPr>
      </w:pP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tanuló magatartásának és szorgalmának értékelését és minősítését az osztályfőnök - az osztályban tanító pedagógusok véleményének kikérésével - végzi.</w:t>
      </w:r>
    </w:p>
    <w:p w:rsidR="00421D65" w:rsidRPr="00F621F8" w:rsidRDefault="00421D65" w:rsidP="00F621F8">
      <w:pPr>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Az érdemjegyek és osztályzatok a következők:</w:t>
      </w:r>
    </w:p>
    <w:p w:rsidR="00421D65" w:rsidRPr="00F621F8" w:rsidRDefault="00421D65" w:rsidP="00F621F8">
      <w:pPr>
        <w:shd w:val="clear" w:color="auto" w:fill="FFFFFF"/>
        <w:spacing w:after="0" w:line="240" w:lineRule="atLeast"/>
        <w:ind w:right="150"/>
        <w:jc w:val="both"/>
        <w:rPr>
          <w:rFonts w:ascii="Times New Roman" w:hAnsi="Times New Roman"/>
          <w:sz w:val="24"/>
          <w:szCs w:val="24"/>
          <w:lang w:eastAsia="hu-HU"/>
        </w:rPr>
      </w:pPr>
      <w:r w:rsidRPr="00F621F8">
        <w:rPr>
          <w:rFonts w:ascii="Times New Roman" w:hAnsi="Times New Roman"/>
          <w:i/>
          <w:iCs/>
          <w:sz w:val="24"/>
          <w:szCs w:val="24"/>
          <w:lang w:eastAsia="hu-HU"/>
        </w:rPr>
        <w:t>-  </w:t>
      </w:r>
      <w:r w:rsidRPr="00F621F8">
        <w:rPr>
          <w:rFonts w:ascii="Times New Roman" w:hAnsi="Times New Roman"/>
          <w:sz w:val="24"/>
          <w:szCs w:val="24"/>
          <w:lang w:eastAsia="hu-HU"/>
        </w:rPr>
        <w:t>a tanuló magatartásának értékelésénél és minősítésénél példás (5), jó (4), változó (3), rossz (2),</w:t>
      </w:r>
    </w:p>
    <w:p w:rsidR="00421D65" w:rsidRPr="00F621F8" w:rsidRDefault="00421D65" w:rsidP="00F621F8">
      <w:pPr>
        <w:shd w:val="clear" w:color="auto" w:fill="FFFFFF"/>
        <w:spacing w:after="0" w:line="240" w:lineRule="atLeast"/>
        <w:ind w:right="150"/>
        <w:jc w:val="both"/>
        <w:rPr>
          <w:rFonts w:ascii="Times New Roman" w:hAnsi="Times New Roman"/>
          <w:sz w:val="24"/>
          <w:szCs w:val="24"/>
          <w:lang w:eastAsia="hu-HU"/>
        </w:rPr>
      </w:pPr>
      <w:bookmarkStart w:id="23" w:name="pr716"/>
      <w:bookmarkEnd w:id="23"/>
      <w:r w:rsidRPr="00F621F8">
        <w:rPr>
          <w:rFonts w:ascii="Times New Roman" w:hAnsi="Times New Roman"/>
          <w:i/>
          <w:iCs/>
          <w:sz w:val="24"/>
          <w:szCs w:val="24"/>
          <w:lang w:eastAsia="hu-HU"/>
        </w:rPr>
        <w:t>- </w:t>
      </w:r>
      <w:r w:rsidRPr="00F621F8">
        <w:rPr>
          <w:rFonts w:ascii="Times New Roman" w:hAnsi="Times New Roman"/>
          <w:sz w:val="24"/>
          <w:szCs w:val="24"/>
          <w:lang w:eastAsia="hu-HU"/>
        </w:rPr>
        <w:t>a tanuló szorgalmának értékelésénél és minősítésénél példás (5), jó (4), változó (3), hanyag (2).</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A magatartás értékelésének szempontjai: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másik ember tisztelete</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türelmesség</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egymásra figyelés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segítőkészség</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együttműködési készség</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konfliktustűrés, kezelés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konfliktus-megoldási készség</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kompromisszumkötési készség</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egymás elfogadásának mértéke</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normák, szabályok betartása</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igényesség önmagával szemben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viselkedés az iskolában, házirend betartása</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fegyelme a tanórákon és tanórán  kívül</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társas kapcsolatai</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környezetének alakítása, védelme</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feladatvállalás az osztályban és azok ellátása </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udvarias, figyelmes viselkedés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magatartás értékelése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Példás: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a tanuló, aki a közösség alakítását, fejlődését munkájával, jó kezdeményezéseivel, véleményével, példás viselkedésével elősegíti, társait ösztönzi.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iskolai feladatokból önként részt vállal, azokat teljesíti.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házirendet betartja, s ezzel társainak jó példát mutat.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felnőttekkel, társaival szemben udvarias, segítőkész, tisztelettudó, megértő, együttműködő és jóindulatú.</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Fegyelmező intézkedés nem volt vele szemben.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Munkavégzése megbízható, pontos, lelkiismeretes.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Megnyilvánulásaiban őszinte.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Jó: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a tanuló, akinek neveltségi szintjében, emberi kapcsolataiban apróbb hiányosságok tapasztalhatók, de törekszik a kijavításukra.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Részt vesz a közösségi életben, a rábízott feladatokat elvégzi.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házirendet igyekszik betartani.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Fegyelmezési problémák ritkán fordulnak elő, ezek kismértékűek.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Fegyelmi fokozata: legfeljebb osztályfőnöki figyelmeztetés.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Változó: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a tanuló, aki a közösségi munkában csak vonakodva vesz részt, alakítására nincs befolyása.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Viselkedésével szemben kifogás merül fel.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Többször vét a házirend és a közösségi magatartás szabályai ellen.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Társaival szemben időnként durva, goromba, nem segítőkész.</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Önértékelése irreális, felelősségérzete, rendszeretete ingadozó.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Fegyelmezési fokozata: írásbeli osztályfőnöki figyelmeztetés.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Legsúlyosabb fegyelmező intézkedés vele szemben: igazgatói figyelmeztetés.</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Rossz:</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a tanuló, aki fegyelmezetlen magatartásával a közösségi fejlődést hátráltatja, rossz példát mutat társainak, hibáit nem látja be, szándékosan árt a közösségnek.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nevelői ráhatásokat tudatosan elutasítja.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felnőttekkel szemben gyakran neveletlenül viselkedik, tiszteletlen, társaival durván beszél, verekedik.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Legmagasabb fegyelmező intézkedés vele szemben: igazgatói intés.</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A szorgalom értékelésének szempontjai: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érdeklődési terület</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érdeklődés tartóssága egy adott területen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milyen új érdeklődése alakult ki a tanév folyamán</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egyéni érdeklődése milyen konkrét tevékenységi formában nyilvánul meg</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felelősségtudat</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nyitottság, kíváncsiság </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tanórai aktivitás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többletfeladatok vállalása</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felszerelés megléte, rendben tartása</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házi feladat elkészítése, gondossága</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kötelességtudat fejlődése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szorgalom értékelése</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Példás: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Annak a tanulónak a szorgalma, aki a tanulmányi munkában kitartó, a tőle telhető legjobb eredményre törekszik.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Munkája pontos, megbízható, precíz, törekszik a hibátlan munkavégzésre.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Többletfeladatokat vállal, feladatait önállóan és megbízhatóan végzi 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Kötelességtudata magas fokú, munkatempója állandó, mindig készül, figyel, érdeklődő.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Érdeklődése sokirányú, egyes tantárgyakban a tananyagon felül is produkál, ismeretanyaga a tananyagon kívülre is kiterjed.</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Jó: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tanuló szorgalma, ha figyel az órákon, a házi feladatot elvégzi, az órákra a képességeihez mérten lelkiismeretesen készül, az órán megfelelően dolgozik, de többre nem törekszik.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Ösztönző hatásokra rendszeresen dolgozik, és ellenőrzi munkáját, önmagát.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Általában felkészül, de különösebb érdeklődést nem mutat.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Érdeklődése megmarad az iskolai tananyag keretein belül.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Változó: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Annak a tanulónak a szorgalma, akinek munkája ingadozó, hanyag és jó munkák váltogatják egymást.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Önállótlan, csak utasításra kezd a munkához, nem ellenőrzi önmagát.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Munkája változékony, gyakran dolgozik képességszintje alatt.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Szétszórtság jellemzi, ritkán köti le valami.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Hanyag: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tanuló szorgalma, ha fegyelmezetlenül dolgozik, megbízhatatlan, a munkáját nem végzi 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Képességeihez, körülményeihez képest csak vonakodva és keveset tesz tanulmányi előrehaladása érdekében, munkavégzése megbízhatatlan, pontatlan.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Gyakran mulasztja el kötelességeit, munkafegyelme rossz.</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Érdektelenség, teljes közömbösség jellemzi.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Az értékelés célja 2 osztály tanév végétől 8. osztállyal bezárólag:</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önértékelés képességének kialakítása.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Motiváció a jövőkép elérése érdekében.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teljesítményszint és tudásszint jelzése.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Jelezze a pedagógus számára a tanuló fejlődését, fejleszthetőségét.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Tájékoztassa a szülőt, hogy milyen gyermeke viszonya az iskola követelményeihez.</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Az értékelés legyen: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Sokszínű, serkentő, ösztönző hatású.</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Folyamatos, rendszeres, minden tevékenységre kiterjedő.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Tárgyilagos, objektív, a tanuló személyiségét serkentő, fejlesztő.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Következetes, szakszerű és felelősségteljes.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Céljai és követelményei mindenki számára legyenek előre ismertek.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Az értékelés kiterjed az iskolai élet minden területére: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ismeretek, készségek, a tárgyi követelmények elsajátításának szintjére.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tanórán kívüli magatartásra.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szorgalomra, ezen belül a felkészülésre, feladatvállalásra, feladatvégzésre, a szükséges felszerelések meglétére.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Szabálytiszteletre, felelősségvállalásra, viselkedésre.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 korábbi teljesítményekhez képest megmutatkozó fejlődésre.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keepNext/>
        <w:spacing w:after="0" w:line="240" w:lineRule="auto"/>
        <w:jc w:val="both"/>
        <w:outlineLvl w:val="5"/>
        <w:rPr>
          <w:rFonts w:ascii="Times New Roman" w:hAnsi="Times New Roman"/>
          <w:b/>
          <w:sz w:val="24"/>
          <w:szCs w:val="20"/>
          <w:lang w:eastAsia="hu-HU"/>
        </w:rPr>
      </w:pPr>
      <w:r w:rsidRPr="00F621F8">
        <w:rPr>
          <w:rFonts w:ascii="Times New Roman" w:hAnsi="Times New Roman"/>
          <w:b/>
          <w:sz w:val="24"/>
          <w:szCs w:val="20"/>
          <w:lang w:eastAsia="hu-HU"/>
        </w:rPr>
        <w:t>8.3. Az írásbeli és szóbeli beszámoltatás, az ismeretek számonkérésének rendje</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Tantestületi döntés szerint szabályozzuk a témazárók (3, illetve annál több tananyag) napi mennyiségét. Naponta 2 témazáró iratható. Lehetőség szerint (heti 1 órás tantárgy kivételével) nem iratunk témazárót hétfői napon. A témazáró dolgozat idejét legalább 3 nappal előtte közölni kell a tanulókkal, és jelölni kell a naplóban.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írásbeli beszámoltatásnál csak a témazárók lehetnek azok, amelyek félévkor illetve a tanév végén az érdemjegyet döntően befolyásolják.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1-2 tananyag mennyiségét felmérő dolgozatot, a szóbeli feleleteket és a tanórai munkát akár bejelentés nélkül is meg lehet tartani, illetve lehet értékelni.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8.4. A házi feladatok, a napközis, tanulószobai felkészüléshez előírt írásbeli és szóbeli feladatok meghatározásának elvei, korlátai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Házi feladatok íratását fontosnak tartja a Tantestület, a mennyiségi korlátozással egyetértett. A tehetséggondozás jó lehetősége a szorgalmi feladatok megoldása.</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otthoni (napközis és tanulószobai) felkészüléshez előírt írásbeli és szóbeli feladatok meghatározásának elvei, korlátai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 xml:space="preserve">Elvek: </w:t>
      </w:r>
      <w:r w:rsidRPr="00F621F8">
        <w:rPr>
          <w:rFonts w:ascii="Times New Roman" w:hAnsi="Times New Roman"/>
          <w:sz w:val="24"/>
          <w:szCs w:val="20"/>
          <w:lang w:eastAsia="hu-HU"/>
        </w:rPr>
        <w:t>Figyelembe vesszük:</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tanulók életkori sajátosságait,</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egy átlagos felkészültségű és képességű tanuló napi iskolai terhelését, heti órarendjét, délutáni közös elfoglaltságait,</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átlagostól eltérő képességeket (differenciált házi feladat); ez nem korrepetálás, hanem fejlesztés, korrekció,</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szóbeli és írásbeli feladatok megfelelő mennyiségi és minőségi arányát.</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házi feladat az elsajátított ismeretek elmélyítését szolgálja. (Amit délelőtt a tanórán előkészítettek, abból kell dolgozni.) </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házi feladatot ellenőrizzük, értékeljük.</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Visszajelző szerepe van a pedagógus számára; szükség esetén további elmélyítésre kerül sor a tanórán. </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újonnan belépő tantárgyak esetében hangsúlyt fektetünk a megfelelő tanulási módszerek kialakítására, így biztosítva a hatékony felkészülést.</w:t>
      </w:r>
    </w:p>
    <w:p w:rsidR="00421D65" w:rsidRPr="00F621F8" w:rsidRDefault="00421D65" w:rsidP="00F621F8">
      <w:pPr>
        <w:numPr>
          <w:ilvl w:val="0"/>
          <w:numId w:val="5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Napi kapcsolattartás legyen az egy osztályban tanítók között, így lehet csak eredményes a munkavégzés. (pl. Az egy osztályban tanítók konzultálnak a házi feladat mennyiségéről.)</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Korlátok:</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Napköziben (tanulószobán) a tanulásra fordított idő:</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 – 2. évfolyam:</w:t>
      </w:r>
      <w:r w:rsidRPr="00F621F8">
        <w:rPr>
          <w:rFonts w:ascii="Times New Roman" w:hAnsi="Times New Roman"/>
          <w:sz w:val="24"/>
          <w:szCs w:val="20"/>
          <w:lang w:eastAsia="hu-HU"/>
        </w:rPr>
        <w:tab/>
        <w:t>30 – 45 perc</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3. – 4. évfolyam:</w:t>
      </w:r>
      <w:r w:rsidRPr="00F621F8">
        <w:rPr>
          <w:rFonts w:ascii="Times New Roman" w:hAnsi="Times New Roman"/>
          <w:sz w:val="24"/>
          <w:szCs w:val="20"/>
          <w:lang w:eastAsia="hu-HU"/>
        </w:rPr>
        <w:tab/>
        <w:t>60 – 75 perc</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5. – 8. évfolyam:</w:t>
      </w:r>
      <w:r w:rsidRPr="00F621F8">
        <w:rPr>
          <w:rFonts w:ascii="Times New Roman" w:hAnsi="Times New Roman"/>
          <w:sz w:val="24"/>
          <w:szCs w:val="20"/>
          <w:lang w:eastAsia="hu-HU"/>
        </w:rPr>
        <w:tab/>
        <w:t>90 – 120 perc</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házi feladatra fordított idő összességében nem haladhatja meg a két órát (egy átlagos képességű tanuló esetében).</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egy tantárgyból másnapra adott írásbeli házi feladat elkészíthető legyen 15-20 perc alatt.</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házi feladatot nem lehet érdemjeggyel értékelni.</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házi feladat az osztály közös minimumán alapuljon, ellenkező esetben differenciált legyen.</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házi feladat a gyermekhez szóljon, érthető legyen, amelyet önállóan tud elvégezni.</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Hosszabb memoriter szövegek számonkérésének időpontját legalább egy héttel előtte közölni kell.</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Kutató vagy gyűjtő jellegű feladatot csak az iskolai könyvtár állományára vagy az internetre alapozva lehet adni.</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hiányzásból visszatérő tanuló kapjon haladékot a tananyag pótlására, távolléte miatt hátrányt ne szenvedjen.</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Ha a tanuló iskolai vagy iskolán kívüli tevékenység miatt nem tud másnapra készülni, fel kell menteni a házi feladat ellenőrzése és a felelés alól. Ez csak azokra a tantárgyakra vonatkozik, amelyikből az előző napon volt a tanóra.</w:t>
      </w:r>
    </w:p>
    <w:p w:rsidR="00421D65" w:rsidRPr="00F621F8" w:rsidRDefault="00421D65" w:rsidP="00F621F8">
      <w:pPr>
        <w:numPr>
          <w:ilvl w:val="0"/>
          <w:numId w:val="5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tanítási szünetek idejére házi feladatot nem lehet adni, pihenő napokra pedig csak csökkentett mennyiségűt.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lastRenderedPageBreak/>
        <w:t>8.5. A tanulók jutalmazásának, fegyelmezésének elvei</w:t>
      </w:r>
    </w:p>
    <w:p w:rsidR="00421D65" w:rsidRPr="00F621F8" w:rsidRDefault="00421D65" w:rsidP="00F621F8">
      <w:pPr>
        <w:shd w:val="clear" w:color="auto" w:fill="FFFFFF"/>
        <w:spacing w:before="300" w:after="300" w:line="240" w:lineRule="auto"/>
        <w:ind w:left="150" w:right="150"/>
        <w:rPr>
          <w:rFonts w:ascii="Times New Roman" w:hAnsi="Times New Roman"/>
          <w:sz w:val="24"/>
          <w:szCs w:val="24"/>
          <w:lang w:eastAsia="hu-HU"/>
        </w:rPr>
      </w:pPr>
      <w:r w:rsidRPr="00F621F8">
        <w:rPr>
          <w:rFonts w:ascii="Times New Roman" w:hAnsi="Times New Roman"/>
          <w:bCs/>
          <w:iCs/>
          <w:sz w:val="24"/>
          <w:szCs w:val="24"/>
          <w:lang w:eastAsia="hu-HU"/>
        </w:rPr>
        <w:t>A tanuló jutalmazási lehetőségét, fegyelmi és kártérítési felelősségét az Nkt. 58 §.-a tartalmazza.</w:t>
      </w:r>
      <w:bookmarkStart w:id="24" w:name="58"/>
      <w:bookmarkStart w:id="25" w:name="pr740"/>
      <w:bookmarkEnd w:id="24"/>
      <w:bookmarkEnd w:id="25"/>
    </w:p>
    <w:tbl>
      <w:tblPr>
        <w:tblW w:w="9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622"/>
        <w:gridCol w:w="2197"/>
        <w:gridCol w:w="2197"/>
      </w:tblGrid>
      <w:tr w:rsidR="00421D65" w:rsidRPr="008A64AD" w:rsidTr="00C67584">
        <w:tc>
          <w:tcPr>
            <w:tcW w:w="2197" w:type="dxa"/>
          </w:tcPr>
          <w:p w:rsidR="00421D65" w:rsidRPr="00F621F8" w:rsidRDefault="00421D65" w:rsidP="00F621F8">
            <w:pPr>
              <w:spacing w:after="0" w:line="240" w:lineRule="auto"/>
              <w:jc w:val="both"/>
              <w:rPr>
                <w:rFonts w:ascii="Times New Roman" w:hAnsi="Times New Roman"/>
                <w:b/>
                <w:sz w:val="24"/>
                <w:szCs w:val="20"/>
                <w:lang w:eastAsia="hu-HU"/>
              </w:rPr>
            </w:pPr>
          </w:p>
        </w:tc>
        <w:tc>
          <w:tcPr>
            <w:tcW w:w="2622" w:type="dxa"/>
          </w:tcPr>
          <w:p w:rsidR="00421D65" w:rsidRPr="00F621F8" w:rsidRDefault="00421D65" w:rsidP="00F621F8">
            <w:pPr>
              <w:spacing w:after="0" w:line="240" w:lineRule="auto"/>
              <w:jc w:val="both"/>
              <w:rPr>
                <w:rFonts w:ascii="Times New Roman" w:hAnsi="Times New Roman"/>
                <w:b/>
                <w:sz w:val="24"/>
                <w:szCs w:val="20"/>
                <w:lang w:eastAsia="hu-HU"/>
              </w:rPr>
            </w:pPr>
          </w:p>
        </w:tc>
        <w:tc>
          <w:tcPr>
            <w:tcW w:w="2197"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Ideje</w:t>
            </w:r>
          </w:p>
        </w:tc>
        <w:tc>
          <w:tcPr>
            <w:tcW w:w="2197"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Adományozza</w:t>
            </w:r>
          </w:p>
        </w:tc>
      </w:tr>
      <w:tr w:rsidR="00421D65" w:rsidRPr="008A64AD" w:rsidTr="00C67584">
        <w:tc>
          <w:tcPr>
            <w:tcW w:w="2197"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Szaktanári dicséret</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tc>
        <w:tc>
          <w:tcPr>
            <w:tcW w:w="2622"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kiemelkedő tantárgyi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teljesítményért</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tanév folyamán, amikor a tanuló érdemes lesz rá</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szaktanár</w:t>
            </w:r>
          </w:p>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2197"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 xml:space="preserve">Osztályfőnöki dicséret - </w:t>
            </w: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Szóbeli, írásbeli</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tc>
        <w:tc>
          <w:tcPr>
            <w:tcW w:w="2622"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kiemelkedő közösségi munkáért, példamutató magatartásért, tanulmányi, kulturális és sporteredményért</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tanév közben</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osztályfőnök, szaktanárok,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napközis nevelő, diákönkormányzat</w:t>
            </w:r>
          </w:p>
        </w:tc>
      </w:tr>
      <w:tr w:rsidR="00421D65" w:rsidRPr="008A64AD" w:rsidTr="00C67584">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Igazgatói dicséret</w:t>
            </w:r>
          </w:p>
        </w:tc>
        <w:tc>
          <w:tcPr>
            <w:tcW w:w="2622"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kimagasló tanulmányi, kulturális, sporteredmény</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tanév közben,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év végén</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szaktanárok, osztályfőnök javaslata alapján,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igazgató</w:t>
            </w:r>
          </w:p>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Oklevél</w:t>
            </w:r>
          </w:p>
        </w:tc>
        <w:tc>
          <w:tcPr>
            <w:tcW w:w="2622"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kitűnő, jeles tanulmányi eredmény, sportteljesítmény</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tanév végén</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osztályfőnök,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Jutalomkönyv</w:t>
            </w:r>
          </w:p>
        </w:tc>
        <w:tc>
          <w:tcPr>
            <w:tcW w:w="2622"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kimagasló tanulmányi, kulturális és sport teljesítmény</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tanév végén</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szaktanárok, osztályfőnökök,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igazgató</w:t>
            </w:r>
          </w:p>
          <w:p w:rsidR="00421D65" w:rsidRPr="00F621F8" w:rsidRDefault="00421D65" w:rsidP="00F621F8">
            <w:pPr>
              <w:spacing w:after="0" w:line="240" w:lineRule="auto"/>
              <w:jc w:val="both"/>
              <w:rPr>
                <w:rFonts w:ascii="Times New Roman" w:hAnsi="Times New Roman"/>
                <w:sz w:val="24"/>
                <w:szCs w:val="20"/>
                <w:lang w:eastAsia="hu-HU"/>
              </w:rPr>
            </w:pPr>
          </w:p>
        </w:tc>
      </w:tr>
      <w:tr w:rsidR="00421D65" w:rsidRPr="008A64AD" w:rsidTr="00C67584">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Nevelőtestületi dicséret</w:t>
            </w:r>
          </w:p>
        </w:tc>
        <w:tc>
          <w:tcPr>
            <w:tcW w:w="2622"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több tanév során nyújtott kimagasló tanulmányi és sport eredményért</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tanév végén</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nevelőtestület</w:t>
            </w:r>
          </w:p>
        </w:tc>
      </w:tr>
      <w:tr w:rsidR="00421D65" w:rsidRPr="008A64AD" w:rsidTr="00C67584">
        <w:tc>
          <w:tcPr>
            <w:tcW w:w="2197" w:type="dxa"/>
          </w:tcPr>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Radnóti díj</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Díszoklevél</w:t>
            </w:r>
          </w:p>
        </w:tc>
        <w:tc>
          <w:tcPr>
            <w:tcW w:w="2622"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nyolc éven át a legkiemelkedőbb tanulmányi eredményt elért tanulónak vagy tanulóknak</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utolsó tanév</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nevelőtestület</w:t>
            </w:r>
          </w:p>
        </w:tc>
      </w:tr>
      <w:tr w:rsidR="00421D65" w:rsidRPr="008A64AD" w:rsidTr="00C67584">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b/>
                <w:sz w:val="24"/>
                <w:szCs w:val="20"/>
                <w:lang w:eastAsia="hu-HU"/>
              </w:rPr>
              <w:t>"Jó tanuló, jó sportoló"</w:t>
            </w:r>
          </w:p>
        </w:tc>
        <w:tc>
          <w:tcPr>
            <w:tcW w:w="2622"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8 éven át kiemelkedő tanulmányi és  sportteljesítmény eléréséért</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utolsó tanév</w:t>
            </w:r>
          </w:p>
        </w:tc>
        <w:tc>
          <w:tcPr>
            <w:tcW w:w="2197" w:type="dxa"/>
          </w:tcPr>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nevelőtestület</w:t>
            </w:r>
          </w:p>
          <w:p w:rsidR="00421D65" w:rsidRPr="00F621F8" w:rsidRDefault="00421D65" w:rsidP="00F621F8">
            <w:pPr>
              <w:spacing w:after="0" w:line="240" w:lineRule="auto"/>
              <w:jc w:val="both"/>
              <w:rPr>
                <w:rFonts w:ascii="Times New Roman" w:hAnsi="Times New Roman"/>
                <w:sz w:val="24"/>
                <w:szCs w:val="20"/>
                <w:lang w:eastAsia="hu-HU"/>
              </w:rPr>
            </w:pPr>
          </w:p>
        </w:tc>
      </w:tr>
    </w:tbl>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t>Fegyelmező intézkedések</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Szaktanári figyelmeztetés (szóbeli, írásbeli):</w:t>
      </w:r>
      <w:r w:rsidRPr="00F621F8">
        <w:rPr>
          <w:rFonts w:ascii="Times New Roman" w:hAnsi="Times New Roman"/>
          <w:sz w:val="24"/>
          <w:szCs w:val="20"/>
          <w:lang w:eastAsia="hu-HU"/>
        </w:rPr>
        <w:t xml:space="preserve"> A tantárgyi követelményeket nem teljesítette, a felszerelés, a házi feladat többszöri hiánya, az órákon előforduló fegyelmezetlenség miatt.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 xml:space="preserve">Osztályfőnöki figyelmeztetés (szóbeli, írásbeli): </w:t>
      </w:r>
      <w:r w:rsidRPr="00F621F8">
        <w:rPr>
          <w:rFonts w:ascii="Times New Roman" w:hAnsi="Times New Roman"/>
          <w:sz w:val="24"/>
          <w:szCs w:val="20"/>
          <w:lang w:eastAsia="hu-HU"/>
        </w:rPr>
        <w:t>A tanuló tanulmányi és magatartásbeli kötelezettség-szegése, a házirend enyhébb megsértése, igazolatlan mulasztás miatt.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Fokozatai:</w:t>
      </w:r>
      <w:r w:rsidRPr="00F621F8">
        <w:rPr>
          <w:rFonts w:ascii="Times New Roman" w:hAnsi="Times New Roman"/>
          <w:sz w:val="24"/>
          <w:szCs w:val="20"/>
          <w:lang w:eastAsia="hu-HU"/>
        </w:rPr>
        <w:t xml:space="preserve"> osztályfőnöki intés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b/>
        <w:t xml:space="preserve">       osztályfőnöki megrovás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Igazgatói figyelmeztetés (szóbeli, írásbeli):</w:t>
      </w:r>
      <w:r w:rsidRPr="00F621F8">
        <w:rPr>
          <w:rFonts w:ascii="Times New Roman" w:hAnsi="Times New Roman"/>
          <w:sz w:val="24"/>
          <w:szCs w:val="20"/>
          <w:lang w:eastAsia="hu-HU"/>
        </w:rPr>
        <w:t xml:space="preserve"> Az iskolai házirend gyakori megsértése, igazolatlan mulasztás, szándékos, kisebb értékű károkozás, fegyelmezetlenség miatt.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Igazgatói intés (írásbeli):</w:t>
      </w:r>
      <w:r w:rsidRPr="00F621F8">
        <w:rPr>
          <w:rFonts w:ascii="Times New Roman" w:hAnsi="Times New Roman"/>
          <w:sz w:val="24"/>
          <w:szCs w:val="20"/>
          <w:lang w:eastAsia="hu-HU"/>
        </w:rPr>
        <w:t xml:space="preserve"> Az iskolai házirend súlyos megsértése, szándékos károkozás, igazolatlan mulasztás, súlyos fegyelmezetlenség miatt.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Igazgatói megrovás (írásbeli):</w:t>
      </w:r>
      <w:r w:rsidRPr="00F621F8">
        <w:rPr>
          <w:rFonts w:ascii="Times New Roman" w:hAnsi="Times New Roman"/>
          <w:sz w:val="24"/>
          <w:szCs w:val="20"/>
          <w:lang w:eastAsia="hu-HU"/>
        </w:rPr>
        <w:t xml:space="preserve"> A legsúlyosabb iskolai vétségekért.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 xml:space="preserve">Nevelőtestületi megrovás: </w:t>
      </w:r>
      <w:r w:rsidRPr="00F621F8">
        <w:rPr>
          <w:rFonts w:ascii="Times New Roman" w:hAnsi="Times New Roman"/>
          <w:sz w:val="24"/>
          <w:szCs w:val="20"/>
          <w:lang w:eastAsia="hu-HU"/>
        </w:rPr>
        <w:t>A legsúlyosabb iskolai vétségek ismétlődése esetén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9. A tanulók fizikai állapotának méréséhez szükséges módszerek</w:t>
      </w:r>
    </w:p>
    <w:p w:rsidR="00421D65" w:rsidRPr="00F621F8" w:rsidRDefault="00421D65" w:rsidP="00F621F8">
      <w:pPr>
        <w:spacing w:after="0" w:line="240" w:lineRule="auto"/>
        <w:jc w:val="both"/>
        <w:rPr>
          <w:rFonts w:ascii="Times New Roman" w:hAnsi="Times New Roman"/>
          <w:sz w:val="28"/>
          <w:szCs w:val="28"/>
          <w:lang w:eastAsia="hu-HU"/>
        </w:rPr>
      </w:pPr>
    </w:p>
    <w:p w:rsidR="00421D65" w:rsidRPr="00F621F8" w:rsidRDefault="00421D65" w:rsidP="00F621F8">
      <w:pPr>
        <w:spacing w:before="160" w:after="160" w:line="240" w:lineRule="auto"/>
        <w:rPr>
          <w:rFonts w:ascii="Times New Roman" w:hAnsi="Times New Roman"/>
          <w:bCs/>
          <w:sz w:val="24"/>
          <w:szCs w:val="24"/>
          <w:lang w:eastAsia="hu-HU"/>
        </w:rPr>
      </w:pPr>
      <w:r w:rsidRPr="00F621F8">
        <w:rPr>
          <w:rFonts w:ascii="Times New Roman" w:hAnsi="Times New Roman"/>
          <w:bCs/>
          <w:sz w:val="24"/>
          <w:szCs w:val="24"/>
          <w:lang w:eastAsia="hu-HU"/>
        </w:rPr>
        <w:t>A Műk. rendelet 81. §-a rendelkezik a tanulók fizikai állapotának és edzettségének vizsgálatáról.</w:t>
      </w:r>
    </w:p>
    <w:p w:rsidR="00421D65" w:rsidRPr="00F621F8" w:rsidRDefault="00421D65" w:rsidP="00F621F8">
      <w:pPr>
        <w:spacing w:before="160" w:after="160" w:line="240" w:lineRule="auto"/>
        <w:rPr>
          <w:rFonts w:ascii="Times New Roman" w:hAnsi="Times New Roman"/>
          <w:bCs/>
          <w:sz w:val="24"/>
          <w:szCs w:val="24"/>
          <w:lang w:eastAsia="hu-HU"/>
        </w:rPr>
      </w:pPr>
      <w:r w:rsidRPr="00F621F8">
        <w:rPr>
          <w:rFonts w:ascii="Times New Roman" w:hAnsi="Times New Roman"/>
          <w:bCs/>
          <w:sz w:val="24"/>
          <w:szCs w:val="24"/>
          <w:lang w:eastAsia="hu-HU"/>
        </w:rPr>
        <w:t>Iskolánkban évente 1 alkalommal, a tanév végén (június 1-ig) minden évfolyamra kiterjedő mérést végzünk a tanulók fizikai állapotáról és edzettségéről.</w:t>
      </w:r>
    </w:p>
    <w:p w:rsidR="00421D65" w:rsidRPr="00F621F8" w:rsidRDefault="00421D65" w:rsidP="00F621F8">
      <w:pPr>
        <w:spacing w:before="160" w:after="160" w:line="240" w:lineRule="auto"/>
        <w:rPr>
          <w:rFonts w:ascii="Times New Roman" w:hAnsi="Times New Roman"/>
          <w:bCs/>
          <w:sz w:val="24"/>
          <w:szCs w:val="24"/>
          <w:lang w:eastAsia="hu-HU"/>
        </w:rPr>
      </w:pPr>
      <w:r w:rsidRPr="00F621F8">
        <w:rPr>
          <w:rFonts w:ascii="Times New Roman" w:hAnsi="Times New Roman"/>
          <w:bCs/>
          <w:sz w:val="24"/>
          <w:szCs w:val="24"/>
          <w:lang w:eastAsia="hu-HU"/>
        </w:rPr>
        <w:t>Az előírt lehetséges módszerek közül a NETFIT felmérést alkalmazzuk, emellett az évek óta a szaktanárok által használt, elsősorban atlétikai méréseket.</w:t>
      </w:r>
    </w:p>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tanulók fizikai állapotának és edzettségének mérését, vizsgálatát az iskola testnevelés tantárgyat tanító pedagógusa végzi.</w:t>
      </w:r>
    </w:p>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lefolytatott mérés, vizsgálat eredményeit a vizsgálatot végző pedagógus a mérésben érintett tanulónként, osztályonként és évfolyamonként rögzíti az informatikai felületen, az eredményeket a testnevelés tantárgyat tanító pedagógusokkal közösen elemzi és meghatározza a tanuló fizikai fejlődése szempontjából szükséges intézkedéseket.</w:t>
      </w:r>
    </w:p>
    <w:p w:rsidR="00421D65" w:rsidRPr="00F621F8" w:rsidRDefault="00421D65" w:rsidP="00F621F8">
      <w:pPr>
        <w:spacing w:before="160" w:after="160" w:line="240" w:lineRule="auto"/>
        <w:rPr>
          <w:rFonts w:ascii="Times New Roman" w:hAnsi="Times New Roman"/>
          <w:b/>
          <w:bCs/>
          <w:sz w:val="24"/>
          <w:szCs w:val="24"/>
          <w:lang w:eastAsia="hu-HU"/>
        </w:rPr>
      </w:pPr>
    </w:p>
    <w:p w:rsidR="00421D65" w:rsidRPr="00F621F8" w:rsidRDefault="00421D65" w:rsidP="00F621F8">
      <w:pPr>
        <w:spacing w:before="160" w:after="160" w:line="240" w:lineRule="auto"/>
        <w:rPr>
          <w:rFonts w:ascii="Times New Roman" w:hAnsi="Times New Roman"/>
          <w:b/>
          <w:bCs/>
          <w:sz w:val="28"/>
          <w:szCs w:val="28"/>
          <w:lang w:eastAsia="hu-HU"/>
        </w:rPr>
      </w:pPr>
      <w:r w:rsidRPr="00F621F8">
        <w:rPr>
          <w:rFonts w:ascii="Times New Roman" w:hAnsi="Times New Roman"/>
          <w:b/>
          <w:bCs/>
          <w:sz w:val="28"/>
          <w:szCs w:val="28"/>
          <w:lang w:eastAsia="hu-HU"/>
        </w:rPr>
        <w:t>10. Országos pedagógiai mérések (Kompetenciamérés, idegen nyelvi mérés)</w:t>
      </w:r>
    </w:p>
    <w:p w:rsidR="00421D65" w:rsidRPr="00F621F8" w:rsidRDefault="00421D65" w:rsidP="00F621F8">
      <w:pPr>
        <w:spacing w:before="160" w:after="160" w:line="240" w:lineRule="auto"/>
        <w:rPr>
          <w:rFonts w:ascii="Times New Roman" w:hAnsi="Times New Roman"/>
          <w:sz w:val="24"/>
          <w:szCs w:val="24"/>
          <w:lang w:eastAsia="hu-HU"/>
        </w:rPr>
      </w:pPr>
      <w:r w:rsidRPr="00F621F8">
        <w:rPr>
          <w:rFonts w:ascii="Times New Roman" w:hAnsi="Times New Roman"/>
          <w:bCs/>
          <w:sz w:val="24"/>
          <w:szCs w:val="24"/>
          <w:lang w:eastAsia="hu-HU"/>
        </w:rPr>
        <w:t xml:space="preserve">A Nkt 80. § (1) bekezdése és a Műk. rendelet 79. § (6) bekezdése rendelkezik az országos pedagógiai mérésekről. </w:t>
      </w:r>
      <w:r w:rsidRPr="00F621F8">
        <w:rPr>
          <w:rFonts w:ascii="Times New Roman" w:hAnsi="Times New Roman"/>
          <w:sz w:val="24"/>
          <w:szCs w:val="24"/>
          <w:lang w:eastAsia="hu-HU"/>
        </w:rPr>
        <w:t xml:space="preserve">Az országos </w:t>
      </w:r>
      <w:r w:rsidRPr="00F621F8">
        <w:rPr>
          <w:rFonts w:ascii="Times New Roman" w:hAnsi="Times New Roman"/>
          <w:b/>
          <w:sz w:val="24"/>
          <w:szCs w:val="24"/>
          <w:lang w:eastAsia="hu-HU"/>
        </w:rPr>
        <w:t>kompetencia mérés</w:t>
      </w:r>
      <w:r w:rsidRPr="00F621F8">
        <w:rPr>
          <w:rFonts w:ascii="Times New Roman" w:hAnsi="Times New Roman"/>
          <w:sz w:val="24"/>
          <w:szCs w:val="24"/>
          <w:lang w:eastAsia="hu-HU"/>
        </w:rPr>
        <w:t xml:space="preserve"> lebonyolítása a tanév rendjében meghatározott tanítási napon, kötelező tanórai foglalkozások keretében történik a hatodik és a nyolcadik évfolyamon valamennyi tanuló részvételével. A méréssel a szövegértési és matematikai eszköztudás fejlődését vizsgáljuk.</w:t>
      </w:r>
    </w:p>
    <w:p w:rsidR="00421D65" w:rsidRPr="00F621F8" w:rsidRDefault="00421D65" w:rsidP="00F621F8">
      <w:pPr>
        <w:spacing w:before="160" w:after="160" w:line="240" w:lineRule="auto"/>
        <w:rPr>
          <w:rFonts w:ascii="Times New Roman" w:hAnsi="Times New Roman"/>
          <w:sz w:val="24"/>
          <w:szCs w:val="24"/>
          <w:lang w:eastAsia="hu-HU"/>
        </w:rPr>
      </w:pPr>
      <w:r w:rsidRPr="00F621F8">
        <w:rPr>
          <w:rFonts w:ascii="Times New Roman" w:hAnsi="Times New Roman"/>
          <w:sz w:val="24"/>
          <w:szCs w:val="24"/>
          <w:lang w:eastAsia="hu-HU"/>
        </w:rPr>
        <w:t>A mérés lebonyolításának felelősei megszervezik az adatok felvételét, biztosítják a méréshez szükséges feltételeket, megszervezik az adatfelvételt és a méréseket. Az adatfelvétel hivatal által meghatározott szabályainak betartásáért és az adatfelvétel során szolgáltatott adatok valódiságáért az iskola vezetője a felelős.</w:t>
      </w:r>
    </w:p>
    <w:p w:rsidR="00421D65" w:rsidRPr="00F621F8" w:rsidRDefault="00421D65" w:rsidP="00F621F8">
      <w:pPr>
        <w:spacing w:before="160" w:after="160" w:line="240" w:lineRule="auto"/>
        <w:rPr>
          <w:rFonts w:ascii="Times New Roman" w:hAnsi="Times New Roman"/>
          <w:sz w:val="24"/>
          <w:szCs w:val="24"/>
          <w:lang w:eastAsia="hu-HU"/>
        </w:rPr>
      </w:pPr>
      <w:r w:rsidRPr="00F621F8">
        <w:rPr>
          <w:rFonts w:ascii="Times New Roman" w:hAnsi="Times New Roman"/>
          <w:sz w:val="24"/>
          <w:szCs w:val="24"/>
          <w:lang w:eastAsia="hu-HU"/>
        </w:rPr>
        <w:t>A hivatal által közölt eredmények ismeretében a munkaközösségek és a tantestület elemzi tanulóink illetve az iskola teljesítményét. Ha Műk. rendelet 80 . §-a szerint gyenge képességszinteket teljesítettek a tanulók, intézkedési tervet kell készíteni.</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Az iskola hatodik és nyolcadik évfolyamán angol vagy német nyelvet első idegen nyelvként tanulók körében le kell folytatni az Oktatási Hivatal által szervezett </w:t>
      </w:r>
      <w:r w:rsidRPr="00F621F8">
        <w:rPr>
          <w:rFonts w:ascii="Times New Roman" w:hAnsi="Times New Roman"/>
          <w:b/>
          <w:sz w:val="24"/>
          <w:szCs w:val="24"/>
          <w:lang w:eastAsia="hu-HU"/>
        </w:rPr>
        <w:t>írásbeli idegen nyelvi mérést</w:t>
      </w:r>
      <w:r w:rsidRPr="00F621F8">
        <w:rPr>
          <w:rFonts w:ascii="Times New Roman" w:hAnsi="Times New Roman"/>
          <w:sz w:val="24"/>
          <w:szCs w:val="24"/>
          <w:lang w:eastAsia="hu-HU"/>
        </w:rPr>
        <w:t xml:space="preserve">. A tanulók idegen nyelvi szövegértési készségeit vizsgáló mérőeszközöket a Hivatal készíti el, a vizsgálatot az iskola pedagógusai végzik el a Hivatal által kiírt időpontban, az iskolákhoz eljuttatott mérőeszközök alkalmazásával. </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lastRenderedPageBreak/>
        <w:t xml:space="preserve"> A tanulók által megoldott feladatok értékelését az iskola pedagógusai egységes javítókulcs felhasználásával végzik el. Az elvégzett iskolai vizsgálatok tanulói és intézményi adatait a tanév végén küldjük meg, a Hivatal által meghatározott módon.</w:t>
      </w:r>
    </w:p>
    <w:p w:rsidR="00421D65" w:rsidRPr="00F621F8" w:rsidRDefault="00421D65" w:rsidP="00F621F8">
      <w:pPr>
        <w:spacing w:before="160" w:after="160" w:line="240" w:lineRule="auto"/>
        <w:rPr>
          <w:rFonts w:ascii="Times New Roman" w:hAnsi="Times New Roman"/>
          <w:b/>
          <w:bCs/>
          <w:sz w:val="28"/>
          <w:szCs w:val="28"/>
          <w:lang w:eastAsia="hu-HU"/>
        </w:rPr>
      </w:pPr>
      <w:r w:rsidRPr="00F621F8">
        <w:rPr>
          <w:rFonts w:ascii="Times New Roman" w:hAnsi="Times New Roman"/>
          <w:b/>
          <w:bCs/>
          <w:sz w:val="28"/>
          <w:szCs w:val="28"/>
          <w:lang w:eastAsia="hu-HU"/>
        </w:rPr>
        <w:t>11. A tanulók esélyegyenlőségét szolgáló intézkedések</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Helyzetelemzés vizsgálja az intézmény nevelési és oktatási tevékenységének feltételeit, az intézmény tanulói összetételét, és kiemelten a hátrányos (HH), halmozottan hátrányos helyzetű (HHH) és sajátos nevelési igényű (SNI) tanulók arányának kiegyenlítettségére vonatkozó adatokat. Célja annak a megállapítása, hogy az intézmény mennyire befogadó oktató-nevelő intézmény, illetve tudja-e biztosítani az említett tanulók ellátását.</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A HH és HHH, valamint SNI-s tanulók nyilvántartását el kell készíteni az intézménynek az alábbiak alapján:</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HH tanuló</w:t>
      </w:r>
      <w:r w:rsidRPr="00F621F8">
        <w:rPr>
          <w:rFonts w:ascii="Times New Roman" w:hAnsi="Times New Roman"/>
          <w:sz w:val="24"/>
          <w:szCs w:val="24"/>
          <w:lang w:eastAsia="hu-HU"/>
        </w:rPr>
        <w:t xml:space="preserve">: akit a jegyző védelembe vesz, illetve rendszeres juttatásra, gyermekvédelmi támogatásra jogosult, </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HHH tanuló</w:t>
      </w:r>
      <w:r w:rsidRPr="00F621F8">
        <w:rPr>
          <w:rFonts w:ascii="Times New Roman" w:hAnsi="Times New Roman"/>
          <w:sz w:val="24"/>
          <w:szCs w:val="24"/>
          <w:lang w:eastAsia="hu-HU"/>
        </w:rPr>
        <w:t>: akit a jegyző védelembe vesz, illetve rendszeres juttatásra, gyermekvédelmi támogatásra jogosult, és a szülei nem rendelkeznek 8. évfolyamnál magasabb iskolai végzettséggel, vagy tartós nevelésbe bevont (állami gondozott);</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sz w:val="24"/>
          <w:szCs w:val="24"/>
          <w:lang w:eastAsia="hu-HU"/>
        </w:rPr>
        <w:t>Ebben az esetben a helyi települési jegyzőnél (csak annak személyes jelenlétében) a szülőnek nyilatkoznia kell a végzettségéről, és csak ekkor lehet nyilvántartásba venni a gyermeket,</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r w:rsidRPr="00F621F8">
        <w:rPr>
          <w:rFonts w:ascii="Times New Roman" w:hAnsi="Times New Roman"/>
          <w:b/>
          <w:sz w:val="24"/>
          <w:szCs w:val="24"/>
          <w:lang w:eastAsia="hu-HU"/>
        </w:rPr>
        <w:t>SNI tanuló:</w:t>
      </w:r>
      <w:r w:rsidRPr="00F621F8">
        <w:rPr>
          <w:rFonts w:ascii="Times New Roman" w:hAnsi="Times New Roman"/>
          <w:sz w:val="24"/>
          <w:szCs w:val="24"/>
          <w:lang w:eastAsia="hu-HU"/>
        </w:rPr>
        <w:t xml:space="preserve"> szakértői bizottság által sajátos nevelési igényű gyermek.</w:t>
      </w:r>
    </w:p>
    <w:p w:rsidR="00421D65" w:rsidRPr="00F621F8" w:rsidRDefault="00421D65" w:rsidP="00F621F8">
      <w:pPr>
        <w:autoSpaceDE w:val="0"/>
        <w:autoSpaceDN w:val="0"/>
        <w:adjustRightInd w:val="0"/>
        <w:spacing w:after="0" w:line="240" w:lineRule="auto"/>
        <w:jc w:val="both"/>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Intézkedések:</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HHH és HH tanulók számára délutáni elfoglaltságot kell szervezni!</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Be kell vonni őket a napközis illetve a tanulószobai közösségbe!</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véletlen módon kialakult szegregációt meg kell szüntetni! A felmenő rendszerben felvett HHH-s diákokat arányosan kell elosztani a két párhuzamos osztály között!</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kiközösítések megelőzése érdekében osztályfőnöki órákon szükséges beszélgetni az egymás elfogadásáról, a befogadásról.</w:t>
      </w:r>
    </w:p>
    <w:p w:rsidR="00421D65" w:rsidRPr="00F621F8" w:rsidRDefault="00421D65" w:rsidP="00F621F8">
      <w:pPr>
        <w:spacing w:after="0" w:line="240" w:lineRule="auto"/>
        <w:rPr>
          <w:rFonts w:ascii="Times New Roman" w:hAnsi="Times New Roman"/>
          <w:sz w:val="24"/>
          <w:szCs w:val="24"/>
          <w:lang w:eastAsia="hu-HU"/>
        </w:rPr>
      </w:pPr>
    </w:p>
    <w:p w:rsidR="00421D65" w:rsidRPr="00F621F8" w:rsidRDefault="00421D65" w:rsidP="00F621F8">
      <w:p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Fő feladataink:</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az értékek tiszteletére való nevelés;</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környezet megóvására és az egészséges életmódra nevelés;</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 xml:space="preserve">a gyermekekre és a fiatalokra irányuló káros hatások megelőzése és ellensúlyozása; </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az egyenlő bánásmód, az esélyegyenlőség követelményének érvényesülése;</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a sajátos nevelési igényű gyermekek iskolai ellátásának biztosítása, és a szakértői bizottság vizsgálata után  a sajátos nevelési igényű gyermekek, tanulók fejlődésének segítése ;</w:t>
      </w: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 xml:space="preserve">az alapító okiratokban deklarált integrált neveléshez, oktatáshoz szükséges tárgyi, személyi, pedagógiai feltételek biztosítása. </w:t>
      </w:r>
    </w:p>
    <w:p w:rsidR="00421D65" w:rsidRPr="00F621F8" w:rsidRDefault="00421D65" w:rsidP="00F621F8">
      <w:pPr>
        <w:spacing w:after="0" w:line="240" w:lineRule="auto"/>
        <w:ind w:left="360"/>
        <w:rPr>
          <w:rFonts w:ascii="Times New Roman" w:hAnsi="Times New Roman"/>
          <w:sz w:val="24"/>
          <w:szCs w:val="24"/>
          <w:lang w:eastAsia="hu-HU"/>
        </w:rPr>
      </w:pPr>
    </w:p>
    <w:p w:rsidR="00421D65" w:rsidRPr="00F621F8" w:rsidRDefault="00421D65" w:rsidP="00F621F8">
      <w:pPr>
        <w:spacing w:before="160" w:after="160" w:line="240" w:lineRule="auto"/>
        <w:rPr>
          <w:rFonts w:ascii="Times New Roman" w:hAnsi="Times New Roman"/>
          <w:b/>
          <w:bCs/>
          <w:sz w:val="28"/>
          <w:szCs w:val="28"/>
          <w:lang w:eastAsia="hu-HU"/>
        </w:rPr>
      </w:pPr>
      <w:r w:rsidRPr="00F621F8">
        <w:rPr>
          <w:rFonts w:ascii="Times New Roman" w:hAnsi="Times New Roman"/>
          <w:b/>
          <w:bCs/>
          <w:sz w:val="28"/>
          <w:szCs w:val="28"/>
          <w:lang w:eastAsia="hu-HU"/>
        </w:rPr>
        <w:t>12.  Projektoktatás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projektoktatás valamely komplex téma feldolgozása, amely során több tanórán vagy tanórán kívül több tantárgyi megközelítésből a tanulókkal való közös tervezésen, tevékenységen alapul.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nevelőtestület tagjai a tanévkezdés előtti tantestületi értekezleten programjukba tervezhetnek évente egy alkalommal közösen feldolgozható tananyagot, amelyet az éves programban szerepeltetni kell.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projektoktatást jellemezze:</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tanulókkal közösen történő témaválasztás, tervezés;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tanulók és pedagógusok közös tevékenysége, együttműködése;</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összefüggések feltárása.</w:t>
      </w:r>
    </w:p>
    <w:p w:rsidR="00421D65" w:rsidRPr="00F621F8" w:rsidRDefault="00421D65" w:rsidP="00F621F8">
      <w:pPr>
        <w:spacing w:after="0" w:line="240" w:lineRule="auto"/>
        <w:ind w:left="360"/>
        <w:jc w:val="both"/>
        <w:rPr>
          <w:rFonts w:ascii="Times New Roman" w:hAnsi="Times New Roman"/>
          <w:sz w:val="24"/>
          <w:szCs w:val="20"/>
          <w:lang w:eastAsia="hu-HU"/>
        </w:rPr>
      </w:pPr>
    </w:p>
    <w:p w:rsidR="00421D65" w:rsidRPr="00F621F8" w:rsidRDefault="00421D65" w:rsidP="00F621F8">
      <w:pPr>
        <w:spacing w:after="0" w:line="240" w:lineRule="auto"/>
        <w:ind w:left="360"/>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13. A pedagógusok munkájának értékelési alapelvei, szempontjai</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Az oktató-nevelő munka színvonala, hivatástudat, felelősségérzet (önképzésben való részvétel, pedagógiai érzékenység, osztályfőnöki tevékenység és a tanulókkal való viszony alakítása.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Innovatív szellemiség és problémaérzékenység az oktató munkában (ötletesség, módszertani alternatívákban tud gondolkodni, kreativitás az oktatás és képzés színvonalának emeléséért, pályázatokon való részvétel).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Szabadidős, kulturális és sporttevékenység (közéletiség az iskolában, ötletesség az iskolai programok szervezésében és lebonyolításában, jó problémamegoldó).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Kapcsolatteremtő és kapcsolatfenntartó képesség kollégákkal, diákokkal és a szülőkkel (kollegalitás, segítőkészség, tolerancia és megértés).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r w:rsidRPr="00F621F8">
        <w:rPr>
          <w:rFonts w:ascii="Times New Roman" w:hAnsi="Times New Roman"/>
          <w:sz w:val="24"/>
          <w:szCs w:val="20"/>
          <w:u w:val="single"/>
          <w:lang w:eastAsia="hu-HU"/>
        </w:rPr>
        <w:t>Az iskolai nevelő-oktató munka ellenőrzésének részeként az alább meghatározott méréseket kell elvégezni</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keepNext/>
        <w:spacing w:after="0" w:line="240" w:lineRule="auto"/>
        <w:jc w:val="both"/>
        <w:outlineLvl w:val="1"/>
        <w:rPr>
          <w:rFonts w:ascii="Times New Roman" w:hAnsi="Times New Roman"/>
          <w:i/>
          <w:sz w:val="24"/>
          <w:szCs w:val="20"/>
          <w:lang w:eastAsia="hu-HU"/>
        </w:rPr>
      </w:pPr>
      <w:r w:rsidRPr="00F621F8">
        <w:rPr>
          <w:rFonts w:ascii="Times New Roman" w:hAnsi="Times New Roman"/>
          <w:i/>
          <w:sz w:val="24"/>
          <w:szCs w:val="20"/>
          <w:lang w:eastAsia="hu-HU"/>
        </w:rPr>
        <w:t xml:space="preserve"> Az egyes nevelők és dolgozók értékelésének szempontjai</w:t>
      </w:r>
    </w:p>
    <w:p w:rsidR="00421D65" w:rsidRPr="00F621F8" w:rsidRDefault="00421D65" w:rsidP="00F621F8">
      <w:pPr>
        <w:spacing w:after="0" w:line="240" w:lineRule="auto"/>
        <w:rPr>
          <w:rFonts w:ascii="Times New Roman" w:hAnsi="Times New Roman"/>
          <w:sz w:val="20"/>
          <w:szCs w:val="20"/>
          <w:lang w:eastAsia="hu-HU"/>
        </w:rPr>
      </w:pP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tehetséggondozás, felzárkóztatás</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önképzés</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differenciált foglalkozás</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tanórára való felkészülés</w:t>
      </w:r>
    </w:p>
    <w:p w:rsidR="00421D65" w:rsidRPr="00F621F8" w:rsidRDefault="00421D65" w:rsidP="00F621F8">
      <w:pPr>
        <w:numPr>
          <w:ilvl w:val="0"/>
          <w:numId w:val="1"/>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pontos órakezdés, befejezés</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adminisztratív feladatok pontos elvégzése</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ügyeleti munka</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versenyekre való felkészítés</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osztályfőnöki tevékenység</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munkaközösségben való tevékenység</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rendezvények szervezése</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eredményes fegyelmezés, szeretetteljes szigor</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hatékony nevelési-oktatási munka</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jó kapcsolat kialakítása a tanulókkal és a szülőkkel</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leterheltség (tanórák, tanulók száma, osztályfőnökség, szakköri munka, tanórán kívüli tevékenységek)</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keepNext/>
        <w:spacing w:after="0" w:line="240" w:lineRule="auto"/>
        <w:jc w:val="both"/>
        <w:outlineLvl w:val="1"/>
        <w:rPr>
          <w:rFonts w:ascii="Times New Roman" w:hAnsi="Times New Roman"/>
          <w:i/>
          <w:sz w:val="24"/>
          <w:szCs w:val="20"/>
          <w:lang w:eastAsia="hu-HU"/>
        </w:rPr>
      </w:pPr>
      <w:r w:rsidRPr="00F621F8">
        <w:rPr>
          <w:rFonts w:ascii="Times New Roman" w:hAnsi="Times New Roman"/>
          <w:i/>
          <w:sz w:val="24"/>
          <w:szCs w:val="20"/>
          <w:lang w:eastAsia="hu-HU"/>
        </w:rPr>
        <w:t>A pedagógus tanórai munkájának elemzése</w:t>
      </w:r>
    </w:p>
    <w:p w:rsidR="00421D65" w:rsidRPr="00F621F8" w:rsidRDefault="00421D65" w:rsidP="00F621F8">
      <w:pPr>
        <w:spacing w:after="0" w:line="240" w:lineRule="auto"/>
        <w:rPr>
          <w:rFonts w:ascii="Times New Roman" w:hAnsi="Times New Roman"/>
          <w:sz w:val="20"/>
          <w:szCs w:val="20"/>
          <w:lang w:eastAsia="hu-HU"/>
        </w:rPr>
      </w:pPr>
    </w:p>
    <w:p w:rsidR="00421D65" w:rsidRPr="00F621F8" w:rsidRDefault="00421D65" w:rsidP="00F621F8">
      <w:pPr>
        <w:numPr>
          <w:ilvl w:val="0"/>
          <w:numId w:val="1"/>
        </w:numPr>
        <w:spacing w:after="0" w:line="240" w:lineRule="auto"/>
        <w:rPr>
          <w:rFonts w:ascii="Times New Roman" w:hAnsi="Times New Roman"/>
          <w:sz w:val="24"/>
          <w:szCs w:val="24"/>
          <w:lang w:eastAsia="hu-HU"/>
        </w:rPr>
      </w:pPr>
      <w:r w:rsidRPr="00F621F8">
        <w:rPr>
          <w:rFonts w:ascii="Times New Roman" w:hAnsi="Times New Roman"/>
          <w:sz w:val="24"/>
          <w:szCs w:val="24"/>
          <w:lang w:eastAsia="hu-HU"/>
        </w:rPr>
        <w:t>tanórára való felkészültség</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Logikus óravezetés, a tananyag tervezése</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Kérdések megfogalmazása</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Magyarázat színvonala</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tanulók motiválása, Az érdeklődés fenntartása, tanulókkal való kapcsolat</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Az órai munka differenciálása</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Óravégi összefoglalás</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lastRenderedPageBreak/>
        <w:t>a tanulói teljesítmények reális értékelése</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a szemléltetés sokszínűsége</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a tanóra rendjének megtartása</w:t>
      </w:r>
    </w:p>
    <w:p w:rsidR="00421D65" w:rsidRPr="00F621F8" w:rsidRDefault="00421D65" w:rsidP="00F621F8">
      <w:pPr>
        <w:numPr>
          <w:ilvl w:val="0"/>
          <w:numId w:val="1"/>
        </w:numPr>
        <w:spacing w:after="0" w:line="240" w:lineRule="auto"/>
        <w:rPr>
          <w:rFonts w:ascii="Times New Roman" w:hAnsi="Times New Roman"/>
          <w:sz w:val="20"/>
          <w:szCs w:val="20"/>
          <w:lang w:eastAsia="hu-HU"/>
        </w:rPr>
      </w:pPr>
      <w:r w:rsidRPr="00F621F8">
        <w:rPr>
          <w:rFonts w:ascii="Times New Roman" w:hAnsi="Times New Roman"/>
          <w:sz w:val="24"/>
          <w:szCs w:val="20"/>
          <w:lang w:eastAsia="hu-HU"/>
        </w:rPr>
        <w:t>a tanulók pozitív értékelése, bátorítása</w:t>
      </w:r>
    </w:p>
    <w:p w:rsidR="00421D65" w:rsidRPr="00F621F8" w:rsidRDefault="00421D65" w:rsidP="00F621F8">
      <w:pPr>
        <w:spacing w:after="0" w:line="240" w:lineRule="auto"/>
        <w:jc w:val="both"/>
        <w:rPr>
          <w:rFonts w:ascii="Times New Roman" w:hAnsi="Times New Roman"/>
          <w:sz w:val="24"/>
          <w:szCs w:val="20"/>
          <w:u w:val="single"/>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 xml:space="preserve">14. Az iskola értékelési rendszere, belső ellenőrzési terve </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before="100" w:beforeAutospacing="1" w:after="100" w:afterAutospacing="1" w:line="240" w:lineRule="auto"/>
        <w:jc w:val="both"/>
        <w:rPr>
          <w:rFonts w:ascii="Times New Roman" w:hAnsi="Times New Roman"/>
          <w:sz w:val="24"/>
          <w:szCs w:val="24"/>
          <w:lang w:eastAsia="hu-HU"/>
        </w:rPr>
      </w:pPr>
      <w:r w:rsidRPr="00F621F8">
        <w:rPr>
          <w:rFonts w:ascii="Times New Roman" w:hAnsi="Times New Roman"/>
          <w:b/>
          <w:sz w:val="24"/>
          <w:szCs w:val="24"/>
          <w:lang w:eastAsia="hu-HU"/>
        </w:rPr>
        <w:t>Az értékelés alapját</w:t>
      </w:r>
      <w:r w:rsidRPr="00F621F8">
        <w:rPr>
          <w:rFonts w:ascii="Times New Roman" w:hAnsi="Times New Roman"/>
          <w:sz w:val="24"/>
          <w:szCs w:val="24"/>
          <w:lang w:eastAsia="hu-HU"/>
        </w:rPr>
        <w:t xml:space="preserve"> a pedagógusminősítés területeivel megegyező területekhez, </w:t>
      </w:r>
      <w:r w:rsidRPr="00F621F8">
        <w:rPr>
          <w:rFonts w:ascii="Times New Roman" w:hAnsi="Times New Roman"/>
          <w:i/>
          <w:iCs/>
          <w:sz w:val="24"/>
          <w:szCs w:val="24"/>
          <w:lang w:eastAsia="hu-HU"/>
        </w:rPr>
        <w:t xml:space="preserve">a pedagóguskompetenciákhoz kapcsolódó általános elvárások, a pedagógusok minősítésének alapját képező </w:t>
      </w:r>
      <w:r w:rsidRPr="00F621F8">
        <w:rPr>
          <w:rFonts w:ascii="Times New Roman" w:hAnsi="Times New Roman"/>
          <w:b/>
          <w:i/>
          <w:iCs/>
          <w:sz w:val="24"/>
          <w:szCs w:val="24"/>
          <w:lang w:eastAsia="hu-HU"/>
        </w:rPr>
        <w:t>indikátorok alkotják</w:t>
      </w:r>
      <w:r w:rsidRPr="00F621F8">
        <w:rPr>
          <w:rFonts w:ascii="Times New Roman" w:hAnsi="Times New Roman"/>
          <w:sz w:val="24"/>
          <w:szCs w:val="24"/>
          <w:lang w:eastAsia="hu-HU"/>
        </w:rPr>
        <w:t>.</w:t>
      </w:r>
    </w:p>
    <w:p w:rsidR="00421D65" w:rsidRPr="00F621F8" w:rsidRDefault="00421D65" w:rsidP="00F621F8">
      <w:pPr>
        <w:spacing w:after="0" w:line="240" w:lineRule="auto"/>
        <w:ind w:left="142"/>
        <w:rPr>
          <w:rFonts w:ascii="Times New Roman" w:hAnsi="Times New Roman"/>
          <w:sz w:val="24"/>
          <w:szCs w:val="24"/>
          <w:u w:val="single"/>
          <w:lang w:eastAsia="hu-HU"/>
        </w:rPr>
      </w:pPr>
      <w:r w:rsidRPr="00F621F8">
        <w:rPr>
          <w:rFonts w:ascii="Times New Roman" w:hAnsi="Times New Roman"/>
          <w:sz w:val="24"/>
          <w:szCs w:val="24"/>
          <w:u w:val="single"/>
          <w:lang w:eastAsia="hu-HU"/>
        </w:rPr>
        <w:t xml:space="preserve">A pedagógus munkájának önértékelése és értékelése az alábbi területeket vizsgálja: </w:t>
      </w:r>
    </w:p>
    <w:p w:rsidR="00421D65" w:rsidRPr="00F621F8" w:rsidRDefault="00421D65" w:rsidP="00F621F8">
      <w:pPr>
        <w:spacing w:after="0" w:line="240" w:lineRule="auto"/>
        <w:ind w:left="142"/>
        <w:rPr>
          <w:rFonts w:ascii="Times New Roman" w:hAnsi="Times New Roman"/>
          <w:sz w:val="24"/>
          <w:szCs w:val="24"/>
          <w:lang w:eastAsia="hu-HU"/>
        </w:rPr>
      </w:pPr>
    </w:p>
    <w:p w:rsidR="00421D65" w:rsidRPr="00F621F8" w:rsidRDefault="00421D65" w:rsidP="00F621F8">
      <w:pPr>
        <w:spacing w:after="0" w:line="240" w:lineRule="auto"/>
        <w:ind w:left="142"/>
        <w:rPr>
          <w:rFonts w:ascii="Times New Roman" w:hAnsi="Times New Roman"/>
          <w:sz w:val="24"/>
          <w:szCs w:val="24"/>
          <w:lang w:eastAsia="hu-HU"/>
        </w:rPr>
      </w:pPr>
      <w:r w:rsidRPr="00F621F8">
        <w:rPr>
          <w:rFonts w:ascii="Times New Roman" w:hAnsi="Times New Roman"/>
          <w:sz w:val="24"/>
          <w:szCs w:val="24"/>
          <w:lang w:eastAsia="hu-HU"/>
        </w:rPr>
        <w:t xml:space="preserve">a) pedagógiai </w:t>
      </w:r>
      <w:r w:rsidRPr="00F621F8">
        <w:rPr>
          <w:rFonts w:ascii="Times New Roman" w:hAnsi="Times New Roman"/>
          <w:b/>
          <w:sz w:val="24"/>
          <w:szCs w:val="24"/>
          <w:lang w:eastAsia="hu-HU"/>
        </w:rPr>
        <w:t>módszertani felkészültség</w:t>
      </w:r>
      <w:r w:rsidRPr="00F621F8">
        <w:rPr>
          <w:rFonts w:ascii="Times New Roman" w:hAnsi="Times New Roman"/>
          <w:sz w:val="24"/>
          <w:szCs w:val="24"/>
          <w:lang w:eastAsia="hu-HU"/>
        </w:rPr>
        <w:t>,</w:t>
      </w:r>
    </w:p>
    <w:p w:rsidR="00421D65" w:rsidRPr="00F621F8" w:rsidRDefault="00421D65" w:rsidP="00F621F8">
      <w:pPr>
        <w:spacing w:after="0" w:line="240" w:lineRule="auto"/>
        <w:ind w:left="142"/>
        <w:rPr>
          <w:rFonts w:ascii="Times New Roman" w:hAnsi="Times New Roman"/>
          <w:sz w:val="24"/>
          <w:szCs w:val="24"/>
          <w:lang w:eastAsia="hu-HU"/>
        </w:rPr>
      </w:pPr>
      <w:r w:rsidRPr="00F621F8">
        <w:rPr>
          <w:rFonts w:ascii="Times New Roman" w:hAnsi="Times New Roman"/>
          <w:sz w:val="24"/>
          <w:szCs w:val="24"/>
          <w:lang w:eastAsia="hu-HU"/>
        </w:rPr>
        <w:t xml:space="preserve">b) pedagógiai folyamatok, </w:t>
      </w:r>
      <w:r w:rsidRPr="00F621F8">
        <w:rPr>
          <w:rFonts w:ascii="Times New Roman" w:hAnsi="Times New Roman"/>
          <w:b/>
          <w:sz w:val="24"/>
          <w:szCs w:val="24"/>
          <w:lang w:eastAsia="hu-HU"/>
        </w:rPr>
        <w:t>tevékenységek tervezése</w:t>
      </w:r>
      <w:r w:rsidRPr="00F621F8">
        <w:rPr>
          <w:rFonts w:ascii="Times New Roman" w:hAnsi="Times New Roman"/>
          <w:sz w:val="24"/>
          <w:szCs w:val="24"/>
          <w:lang w:eastAsia="hu-HU"/>
        </w:rPr>
        <w:t xml:space="preserve"> és a megvalósításukhoz kapcsolódó </w:t>
      </w:r>
      <w:r w:rsidRPr="00F621F8">
        <w:rPr>
          <w:rFonts w:ascii="Times New Roman" w:hAnsi="Times New Roman"/>
          <w:b/>
          <w:sz w:val="24"/>
          <w:szCs w:val="24"/>
          <w:lang w:eastAsia="hu-HU"/>
        </w:rPr>
        <w:t>önreflexiók</w:t>
      </w:r>
      <w:r w:rsidRPr="00F621F8">
        <w:rPr>
          <w:rFonts w:ascii="Times New Roman" w:hAnsi="Times New Roman"/>
          <w:sz w:val="24"/>
          <w:szCs w:val="24"/>
          <w:lang w:eastAsia="hu-HU"/>
        </w:rPr>
        <w:t>,</w:t>
      </w:r>
    </w:p>
    <w:p w:rsidR="00421D65" w:rsidRPr="00F621F8" w:rsidRDefault="00421D65" w:rsidP="00F621F8">
      <w:pPr>
        <w:spacing w:after="0" w:line="240" w:lineRule="auto"/>
        <w:ind w:left="142"/>
        <w:rPr>
          <w:rFonts w:ascii="Times New Roman" w:hAnsi="Times New Roman"/>
          <w:sz w:val="24"/>
          <w:szCs w:val="24"/>
          <w:lang w:eastAsia="hu-HU"/>
        </w:rPr>
      </w:pPr>
      <w:r w:rsidRPr="00F621F8">
        <w:rPr>
          <w:rFonts w:ascii="Times New Roman" w:hAnsi="Times New Roman"/>
          <w:sz w:val="24"/>
          <w:szCs w:val="24"/>
          <w:lang w:eastAsia="hu-HU"/>
        </w:rPr>
        <w:t xml:space="preserve">c) a </w:t>
      </w:r>
      <w:r w:rsidRPr="00F621F8">
        <w:rPr>
          <w:rFonts w:ascii="Times New Roman" w:hAnsi="Times New Roman"/>
          <w:b/>
          <w:sz w:val="24"/>
          <w:szCs w:val="24"/>
          <w:lang w:eastAsia="hu-HU"/>
        </w:rPr>
        <w:t>tanulás támogatása</w:t>
      </w:r>
      <w:r w:rsidRPr="00F621F8">
        <w:rPr>
          <w:rFonts w:ascii="Times New Roman" w:hAnsi="Times New Roman"/>
          <w:sz w:val="24"/>
          <w:szCs w:val="24"/>
          <w:lang w:eastAsia="hu-HU"/>
        </w:rPr>
        <w:t>,</w:t>
      </w:r>
    </w:p>
    <w:p w:rsidR="00421D65" w:rsidRPr="00F621F8" w:rsidRDefault="00421D65" w:rsidP="00F621F8">
      <w:pPr>
        <w:spacing w:after="0" w:line="240" w:lineRule="auto"/>
        <w:ind w:left="142" w:hanging="283"/>
        <w:rPr>
          <w:rFonts w:ascii="Times New Roman" w:hAnsi="Times New Roman"/>
          <w:sz w:val="24"/>
          <w:szCs w:val="24"/>
          <w:lang w:eastAsia="hu-HU"/>
        </w:rPr>
      </w:pPr>
      <w:r w:rsidRPr="00F621F8">
        <w:rPr>
          <w:rFonts w:ascii="Times New Roman" w:hAnsi="Times New Roman"/>
          <w:sz w:val="24"/>
          <w:szCs w:val="24"/>
          <w:lang w:eastAsia="hu-HU"/>
        </w:rPr>
        <w:t xml:space="preserve">    d) a tanuló </w:t>
      </w:r>
      <w:r w:rsidRPr="00F621F8">
        <w:rPr>
          <w:rFonts w:ascii="Times New Roman" w:hAnsi="Times New Roman"/>
          <w:b/>
          <w:sz w:val="24"/>
          <w:szCs w:val="24"/>
          <w:lang w:eastAsia="hu-HU"/>
        </w:rPr>
        <w:t>személyiségének</w:t>
      </w:r>
      <w:r w:rsidRPr="00F621F8">
        <w:rPr>
          <w:rFonts w:ascii="Times New Roman" w:hAnsi="Times New Roman"/>
          <w:sz w:val="24"/>
          <w:szCs w:val="24"/>
          <w:lang w:eastAsia="hu-HU"/>
        </w:rPr>
        <w:t xml:space="preserve"> fejlesztése, az </w:t>
      </w:r>
      <w:r w:rsidRPr="00F621F8">
        <w:rPr>
          <w:rFonts w:ascii="Times New Roman" w:hAnsi="Times New Roman"/>
          <w:b/>
          <w:sz w:val="24"/>
          <w:szCs w:val="24"/>
          <w:lang w:eastAsia="hu-HU"/>
        </w:rPr>
        <w:t>egyéni bánásmód</w:t>
      </w:r>
      <w:r w:rsidRPr="00F621F8">
        <w:rPr>
          <w:rFonts w:ascii="Times New Roman" w:hAnsi="Times New Roman"/>
          <w:sz w:val="24"/>
          <w:szCs w:val="24"/>
          <w:lang w:eastAsia="hu-HU"/>
        </w:rPr>
        <w:t xml:space="preserve"> érvényesülése, a </w:t>
      </w:r>
      <w:r w:rsidRPr="00F621F8">
        <w:rPr>
          <w:rFonts w:ascii="Times New Roman" w:hAnsi="Times New Roman"/>
          <w:b/>
          <w:sz w:val="24"/>
          <w:szCs w:val="24"/>
          <w:lang w:eastAsia="hu-HU"/>
        </w:rPr>
        <w:t>hátrányos helyzet</w:t>
      </w:r>
      <w:r w:rsidRPr="00F621F8">
        <w:rPr>
          <w:rFonts w:ascii="Times New Roman" w:hAnsi="Times New Roman"/>
          <w:sz w:val="24"/>
          <w:szCs w:val="24"/>
          <w:lang w:eastAsia="hu-HU"/>
        </w:rPr>
        <w:t xml:space="preserve">ű, sajátos nevelési igényű </w:t>
      </w:r>
      <w:r w:rsidRPr="00F621F8">
        <w:rPr>
          <w:rFonts w:ascii="Times New Roman" w:hAnsi="Times New Roman"/>
          <w:b/>
          <w:sz w:val="24"/>
          <w:szCs w:val="24"/>
          <w:lang w:eastAsia="hu-HU"/>
        </w:rPr>
        <w:t xml:space="preserve">(SNI) </w:t>
      </w:r>
      <w:r w:rsidRPr="00F621F8">
        <w:rPr>
          <w:rFonts w:ascii="Times New Roman" w:hAnsi="Times New Roman"/>
          <w:sz w:val="24"/>
          <w:szCs w:val="24"/>
          <w:lang w:eastAsia="hu-HU"/>
        </w:rPr>
        <w:t xml:space="preserve">vagy beilleszkedési, tanulási, magatartási nehézséggel küzdő gyermek </w:t>
      </w:r>
      <w:r w:rsidRPr="00F621F8">
        <w:rPr>
          <w:rFonts w:ascii="Times New Roman" w:hAnsi="Times New Roman"/>
          <w:b/>
          <w:sz w:val="24"/>
          <w:szCs w:val="24"/>
          <w:lang w:eastAsia="hu-HU"/>
        </w:rPr>
        <w:t>(BTM)</w:t>
      </w:r>
      <w:r w:rsidRPr="00F621F8">
        <w:rPr>
          <w:rFonts w:ascii="Times New Roman" w:hAnsi="Times New Roman"/>
          <w:sz w:val="24"/>
          <w:szCs w:val="24"/>
          <w:lang w:eastAsia="hu-HU"/>
        </w:rPr>
        <w:t>, tanuló többi gyermekkel, tanulóval együtt történő sikeres neveléséhez, oktatásához szükséges megfelelő módszertani felkészültség,</w:t>
      </w:r>
    </w:p>
    <w:p w:rsidR="00421D65" w:rsidRPr="00F621F8" w:rsidRDefault="00421D65" w:rsidP="00F621F8">
      <w:pPr>
        <w:spacing w:after="0" w:line="240" w:lineRule="auto"/>
        <w:ind w:left="142" w:hanging="283"/>
        <w:rPr>
          <w:rFonts w:ascii="Times New Roman" w:hAnsi="Times New Roman"/>
          <w:b/>
          <w:sz w:val="24"/>
          <w:szCs w:val="24"/>
          <w:lang w:eastAsia="hu-HU"/>
        </w:rPr>
      </w:pPr>
      <w:r w:rsidRPr="00F621F8">
        <w:rPr>
          <w:rFonts w:ascii="Times New Roman" w:hAnsi="Times New Roman"/>
          <w:sz w:val="24"/>
          <w:szCs w:val="24"/>
          <w:lang w:eastAsia="hu-HU"/>
        </w:rPr>
        <w:t xml:space="preserve">    e) a tanulói csoportok, </w:t>
      </w:r>
      <w:r w:rsidRPr="00F621F8">
        <w:rPr>
          <w:rFonts w:ascii="Times New Roman" w:hAnsi="Times New Roman"/>
          <w:b/>
          <w:sz w:val="24"/>
          <w:szCs w:val="24"/>
          <w:lang w:eastAsia="hu-HU"/>
        </w:rPr>
        <w:t>közösség</w:t>
      </w:r>
      <w:r w:rsidRPr="00F621F8">
        <w:rPr>
          <w:rFonts w:ascii="Times New Roman" w:hAnsi="Times New Roman"/>
          <w:sz w:val="24"/>
          <w:szCs w:val="24"/>
          <w:lang w:eastAsia="hu-HU"/>
        </w:rPr>
        <w:t xml:space="preserve">ek alakulásának segítése, fejlesztése, esélyteremtés, nyitottság a különböző társadalmi-kulturális sokféleségre, </w:t>
      </w:r>
      <w:r w:rsidRPr="00F621F8">
        <w:rPr>
          <w:rFonts w:ascii="Times New Roman" w:hAnsi="Times New Roman"/>
          <w:b/>
          <w:sz w:val="24"/>
          <w:szCs w:val="24"/>
          <w:lang w:eastAsia="hu-HU"/>
        </w:rPr>
        <w:t>integrációs tevékenység</w:t>
      </w:r>
      <w:r w:rsidRPr="00F621F8">
        <w:rPr>
          <w:rFonts w:ascii="Times New Roman" w:hAnsi="Times New Roman"/>
          <w:sz w:val="24"/>
          <w:szCs w:val="24"/>
          <w:lang w:eastAsia="hu-HU"/>
        </w:rPr>
        <w:t xml:space="preserve">, </w:t>
      </w:r>
      <w:r w:rsidRPr="00F621F8">
        <w:rPr>
          <w:rFonts w:ascii="Times New Roman" w:hAnsi="Times New Roman"/>
          <w:b/>
          <w:sz w:val="24"/>
          <w:szCs w:val="24"/>
          <w:lang w:eastAsia="hu-HU"/>
        </w:rPr>
        <w:t>osztályfőnöki tevékenység,</w:t>
      </w:r>
    </w:p>
    <w:p w:rsidR="00421D65" w:rsidRPr="00F621F8" w:rsidRDefault="00421D65" w:rsidP="00F621F8">
      <w:pPr>
        <w:spacing w:after="0" w:line="240" w:lineRule="auto"/>
        <w:ind w:left="142" w:hanging="283"/>
        <w:rPr>
          <w:rFonts w:ascii="Times New Roman" w:hAnsi="Times New Roman"/>
          <w:sz w:val="24"/>
          <w:szCs w:val="24"/>
          <w:lang w:eastAsia="hu-HU"/>
        </w:rPr>
      </w:pPr>
      <w:r w:rsidRPr="00F621F8">
        <w:rPr>
          <w:rFonts w:ascii="Times New Roman" w:hAnsi="Times New Roman"/>
          <w:sz w:val="24"/>
          <w:szCs w:val="24"/>
          <w:lang w:eastAsia="hu-HU"/>
        </w:rPr>
        <w:t xml:space="preserve">    f) pedagógiai folyamatok és a tanulók személyiségfejlődésének </w:t>
      </w:r>
      <w:r w:rsidRPr="00F621F8">
        <w:rPr>
          <w:rFonts w:ascii="Times New Roman" w:hAnsi="Times New Roman"/>
          <w:b/>
          <w:sz w:val="24"/>
          <w:szCs w:val="24"/>
          <w:lang w:eastAsia="hu-HU"/>
        </w:rPr>
        <w:t>folyamatos értékelése</w:t>
      </w:r>
      <w:r w:rsidRPr="00F621F8">
        <w:rPr>
          <w:rFonts w:ascii="Times New Roman" w:hAnsi="Times New Roman"/>
          <w:sz w:val="24"/>
          <w:szCs w:val="24"/>
          <w:lang w:eastAsia="hu-HU"/>
        </w:rPr>
        <w:t>, elemzése,</w:t>
      </w:r>
    </w:p>
    <w:p w:rsidR="00421D65" w:rsidRPr="00F621F8" w:rsidRDefault="00421D65" w:rsidP="00F621F8">
      <w:pPr>
        <w:spacing w:after="0" w:line="240" w:lineRule="auto"/>
        <w:ind w:left="142"/>
        <w:rPr>
          <w:rFonts w:ascii="Times New Roman" w:hAnsi="Times New Roman"/>
          <w:sz w:val="24"/>
          <w:szCs w:val="24"/>
          <w:lang w:eastAsia="hu-HU"/>
        </w:rPr>
      </w:pPr>
      <w:r w:rsidRPr="00F621F8">
        <w:rPr>
          <w:rFonts w:ascii="Times New Roman" w:hAnsi="Times New Roman"/>
          <w:sz w:val="24"/>
          <w:szCs w:val="24"/>
          <w:lang w:eastAsia="hu-HU"/>
        </w:rPr>
        <w:t xml:space="preserve">g) </w:t>
      </w:r>
      <w:r w:rsidRPr="00F621F8">
        <w:rPr>
          <w:rFonts w:ascii="Times New Roman" w:hAnsi="Times New Roman"/>
          <w:b/>
          <w:sz w:val="24"/>
          <w:szCs w:val="24"/>
          <w:lang w:eastAsia="hu-HU"/>
        </w:rPr>
        <w:t>kommunikáció és szakmai együttműködés</w:t>
      </w:r>
      <w:r w:rsidRPr="00F621F8">
        <w:rPr>
          <w:rFonts w:ascii="Times New Roman" w:hAnsi="Times New Roman"/>
          <w:sz w:val="24"/>
          <w:szCs w:val="24"/>
          <w:lang w:eastAsia="hu-HU"/>
        </w:rPr>
        <w:t>, problémamegoldás, valamint</w:t>
      </w:r>
    </w:p>
    <w:p w:rsidR="00421D65" w:rsidRPr="00F621F8" w:rsidRDefault="00421D65" w:rsidP="00F621F8">
      <w:pPr>
        <w:spacing w:after="0" w:line="240" w:lineRule="auto"/>
        <w:ind w:left="142"/>
        <w:rPr>
          <w:rFonts w:ascii="Times New Roman" w:hAnsi="Times New Roman"/>
          <w:sz w:val="24"/>
          <w:szCs w:val="24"/>
          <w:lang w:eastAsia="hu-HU"/>
        </w:rPr>
      </w:pPr>
      <w:r w:rsidRPr="00F621F8">
        <w:rPr>
          <w:rFonts w:ascii="Times New Roman" w:hAnsi="Times New Roman"/>
          <w:sz w:val="24"/>
          <w:szCs w:val="24"/>
          <w:lang w:eastAsia="hu-HU"/>
        </w:rPr>
        <w:t xml:space="preserve">h) elkötelezettség és szakmai felelősségvállalás a </w:t>
      </w:r>
      <w:r w:rsidRPr="00F621F8">
        <w:rPr>
          <w:rFonts w:ascii="Times New Roman" w:hAnsi="Times New Roman"/>
          <w:b/>
          <w:sz w:val="24"/>
          <w:szCs w:val="24"/>
          <w:lang w:eastAsia="hu-HU"/>
        </w:rPr>
        <w:t>szakmai fejlődés</w:t>
      </w:r>
      <w:r w:rsidRPr="00F621F8">
        <w:rPr>
          <w:rFonts w:ascii="Times New Roman" w:hAnsi="Times New Roman"/>
          <w:sz w:val="24"/>
          <w:szCs w:val="24"/>
          <w:lang w:eastAsia="hu-HU"/>
        </w:rPr>
        <w:t>ért.</w:t>
      </w:r>
    </w:p>
    <w:p w:rsidR="00421D65" w:rsidRPr="00F621F8" w:rsidRDefault="00421D65" w:rsidP="00F621F8">
      <w:pPr>
        <w:spacing w:before="100" w:beforeAutospacing="1" w:after="100" w:afterAutospacing="1" w:line="240" w:lineRule="auto"/>
        <w:jc w:val="both"/>
        <w:rPr>
          <w:rFonts w:ascii="Times New Roman" w:hAnsi="Times New Roman"/>
          <w:sz w:val="24"/>
          <w:szCs w:val="24"/>
          <w:lang w:eastAsia="hu-HU"/>
        </w:rPr>
      </w:pPr>
      <w:r w:rsidRPr="00F621F8">
        <w:rPr>
          <w:rFonts w:ascii="Times New Roman" w:hAnsi="Times New Roman"/>
          <w:i/>
          <w:iCs/>
          <w:sz w:val="24"/>
          <w:szCs w:val="24"/>
          <w:lang w:eastAsia="hu-HU"/>
        </w:rPr>
        <w:t xml:space="preserve">Ezek a </w:t>
      </w:r>
      <w:r w:rsidRPr="00F621F8">
        <w:rPr>
          <w:rFonts w:ascii="Times New Roman" w:hAnsi="Times New Roman"/>
          <w:b/>
          <w:i/>
          <w:iCs/>
          <w:sz w:val="24"/>
          <w:szCs w:val="24"/>
          <w:lang w:eastAsia="hu-HU"/>
        </w:rPr>
        <w:t>Nemzeti alaptantervben</w:t>
      </w:r>
      <w:r w:rsidRPr="00F621F8">
        <w:rPr>
          <w:rFonts w:ascii="Times New Roman" w:hAnsi="Times New Roman"/>
          <w:i/>
          <w:iCs/>
          <w:sz w:val="24"/>
          <w:szCs w:val="24"/>
          <w:lang w:eastAsia="hu-HU"/>
        </w:rPr>
        <w:t xml:space="preserve"> meghatározott </w:t>
      </w:r>
      <w:r w:rsidRPr="00F621F8">
        <w:rPr>
          <w:rFonts w:ascii="Times New Roman" w:hAnsi="Times New Roman"/>
          <w:b/>
          <w:i/>
          <w:iCs/>
          <w:sz w:val="24"/>
          <w:szCs w:val="24"/>
          <w:lang w:eastAsia="hu-HU"/>
        </w:rPr>
        <w:t>pedagógus kompetenciák</w:t>
      </w:r>
      <w:r w:rsidRPr="00F621F8">
        <w:rPr>
          <w:rFonts w:ascii="Times New Roman" w:hAnsi="Times New Roman"/>
          <w:i/>
          <w:iCs/>
          <w:sz w:val="24"/>
          <w:szCs w:val="24"/>
          <w:lang w:eastAsia="hu-HU"/>
        </w:rPr>
        <w:t>.</w:t>
      </w:r>
    </w:p>
    <w:p w:rsidR="00421D65" w:rsidRPr="00F621F8" w:rsidRDefault="00421D65" w:rsidP="00F621F8">
      <w:pPr>
        <w:spacing w:before="100" w:beforeAutospacing="1" w:after="100" w:afterAutospacing="1" w:line="240" w:lineRule="auto"/>
        <w:jc w:val="both"/>
        <w:rPr>
          <w:rFonts w:ascii="Times New Roman" w:hAnsi="Times New Roman"/>
          <w:sz w:val="24"/>
          <w:szCs w:val="24"/>
          <w:lang w:eastAsia="hu-HU"/>
        </w:rPr>
      </w:pPr>
      <w:r w:rsidRPr="00F621F8">
        <w:rPr>
          <w:rFonts w:ascii="Times New Roman" w:hAnsi="Times New Roman"/>
          <w:i/>
          <w:iCs/>
          <w:sz w:val="24"/>
          <w:szCs w:val="24"/>
          <w:lang w:eastAsia="hu-HU"/>
        </w:rPr>
        <w:t xml:space="preserve">A pedagógusok önértékelését az adott tanévre szóló </w:t>
      </w:r>
      <w:r w:rsidRPr="00F621F8">
        <w:rPr>
          <w:rFonts w:ascii="Times New Roman" w:hAnsi="Times New Roman"/>
          <w:b/>
          <w:i/>
          <w:iCs/>
          <w:sz w:val="24"/>
          <w:szCs w:val="24"/>
          <w:lang w:eastAsia="hu-HU"/>
        </w:rPr>
        <w:t>intézményi önértékelési terv</w:t>
      </w:r>
      <w:r w:rsidRPr="00F621F8">
        <w:rPr>
          <w:rFonts w:ascii="Times New Roman" w:hAnsi="Times New Roman"/>
          <w:i/>
          <w:iCs/>
          <w:sz w:val="24"/>
          <w:szCs w:val="24"/>
          <w:lang w:eastAsia="hu-HU"/>
        </w:rPr>
        <w:t xml:space="preserve">ben megjelölt </w:t>
      </w:r>
      <w:r w:rsidRPr="00F621F8">
        <w:rPr>
          <w:rFonts w:ascii="Times New Roman" w:hAnsi="Times New Roman"/>
          <w:b/>
          <w:i/>
          <w:iCs/>
          <w:sz w:val="24"/>
          <w:szCs w:val="24"/>
          <w:lang w:eastAsia="hu-HU"/>
        </w:rPr>
        <w:t>felelősök</w:t>
      </w:r>
      <w:r w:rsidRPr="00F621F8">
        <w:rPr>
          <w:rFonts w:ascii="Times New Roman" w:hAnsi="Times New Roman"/>
          <w:i/>
          <w:iCs/>
          <w:sz w:val="24"/>
          <w:szCs w:val="24"/>
          <w:lang w:eastAsia="hu-HU"/>
        </w:rPr>
        <w:t xml:space="preserve"> rendszeres munkájukkal támogatják</w:t>
      </w:r>
      <w:r w:rsidRPr="00F621F8">
        <w:rPr>
          <w:rFonts w:ascii="Times New Roman" w:hAnsi="Times New Roman"/>
          <w:sz w:val="24"/>
          <w:szCs w:val="24"/>
          <w:lang w:eastAsia="hu-HU"/>
        </w:rPr>
        <w:t xml:space="preserve">, akik elvégzik az informatikai rendszerben az értékelés során összegyűlt tapasztalatok, információk rögzítését, valamint összekapcsolását az önértékelés során tett megállapításokkal. </w:t>
      </w:r>
    </w:p>
    <w:p w:rsidR="00421D65" w:rsidRPr="00F621F8" w:rsidRDefault="00421D65" w:rsidP="00F621F8">
      <w:pPr>
        <w:spacing w:before="100" w:beforeAutospacing="1" w:after="100" w:afterAutospacing="1" w:line="240" w:lineRule="auto"/>
        <w:jc w:val="both"/>
        <w:rPr>
          <w:rFonts w:ascii="Times New Roman" w:hAnsi="Times New Roman"/>
          <w:b/>
          <w:i/>
          <w:iCs/>
          <w:sz w:val="24"/>
          <w:szCs w:val="24"/>
          <w:lang w:eastAsia="hu-HU"/>
        </w:rPr>
      </w:pPr>
      <w:r w:rsidRPr="00F621F8">
        <w:rPr>
          <w:rFonts w:ascii="Times New Roman" w:hAnsi="Times New Roman"/>
          <w:b/>
          <w:i/>
          <w:iCs/>
          <w:sz w:val="24"/>
          <w:szCs w:val="24"/>
          <w:lang w:eastAsia="hu-HU"/>
        </w:rPr>
        <w:t xml:space="preserve"> A pedagógus önértékelésének, intézményi belső értékelésének folyamata</w:t>
      </w:r>
    </w:p>
    <w:p w:rsidR="00421D65" w:rsidRPr="00F621F8" w:rsidRDefault="00421D65" w:rsidP="00F621F8">
      <w:pPr>
        <w:spacing w:before="100" w:beforeAutospacing="1" w:after="175"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1. Az éves önértékelési tervben kijelölt támogató kollégák </w:t>
      </w:r>
      <w:r w:rsidRPr="00F621F8">
        <w:rPr>
          <w:rFonts w:ascii="Times New Roman" w:hAnsi="Times New Roman"/>
          <w:i/>
          <w:iCs/>
          <w:sz w:val="24"/>
          <w:szCs w:val="24"/>
          <w:lang w:eastAsia="hu-HU"/>
        </w:rPr>
        <w:t xml:space="preserve">egyeztetik a részleteket az érintett pedagógussal, </w:t>
      </w:r>
      <w:r w:rsidRPr="00F621F8">
        <w:rPr>
          <w:rFonts w:ascii="Times New Roman" w:hAnsi="Times New Roman"/>
          <w:sz w:val="24"/>
          <w:szCs w:val="24"/>
          <w:lang w:eastAsia="hu-HU"/>
        </w:rPr>
        <w:t xml:space="preserve">közösen meghatározzák az önértékelésbe bevonandó további partnerek körét (vezetők, szülők, kollégák). </w:t>
      </w:r>
    </w:p>
    <w:p w:rsidR="00421D65" w:rsidRPr="00F621F8" w:rsidRDefault="00421D65" w:rsidP="00F621F8">
      <w:pPr>
        <w:spacing w:before="100" w:beforeAutospacing="1" w:after="175"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2. A tájékoztatással megbízott kolléga </w:t>
      </w:r>
      <w:r w:rsidRPr="00F621F8">
        <w:rPr>
          <w:rFonts w:ascii="Times New Roman" w:hAnsi="Times New Roman"/>
          <w:i/>
          <w:iCs/>
          <w:sz w:val="24"/>
          <w:szCs w:val="24"/>
          <w:lang w:eastAsia="hu-HU"/>
        </w:rPr>
        <w:t>informálja, és igény szerint felkészíti az 1. pontban meghatározott partnereket és az érintett pedagógust.</w:t>
      </w:r>
      <w:r w:rsidRPr="00F621F8">
        <w:rPr>
          <w:rFonts w:ascii="Times New Roman" w:hAnsi="Times New Roman"/>
          <w:sz w:val="24"/>
          <w:szCs w:val="24"/>
          <w:lang w:eastAsia="hu-HU"/>
        </w:rPr>
        <w:t xml:space="preserve"> </w:t>
      </w:r>
    </w:p>
    <w:p w:rsidR="00421D65" w:rsidRPr="00F621F8" w:rsidRDefault="00421D65" w:rsidP="00F621F8">
      <w:pPr>
        <w:spacing w:before="100" w:beforeAutospacing="1" w:after="175"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3. </w:t>
      </w:r>
      <w:r w:rsidRPr="00F621F8">
        <w:rPr>
          <w:rFonts w:ascii="Times New Roman" w:hAnsi="Times New Roman"/>
          <w:i/>
          <w:iCs/>
          <w:sz w:val="24"/>
          <w:szCs w:val="24"/>
          <w:lang w:eastAsia="hu-HU"/>
        </w:rPr>
        <w:t>A kérdőíves felmérések lebonyolításával megbízott kolléga továbbítja a felmérésben résztvevőknek az online kérdőív elérhetőségét, és elindítja a felmérést</w:t>
      </w:r>
      <w:r w:rsidRPr="00F621F8">
        <w:rPr>
          <w:rFonts w:ascii="Times New Roman" w:hAnsi="Times New Roman"/>
          <w:sz w:val="24"/>
          <w:szCs w:val="24"/>
          <w:lang w:eastAsia="hu-HU"/>
        </w:rPr>
        <w:t xml:space="preserve">. Az informatikai rendszer a résztvevők számára az éves önértékelési tervben megadott időintervallumban </w:t>
      </w:r>
      <w:r w:rsidRPr="00F621F8">
        <w:rPr>
          <w:rFonts w:ascii="Times New Roman" w:hAnsi="Times New Roman"/>
          <w:sz w:val="24"/>
          <w:szCs w:val="24"/>
          <w:lang w:eastAsia="hu-HU"/>
        </w:rPr>
        <w:lastRenderedPageBreak/>
        <w:t xml:space="preserve">elérhetővé teszi az online kérdőív kitöltő felületet, majd a felmérés zárásaként összesíti az adott válaszokat.  </w:t>
      </w:r>
    </w:p>
    <w:p w:rsidR="00421D65" w:rsidRPr="00F621F8" w:rsidRDefault="00421D65" w:rsidP="00F621F8">
      <w:pPr>
        <w:spacing w:before="100" w:beforeAutospacing="1" w:after="175"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4. A feladattal megbízott kolléga megvizsgálja a pedagógusra </w:t>
      </w:r>
      <w:r w:rsidRPr="00F621F8">
        <w:rPr>
          <w:rFonts w:ascii="Times New Roman" w:hAnsi="Times New Roman"/>
          <w:i/>
          <w:iCs/>
          <w:sz w:val="24"/>
          <w:szCs w:val="24"/>
          <w:lang w:eastAsia="hu-HU"/>
        </w:rPr>
        <w:t>vonatkozó előző tanfelügyeleti ellenőrzés és az önértékelés eredményeit</w:t>
      </w:r>
      <w:r w:rsidRPr="00F621F8">
        <w:rPr>
          <w:rFonts w:ascii="Times New Roman" w:hAnsi="Times New Roman"/>
          <w:sz w:val="24"/>
          <w:szCs w:val="24"/>
          <w:lang w:eastAsia="hu-HU"/>
        </w:rPr>
        <w:t>, az azokhoz kapcsolódó önfejlesztési terveket, a pedagógiai munka dokumentumait, majd rögzíti a dokumentumelemzés eredményét, vagyis dokumentumonként az előre adott szempontok mentén az informatikai rendszerben rögzíti a tapasztalatokat. (Ez a feladat az önértékelési rendszer indulásakor nem releváns.)</w:t>
      </w:r>
    </w:p>
    <w:p w:rsidR="00421D65" w:rsidRPr="00F621F8" w:rsidRDefault="00421D65" w:rsidP="00F621F8">
      <w:pPr>
        <w:spacing w:before="100" w:beforeAutospacing="1" w:after="175"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5. Az erre kijelölt felelősök </w:t>
      </w:r>
      <w:r w:rsidRPr="00F621F8">
        <w:rPr>
          <w:rFonts w:ascii="Times New Roman" w:hAnsi="Times New Roman"/>
          <w:i/>
          <w:iCs/>
          <w:sz w:val="24"/>
          <w:szCs w:val="24"/>
          <w:lang w:eastAsia="hu-HU"/>
        </w:rPr>
        <w:t>a javasolt interjúkérdések és a dokumentumelemzés eredménye alapján interjúterveket készítenek, és lefolytatják az interjúkat</w:t>
      </w:r>
      <w:r w:rsidRPr="00F621F8">
        <w:rPr>
          <w:rFonts w:ascii="Times New Roman" w:hAnsi="Times New Roman"/>
          <w:sz w:val="24"/>
          <w:szCs w:val="24"/>
          <w:lang w:eastAsia="hu-HU"/>
        </w:rPr>
        <w:t xml:space="preserve">, majd az interjúkérdéseket és a válaszok kivonatát rögzítik az informatikai felületen. </w:t>
      </w:r>
    </w:p>
    <w:p w:rsidR="00421D65" w:rsidRPr="00F621F8" w:rsidRDefault="00421D65" w:rsidP="00F621F8">
      <w:pPr>
        <w:spacing w:before="100" w:beforeAutospacing="1" w:after="175"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6. </w:t>
      </w:r>
      <w:r w:rsidRPr="00F621F8">
        <w:rPr>
          <w:rFonts w:ascii="Times New Roman" w:hAnsi="Times New Roman"/>
          <w:i/>
          <w:iCs/>
          <w:sz w:val="24"/>
          <w:szCs w:val="24"/>
          <w:lang w:eastAsia="hu-HU"/>
        </w:rPr>
        <w:t>A két órát vagy foglalkozást érintő óralátogatás</w:t>
      </w:r>
      <w:r w:rsidRPr="00F621F8">
        <w:rPr>
          <w:rFonts w:ascii="Times New Roman" w:hAnsi="Times New Roman"/>
          <w:sz w:val="24"/>
          <w:szCs w:val="24"/>
          <w:lang w:eastAsia="hu-HU"/>
        </w:rPr>
        <w:t xml:space="preserve"> és az azt követő megbeszélés tapasztalatait a megadott szempontok alapján az órát látogató kollégák rögzítik az informatikai felületen. </w:t>
      </w:r>
    </w:p>
    <w:p w:rsidR="00421D65" w:rsidRPr="00F621F8" w:rsidRDefault="00421D65" w:rsidP="00F621F8">
      <w:pPr>
        <w:spacing w:before="100" w:beforeAutospacing="1" w:after="100" w:afterAutospacing="1"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7. </w:t>
      </w:r>
      <w:r w:rsidRPr="00F621F8">
        <w:rPr>
          <w:rFonts w:ascii="Times New Roman" w:hAnsi="Times New Roman"/>
          <w:i/>
          <w:iCs/>
          <w:sz w:val="24"/>
          <w:szCs w:val="24"/>
          <w:lang w:eastAsia="hu-HU"/>
        </w:rPr>
        <w:t>Az önértékelő pedagógus</w:t>
      </w:r>
      <w:r w:rsidRPr="00F621F8">
        <w:rPr>
          <w:rFonts w:ascii="Times New Roman" w:hAnsi="Times New Roman"/>
          <w:sz w:val="24"/>
          <w:szCs w:val="24"/>
          <w:lang w:eastAsia="hu-HU"/>
        </w:rPr>
        <w:t xml:space="preserve"> az értékelésben részt vevő kollégák által rögzített tapasztalatok alapján minden elvárás esetében az „Útmutató a pedagógusok minősítési rendszeréhez” című útmutató szerinti </w:t>
      </w:r>
      <w:r w:rsidRPr="00F621F8">
        <w:rPr>
          <w:rFonts w:ascii="Times New Roman" w:hAnsi="Times New Roman"/>
          <w:i/>
          <w:iCs/>
          <w:sz w:val="24"/>
          <w:szCs w:val="24"/>
          <w:lang w:eastAsia="hu-HU"/>
        </w:rPr>
        <w:t xml:space="preserve">0-3 skálán értékeli az elvárás teljesülését – megjelölve az értékelés forrásául szolgáló, az informatikai rendszerben korábban rögzített tapasztalatokat –, illetve </w:t>
      </w:r>
      <w:r w:rsidRPr="00F621F8">
        <w:rPr>
          <w:rFonts w:ascii="Times New Roman" w:hAnsi="Times New Roman"/>
          <w:b/>
          <w:i/>
          <w:iCs/>
          <w:sz w:val="24"/>
          <w:szCs w:val="24"/>
          <w:lang w:eastAsia="hu-HU"/>
        </w:rPr>
        <w:t>kompetenciánként meghatározza a kiemelkedő és a fejleszthető területeket</w:t>
      </w:r>
      <w:r w:rsidRPr="00F621F8">
        <w:rPr>
          <w:rFonts w:ascii="Times New Roman" w:hAnsi="Times New Roman"/>
          <w:b/>
          <w:sz w:val="24"/>
          <w:szCs w:val="24"/>
          <w:lang w:eastAsia="hu-HU"/>
        </w:rPr>
        <w:t xml:space="preserve"> </w:t>
      </w:r>
      <w:r w:rsidRPr="00F621F8">
        <w:rPr>
          <w:rFonts w:ascii="Times New Roman" w:hAnsi="Times New Roman"/>
          <w:sz w:val="24"/>
          <w:szCs w:val="24"/>
          <w:lang w:eastAsia="hu-HU"/>
        </w:rPr>
        <w:t xml:space="preserve">(amennyiben van ilyen). Ha egy elvárás a rendelkezésre álló tapasztalatok alapján nem értékelhető, akkor ott az „n.é.”, </w:t>
      </w:r>
      <w:r w:rsidRPr="00F621F8">
        <w:rPr>
          <w:rFonts w:ascii="Times New Roman" w:hAnsi="Times New Roman"/>
          <w:i/>
          <w:iCs/>
          <w:sz w:val="24"/>
          <w:szCs w:val="24"/>
          <w:lang w:eastAsia="hu-HU"/>
        </w:rPr>
        <w:t xml:space="preserve">nem értelmezhető </w:t>
      </w:r>
      <w:r w:rsidRPr="00F621F8">
        <w:rPr>
          <w:rFonts w:ascii="Times New Roman" w:hAnsi="Times New Roman"/>
          <w:sz w:val="24"/>
          <w:szCs w:val="24"/>
          <w:lang w:eastAsia="hu-HU"/>
        </w:rPr>
        <w:t xml:space="preserve">megjelöléssel kell jelezni. </w:t>
      </w:r>
    </w:p>
    <w:p w:rsidR="00421D65" w:rsidRPr="00F621F8" w:rsidRDefault="00421D65" w:rsidP="00F621F8">
      <w:pPr>
        <w:spacing w:before="100" w:beforeAutospacing="1" w:after="100" w:afterAutospacing="1" w:line="240" w:lineRule="auto"/>
        <w:jc w:val="both"/>
        <w:rPr>
          <w:rFonts w:ascii="Times New Roman" w:hAnsi="Times New Roman"/>
          <w:sz w:val="24"/>
          <w:szCs w:val="24"/>
          <w:lang w:eastAsia="hu-HU"/>
        </w:rPr>
      </w:pPr>
      <w:r w:rsidRPr="00F621F8">
        <w:rPr>
          <w:rFonts w:ascii="Times New Roman" w:hAnsi="Times New Roman"/>
          <w:sz w:val="24"/>
          <w:szCs w:val="24"/>
          <w:lang w:eastAsia="hu-HU"/>
        </w:rPr>
        <w:t xml:space="preserve">8. A pedagógus a vezető segítségével az önértékelés eredményére épülő </w:t>
      </w:r>
      <w:r w:rsidRPr="00F621F8">
        <w:rPr>
          <w:rFonts w:ascii="Times New Roman" w:hAnsi="Times New Roman"/>
          <w:i/>
          <w:iCs/>
          <w:sz w:val="24"/>
          <w:szCs w:val="24"/>
          <w:lang w:eastAsia="hu-HU"/>
        </w:rPr>
        <w:t>két évre szóló</w:t>
      </w:r>
      <w:r w:rsidRPr="00F621F8">
        <w:rPr>
          <w:rFonts w:ascii="Times New Roman" w:hAnsi="Times New Roman"/>
          <w:sz w:val="24"/>
          <w:szCs w:val="24"/>
          <w:lang w:eastAsia="hu-HU"/>
        </w:rPr>
        <w:t xml:space="preserve"> </w:t>
      </w:r>
      <w:r w:rsidRPr="00F621F8">
        <w:rPr>
          <w:rFonts w:ascii="Times New Roman" w:hAnsi="Times New Roman"/>
          <w:i/>
          <w:iCs/>
          <w:sz w:val="24"/>
          <w:szCs w:val="24"/>
          <w:lang w:eastAsia="hu-HU"/>
        </w:rPr>
        <w:t xml:space="preserve">önfejlesztési tervet </w:t>
      </w:r>
      <w:r w:rsidRPr="00F621F8">
        <w:rPr>
          <w:rFonts w:ascii="Times New Roman" w:hAnsi="Times New Roman"/>
          <w:sz w:val="24"/>
          <w:szCs w:val="24"/>
          <w:lang w:eastAsia="hu-HU"/>
        </w:rPr>
        <w:t xml:space="preserve">készít, amelyet feltölt az informatikai rendszerbe. Az önfejlesztési tervet értékelési területenként, az eredeti intézményi elvárásokat és az értékelést tartalmazó táblázatba kell feltölteni. </w:t>
      </w:r>
    </w:p>
    <w:p w:rsidR="00421D65" w:rsidRPr="00F621F8" w:rsidRDefault="00421D65" w:rsidP="00F621F8">
      <w:pPr>
        <w:spacing w:before="100" w:beforeAutospacing="1" w:after="100" w:afterAutospacing="1" w:line="240" w:lineRule="auto"/>
        <w:jc w:val="both"/>
        <w:rPr>
          <w:rFonts w:ascii="Times New Roman" w:hAnsi="Times New Roman"/>
          <w:sz w:val="24"/>
          <w:szCs w:val="24"/>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lastRenderedPageBreak/>
        <w:t>V. AZ ISKOLA MUNKARENDJE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  A tanítási nap rendje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szorgalmi időben hétfőtől péntekig 6</w:t>
      </w:r>
      <w:r w:rsidRPr="00F621F8">
        <w:rPr>
          <w:rFonts w:ascii="Times New Roman" w:hAnsi="Times New Roman"/>
          <w:sz w:val="24"/>
          <w:szCs w:val="20"/>
          <w:vertAlign w:val="superscript"/>
          <w:lang w:eastAsia="hu-HU"/>
        </w:rPr>
        <w:t>30</w:t>
      </w:r>
      <w:r w:rsidRPr="00F621F8">
        <w:rPr>
          <w:rFonts w:ascii="Times New Roman" w:hAnsi="Times New Roman"/>
          <w:sz w:val="24"/>
          <w:szCs w:val="20"/>
          <w:lang w:eastAsia="hu-HU"/>
        </w:rPr>
        <w:t>-17 óráig tart nyitva.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tanítás kezdete: 7</w:t>
      </w:r>
      <w:r w:rsidRPr="00F621F8">
        <w:rPr>
          <w:rFonts w:ascii="Times New Roman" w:hAnsi="Times New Roman"/>
          <w:sz w:val="24"/>
          <w:szCs w:val="20"/>
          <w:vertAlign w:val="superscript"/>
          <w:lang w:eastAsia="hu-HU"/>
        </w:rPr>
        <w:t>50</w:t>
      </w:r>
      <w:r w:rsidRPr="00F621F8">
        <w:rPr>
          <w:rFonts w:ascii="Times New Roman" w:hAnsi="Times New Roman"/>
          <w:sz w:val="24"/>
          <w:szCs w:val="20"/>
          <w:lang w:eastAsia="hu-HU"/>
        </w:rPr>
        <w:t xml:space="preserve"> óra. Az iskolába 7</w:t>
      </w:r>
      <w:r w:rsidRPr="00F621F8">
        <w:rPr>
          <w:rFonts w:ascii="Times New Roman" w:hAnsi="Times New Roman"/>
          <w:sz w:val="24"/>
          <w:szCs w:val="20"/>
          <w:vertAlign w:val="superscript"/>
          <w:lang w:eastAsia="hu-HU"/>
        </w:rPr>
        <w:t>40</w:t>
      </w:r>
      <w:r w:rsidRPr="00F621F8">
        <w:rPr>
          <w:rFonts w:ascii="Times New Roman" w:hAnsi="Times New Roman"/>
          <w:sz w:val="24"/>
          <w:szCs w:val="20"/>
          <w:lang w:eastAsia="hu-HU"/>
        </w:rPr>
        <w:t>-re kell érkezni (kivétel, ha nincs első órája a tanulónak).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tanítási óra 45 perces. A szünetek rendjét a Házirend határozza meg.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folyosókon, az udvaron, az óraközi szünetekben, továbbá az ebédeltetés ideje alatt az ebédlőben tanári ügyelet működik.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hivatalos ügyek intézése az iskolatitkári és a gondnoki irodában 7.30 és 15.30 óra között történik.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ebédeltetés időtartama: 11</w:t>
      </w:r>
      <w:r w:rsidRPr="00F621F8">
        <w:rPr>
          <w:rFonts w:ascii="Times New Roman" w:hAnsi="Times New Roman"/>
          <w:sz w:val="24"/>
          <w:szCs w:val="20"/>
          <w:vertAlign w:val="superscript"/>
          <w:lang w:eastAsia="hu-HU"/>
        </w:rPr>
        <w:t>30</w:t>
      </w:r>
      <w:r w:rsidRPr="00F621F8">
        <w:rPr>
          <w:rFonts w:ascii="Times New Roman" w:hAnsi="Times New Roman"/>
          <w:sz w:val="24"/>
          <w:szCs w:val="20"/>
          <w:lang w:eastAsia="hu-HU"/>
        </w:rPr>
        <w:t xml:space="preserve"> - 13</w:t>
      </w:r>
      <w:r w:rsidRPr="00F621F8">
        <w:rPr>
          <w:rFonts w:ascii="Times New Roman" w:hAnsi="Times New Roman"/>
          <w:sz w:val="24"/>
          <w:szCs w:val="20"/>
          <w:vertAlign w:val="superscript"/>
          <w:lang w:eastAsia="hu-HU"/>
        </w:rPr>
        <w:t>30</w:t>
      </w:r>
      <w:r w:rsidRPr="00F621F8">
        <w:rPr>
          <w:rFonts w:ascii="Times New Roman" w:hAnsi="Times New Roman"/>
          <w:sz w:val="24"/>
          <w:szCs w:val="20"/>
          <w:lang w:eastAsia="hu-HU"/>
        </w:rPr>
        <w:t xml:space="preserve"> óra.</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2. Tanítási hét</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tanítási napok: hétfő, kedd, szerda, csütörtök, péntek.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Rendkívüli esetekben biztosított tanítási szüneteket szombaton dolgozza le az intézmény. Ilyen esetekben a kieső nap órarendje szerint történik a szombati tanítás.</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Tanítási napnak számít a tanmenet szerinti tanulmányi kirándulások napja.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intézmény heti órarendje a kerettantervben meghatározott óraszámok alapján van felosztva évfolyamonként és tantárgyanként. Az intézmény óraterve mind tartalmában, mind szerkezetében tükrözi az iskolában folyó oktató-nevelő munkát meghatározó pedagógiai elveket és célokat.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3.  A tanév rendje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tanév beosztása miniszteri rendelet alapján történik.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szorgalmi idő a tanévnyitó ünnepéllyel kezdődik és a tanévzáró ünnepéllyel fejeződik be.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tanév szorgalmi idejét, a tanítási napok számát a miniszteri rendeletben leírt Tanév rendje határozza meg. A tanév két félévre tagolódik.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iskola éves munkatervében határozzuk meg: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a tanítási szüneteket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az ünnepélyek rendjét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a szülői értekezletek, fogadóórák rendjét.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4. Az iskola élete a tanítás nélküli szünetekben</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Négy hosszabb szünet van egy tanévben: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nyári szünet (tanév befejezése - új tanév kezdete)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őszi szünet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téli vagy karácsonyi szünet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tavaszi szünet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Tanulóink a szüneteket általában családjuk körében töltik.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Tanulóink egy részének, aki erre igényt tart, különböző táborokat szervezünk: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A nyár folyamán napközis tábort tartunk az általános iskolák tanulóinak és nevelőinek részvételével. E tábor költségeit az önkormányzat finanszírozza.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Önköltséges illetve részben támogatott táborainkra tavasszal lehet jelentkezni.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Osztálykeretekben szerveződnek még kirándulások, kerékpártúrák, gyalogtúrák.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 xml:space="preserve"> </w:t>
      </w: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5. Napközi, tanulószoba</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Az alsó tagozat 9 osztályának 9 napközis csoportja van. Így tehát osztályonként önálló csoportokat alakítottunk ki.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A napközi feladata</w:t>
      </w:r>
      <w:r w:rsidRPr="00F621F8">
        <w:rPr>
          <w:rFonts w:ascii="Times New Roman" w:hAnsi="Times New Roman"/>
          <w:sz w:val="24"/>
          <w:szCs w:val="20"/>
          <w:lang w:eastAsia="hu-HU"/>
        </w:rPr>
        <w:t>: szorosan együtt kell dolgozni az osztály tanítójával, elkészíteni a napi feladatokat, segítséget nyújtani a tanulásban. Biztosítani a szabadidő hasznos eltöltését. Készülni azokra a rendezvényekre, melyeket az iskola hagyományként őrzi.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Tanulószobai csoportunk (csoportjaink) a felső tagozat osztályainak tanulóit foglalja magába. Feladata a tanulmányi munka segítése, a tanultak ellenőrzése.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„Félig sem olyan fontos az, amit tanítunk gyermekeinknek, mint az, hogy tanítjuk. Amit az iskolában tanulunk, annak legnagyobb részét elfelejtjük, de a hatás, amelyet egy jó oktatási rendszer szellemi tehetségeinkre gyakorol, megmarad.” (Eötvös)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napközi otthon munkáját az iskolai munka szerves részeként kell kezelni. Az iskolai nevelő-oktató munkát kiegészíti, lehetőségeivel színesíti.</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Nevelői feladatok:</w:t>
      </w:r>
    </w:p>
    <w:p w:rsidR="00421D65" w:rsidRPr="00F621F8" w:rsidRDefault="00421D65" w:rsidP="00F621F8">
      <w:pPr>
        <w:numPr>
          <w:ilvl w:val="0"/>
          <w:numId w:val="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megteremteni a munkához a feltételeket</w:t>
      </w:r>
    </w:p>
    <w:p w:rsidR="00421D65" w:rsidRPr="00F621F8" w:rsidRDefault="00421D65" w:rsidP="00F621F8">
      <w:pPr>
        <w:numPr>
          <w:ilvl w:val="0"/>
          <w:numId w:val="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megtanítani a házi feladat feljegyzésének módját (a helyes szokás kialakításához szükséges, hogy minden gyerek tudja, hogy ezt a nevelő elvárja és megköveteli, ez az ő feladata)</w:t>
      </w:r>
    </w:p>
    <w:p w:rsidR="00421D65" w:rsidRPr="00F621F8" w:rsidRDefault="00421D65" w:rsidP="00F621F8">
      <w:pPr>
        <w:numPr>
          <w:ilvl w:val="0"/>
          <w:numId w:val="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gyakoroltatni az önálló tanulás technikáját</w:t>
      </w:r>
    </w:p>
    <w:p w:rsidR="00421D65" w:rsidRPr="00F621F8" w:rsidRDefault="00421D65" w:rsidP="00F621F8">
      <w:pPr>
        <w:numPr>
          <w:ilvl w:val="0"/>
          <w:numId w:val="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tanulási idő megtervezése, ellenőrzése</w:t>
      </w:r>
    </w:p>
    <w:p w:rsidR="00421D65" w:rsidRPr="00F621F8" w:rsidRDefault="00421D65" w:rsidP="00F621F8">
      <w:pPr>
        <w:numPr>
          <w:ilvl w:val="0"/>
          <w:numId w:val="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ismétlés helyes módjának szokássá fejlesztése</w:t>
      </w:r>
    </w:p>
    <w:p w:rsidR="00421D65" w:rsidRPr="00F621F8" w:rsidRDefault="00421D65" w:rsidP="00F621F8">
      <w:pPr>
        <w:numPr>
          <w:ilvl w:val="0"/>
          <w:numId w:val="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kézikönyvek használata, jártasság kialakítása</w:t>
      </w:r>
    </w:p>
    <w:p w:rsidR="00421D65" w:rsidRPr="00F621F8" w:rsidRDefault="00421D65" w:rsidP="00F621F8">
      <w:pPr>
        <w:numPr>
          <w:ilvl w:val="0"/>
          <w:numId w:val="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folyamatos ellenőrzés, korrigálás</w:t>
      </w:r>
    </w:p>
    <w:p w:rsidR="00421D65" w:rsidRPr="00F621F8" w:rsidRDefault="00421D65" w:rsidP="00F621F8">
      <w:pPr>
        <w:numPr>
          <w:ilvl w:val="0"/>
          <w:numId w:val="3"/>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önellenőrzésre nevelés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napközis nevelők legfontosabb feladata, hogy a gyermekek számára legjobbat teremtsék meg: egy gyermekközpontú napközit.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szabadidő közvetlen célja a gyermek szervezetének pihentetése, regenerálása.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Hosszú távú célja, hogy a gyermek megismerje a szabadidő sokféle technikáját, és legalább egy iránt alakuljon ki különleges érdeklődése.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Szabadidőről akkor beszélhetünk, ha annak tartalma a szabadidő élményét jelenti. Ez akkor valósul meg, ha a gyermek választhat a tevékenységek közül.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Tevékenységi területek: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numPr>
          <w:ilvl w:val="0"/>
          <w:numId w:val="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beszéd (báb, mese → olvasóvá nevelés)</w:t>
      </w:r>
    </w:p>
    <w:p w:rsidR="00421D65" w:rsidRPr="00F621F8" w:rsidRDefault="00421D65" w:rsidP="00F621F8">
      <w:pPr>
        <w:numPr>
          <w:ilvl w:val="0"/>
          <w:numId w:val="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alkotó képzelet – különféle technikák alkalmazása</w:t>
      </w:r>
    </w:p>
    <w:p w:rsidR="00421D65" w:rsidRPr="00F621F8" w:rsidRDefault="00421D65" w:rsidP="00F621F8">
      <w:pPr>
        <w:numPr>
          <w:ilvl w:val="0"/>
          <w:numId w:val="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ritmikus mozgás – népi játék – népi tánc</w:t>
      </w:r>
    </w:p>
    <w:p w:rsidR="00421D65" w:rsidRPr="00F621F8" w:rsidRDefault="00421D65" w:rsidP="00F621F8">
      <w:pPr>
        <w:numPr>
          <w:ilvl w:val="0"/>
          <w:numId w:val="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honismereti hagyományok – ismert meg környezeted (történelmi, földrajzi szempontból)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lastRenderedPageBreak/>
        <w:t>Napköziben jelentkező új feladatok: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Játékos, egészségfejlesztő testmozgás, melynek ideje legalább 30 perc (de több 15 perces foglalkozás keretében is megtartható).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Minden olyan délelőtti tanítási időszakban, amelyben nincs testnevelés, aznap legyen az a délutáni játékos testmozgás. (Minden osztálynál órarend szerint egyeztethető.)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Még hozzákerült a tevékenységi területhez - játékos, egészségfejlesztő – torna, sportjáték.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6. Iskolai szolgáltatások</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Iskolai könyvtárunk feladata a tantervbe épülő könyvtári órák megtartása, a szabadidő igényes eltöltése, kulturális és szaktárgyi versenyekre való felkészítés segítése, író-olvasótalálkozók szervezése, egyéni differenciált foglalkozások tartása, könyvtári kölcsönzés biztosítása, tartós tankönyvek állományba vétele, kölcsönzése.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Számítógéptermünk biztosítja a tanórai oktatás mellett a szakköri órákat, a szórakozási, játéklehetőséget, a tanulmányi versenyekre való felkészítést - Tornatermünkben zajlik, főként télen és rossz időjárási viszonyok esetén a tanulók versenyekre való felkészítése, a házibajnokságok lebonyolítása és a tornatermi, főként testnevelés játékok adta lehetőségek biztosítása.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Diáksportkörünknek tagja az iskola minden tanulója. Minden tanulónak biztosítjuk a sportolási és játéklehetőséget.</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VI. AZ ISKOLA HAGYOMÁNYAI</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w:t>
      </w:r>
      <w:r w:rsidRPr="00F621F8">
        <w:rPr>
          <w:rFonts w:ascii="Times New Roman" w:hAnsi="Times New Roman"/>
          <w:b/>
          <w:sz w:val="28"/>
          <w:szCs w:val="28"/>
          <w:lang w:eastAsia="hu-HU"/>
        </w:rPr>
        <w:t>.  Szervezeti hagyományok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8 évfolyamunk oktató-nevelő munkáját alsó és felső tagozatos évfolyamokra bontjuk, biztosítva a zökkenőmentes átmenetet. Alsó tagozaton 1-2. és 3-4. évfolyamon tanítót váltunk.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Szoros kapcsolatot alakítunk ki az óvodákkal, és a továbbtanulás biztosítása miatt a középiskolákkal.</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Kapcsolat a közoktatási intézményekkel: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Az évenkénti beiskolázás a zökkenőmentes átmenet biztosítása miatt nyílt napok, szülői értekezletek jelzik az óvodákkal való szoros kapcsolattartást. </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Rendszeresen végeznek a tanítók hospitálásokat óvodai csoportokban, a beiratkozás után hagyománnyá vált az iskolában óvodás csoportok fogadása, vendégül látása.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általános iskolák tankerületi értekezleteken beszélik meg a soron következő feladatokat.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Találkozásaik színhelye még a kulturális, tanulmányi és sportversenyek városi, körzeti döntői.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Középiskoláinkkal a továbbtanulás, valamint a továbbtanulók eredményeinek visszajelzése, a követelményszint megbeszélése biztosítja a kapcsolattartást.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Kapcsolat a nem közoktatási intézményekkel: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Rendszeres kapcsolatot tart az iskola a Városi Könyvtárral, a Zeneiskolával, a Városi Múzeummal, a Jókai Emlékmúzeummal, Vaszary Villával, az általuk szervezett rendezvényeken való részvétellel.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Gyümölcsöző a kapcsolat a Nevelési Tanácsadóval és a Gyámüggyel, a Népjóléti Szolgálattal, a Megyei Diáksport Tanáccsal, az egyházakkal, a bejáró tanulók önkormányzataival, a </w:t>
      </w:r>
      <w:r w:rsidRPr="00F621F8">
        <w:rPr>
          <w:rFonts w:ascii="Times New Roman" w:hAnsi="Times New Roman"/>
          <w:sz w:val="24"/>
          <w:szCs w:val="20"/>
          <w:lang w:eastAsia="hu-HU"/>
        </w:rPr>
        <w:lastRenderedPageBreak/>
        <w:t>Rendőrséggel, a Tűzoltósággal, a Mentőállomással, a felsőoktatási intézményekkel, amelyek gyakorlóhelyei vagyunk.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Rendszeres a kapcsolatunk az egészségüggyel az iskolaorvoson, védőnőn és a Rendelőintézeten keresztül.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Folyamatos a kapcsolatunk a város sportegyesületeivel: BYC, BKC, BSE, BKLC, Petőfi, Trampolin, vívás, stb.</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intézmény nyilvánossági csatornái: kapcsolat a sajtóval: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Veszprém megyei Napló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Balatonfüredi Napló</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Füred Tv</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Iskolarádió, alkalmanként iskolaújság megjelenése, terjesztése.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numPr>
          <w:ilvl w:val="0"/>
          <w:numId w:val="53"/>
        </w:numPr>
        <w:spacing w:after="0" w:line="240" w:lineRule="auto"/>
        <w:jc w:val="both"/>
        <w:rPr>
          <w:rFonts w:ascii="Times New Roman" w:hAnsi="Times New Roman"/>
          <w:b/>
          <w:sz w:val="28"/>
          <w:szCs w:val="28"/>
          <w:lang w:eastAsia="hu-HU"/>
        </w:rPr>
      </w:pPr>
      <w:r w:rsidRPr="00F621F8">
        <w:rPr>
          <w:rFonts w:ascii="Times New Roman" w:hAnsi="Times New Roman"/>
          <w:b/>
          <w:sz w:val="28"/>
          <w:szCs w:val="28"/>
          <w:lang w:eastAsia="hu-HU"/>
        </w:rPr>
        <w:t xml:space="preserve"> Rendezvények, a településhez kötődő hagyományok </w:t>
      </w:r>
    </w:p>
    <w:p w:rsidR="00421D65" w:rsidRPr="00F621F8" w:rsidRDefault="00421D65" w:rsidP="00F621F8">
      <w:pPr>
        <w:spacing w:after="0" w:line="240" w:lineRule="auto"/>
        <w:jc w:val="both"/>
        <w:rPr>
          <w:rFonts w:ascii="Times New Roman" w:hAnsi="Times New Roman"/>
          <w:b/>
          <w:sz w:val="28"/>
          <w:szCs w:val="28"/>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Kezdődik az alakuló értekezlettel, melyet követ a tanévnyitó értekezlet, majd folytatódik a tanévnyitó ünnepéllyel. Megemlékezünk a pákozdi győzelemről műsor és esetenként akadályverseny keretében.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Október 2-án ünnepeljük a Zenei Világnapot, majd 6-án az Aradi vértanúk napját. Alkalmanként októberben tantestületi kirándulást szervezünk pedagógusainknak. Október 23-án emlékezünk meg az 1956-os forradalomról.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November az egészség- és környezetvédelem hónapja, melynek keretében egészségnapot szervezünk.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Megemlékezést tartunk Radnóti Miklós halálának évfordulóján (november 9.).</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Decemberben tanulóinknak télapó-járást, adventi műsorokat és karácsonyi ünnepséget tartunk.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Januárban vagy februárban tanulóinknak sítábort szervezünk.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Január 21-én ünnepeljük a Magyar Kultúra Napját.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Februárban tartjuk az iskolai farsangot alsó és felső tagozatos diákjainknak, valamint az iskolabált a Szülői Munkaközösség szervezésében.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Március 3-án megemlékezünk Noszlopy Gáspár szabad csatapainak füredi partraszállásáról.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15-én ünnepélyes keretek között, műsor kíséretében az 1848-as forradalom és szabadságharc hőstetteiről emlékezünk meg és részt veszünk a városi rendezvényen.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Szerepelünk a Kodály emlékhangversenyen.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Március 22-én ünnepeljük a Víz Világnapját.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Április 22-én emlékezünk a Föld Napjáról.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5-én részt veszünk a Jókai-napi ünnepségeken.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Május végén, június elején tartjuk a Madarak és fák napját a Koloska-völgyben.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Május végén, június elején a Radnóti Hét keretében egész hetes ünnepségsorozatot és vetélkedőket tartunk. Ekkor adjuk át a Suli Oszkár díjait tanulóinknak.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Általában április-május hónapban osztálykirándulásokon vesznek részt tanulóink, de ettől el lehet térni.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Június 4: a Nemzeti Összetartozás Napja.</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Június 5-én tartjuk a Környezetvédelmi Világnapot.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Június első hétvégéjén városi Pedagógusnapi ünnepségen veszünk részt.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Alkalmanként szerkesztjük az Iskolarádió és Iskolaújság műsorait, ill. számait.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egész tanév folyamán vesznek részt tanulóink tanulmányi-, kulturális- és sportversenyeken, pályázatokon.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utolsó tanítási napon búcsúztatjuk 8. osztályos tanulóinkat ballagási ünnepség keretében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melyen átadjuk a "Jó tanuló, jó sportoló"díjakat és a Radnóti-díjakat.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Június-augusztus hónapban táborozásokat szervezünk tanulóinknak (napközis, honismereti, vízi, képzőművész).</w:t>
      </w:r>
    </w:p>
    <w:p w:rsidR="00421D65" w:rsidRPr="00F621F8" w:rsidRDefault="00421D65" w:rsidP="00F621F8">
      <w:pPr>
        <w:spacing w:after="0" w:line="240" w:lineRule="auto"/>
        <w:jc w:val="both"/>
        <w:rPr>
          <w:rFonts w:ascii="Times New Roman" w:hAnsi="Times New Roman"/>
          <w:i/>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 fentiek mellett részt veszünk még (év elején a munkaközösségek, illetve a szaktanárok tervezik meg):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Kaán Károly környezetvédelmi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Hermann Ottó biológiai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Varga Tamás matematikai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Bólyai matematika és magyar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Alapműveleti matematika versenyen;</w:t>
      </w:r>
    </w:p>
    <w:p w:rsidR="00421D65" w:rsidRPr="00F621F8" w:rsidRDefault="00421D65" w:rsidP="00F621F8">
      <w:pPr>
        <w:spacing w:after="0" w:line="240" w:lineRule="auto"/>
        <w:ind w:left="720"/>
        <w:jc w:val="both"/>
        <w:rPr>
          <w:rFonts w:ascii="Times New Roman" w:hAnsi="Times New Roman"/>
          <w:sz w:val="24"/>
          <w:szCs w:val="20"/>
          <w:lang w:eastAsia="hu-HU"/>
        </w:rPr>
      </w:pPr>
      <w:r w:rsidRPr="00F621F8">
        <w:rPr>
          <w:rFonts w:ascii="Times New Roman" w:hAnsi="Times New Roman"/>
          <w:sz w:val="24"/>
          <w:szCs w:val="20"/>
          <w:lang w:eastAsia="hu-HU"/>
        </w:rPr>
        <w:t>- SUDOKU versenyen;</w:t>
      </w:r>
    </w:p>
    <w:p w:rsidR="00421D65" w:rsidRPr="00F621F8" w:rsidRDefault="00421D65" w:rsidP="00F621F8">
      <w:pPr>
        <w:spacing w:after="0" w:line="240" w:lineRule="auto"/>
        <w:ind w:left="720"/>
        <w:jc w:val="both"/>
        <w:rPr>
          <w:rFonts w:ascii="Times New Roman" w:hAnsi="Times New Roman"/>
          <w:sz w:val="24"/>
          <w:szCs w:val="20"/>
          <w:lang w:eastAsia="hu-HU"/>
        </w:rPr>
      </w:pPr>
      <w:r w:rsidRPr="00F621F8">
        <w:rPr>
          <w:rFonts w:ascii="Times New Roman" w:hAnsi="Times New Roman"/>
          <w:sz w:val="24"/>
          <w:szCs w:val="20"/>
          <w:lang w:eastAsia="hu-HU"/>
        </w:rPr>
        <w:t>- iskolánk által szervezett LOGIKA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Teleki Pál földrajz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Hevessy György kémia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Zrínyi Ilona matematika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Történelmi országos tanulmányi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Diákolimpia versenyein;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Fizika, kémia tanulmányi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Angol illetve német tanulmányi, szépkiejtési 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Énekkari minősítő hangversenyen;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            - Levelezős tanulmányi versenyeken.</w:t>
      </w: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Magyar versenyek:</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Kazinczy szépkiejtési verseny:</w:t>
      </w:r>
      <w:r w:rsidRPr="00F621F8">
        <w:rPr>
          <w:rFonts w:ascii="Times New Roman" w:hAnsi="Times New Roman"/>
          <w:sz w:val="24"/>
          <w:szCs w:val="20"/>
          <w:lang w:eastAsia="hu-HU"/>
        </w:rPr>
        <w:tab/>
        <w:t>5-6.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7-8.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Radnóti szavaló verseny:</w:t>
      </w:r>
      <w:r w:rsidRPr="00F621F8">
        <w:rPr>
          <w:rFonts w:ascii="Times New Roman" w:hAnsi="Times New Roman"/>
          <w:sz w:val="24"/>
          <w:szCs w:val="20"/>
          <w:lang w:eastAsia="hu-HU"/>
        </w:rPr>
        <w:tab/>
      </w:r>
      <w:r w:rsidRPr="00F621F8">
        <w:rPr>
          <w:rFonts w:ascii="Times New Roman" w:hAnsi="Times New Roman"/>
          <w:sz w:val="24"/>
          <w:szCs w:val="20"/>
          <w:lang w:eastAsia="hu-HU"/>
        </w:rPr>
        <w:tab/>
        <w:t>5-6.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7-8.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Prózamondó verseny:</w:t>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5-6.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7-8.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Nyelvünkben élünk:</w:t>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7-8.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Simonyi helyesírási verseny:</w:t>
      </w:r>
      <w:r w:rsidRPr="00F621F8">
        <w:rPr>
          <w:rFonts w:ascii="Times New Roman" w:hAnsi="Times New Roman"/>
          <w:sz w:val="24"/>
          <w:szCs w:val="20"/>
          <w:lang w:eastAsia="hu-HU"/>
        </w:rPr>
        <w:tab/>
      </w:r>
      <w:r w:rsidRPr="00F621F8">
        <w:rPr>
          <w:rFonts w:ascii="Times New Roman" w:hAnsi="Times New Roman"/>
          <w:sz w:val="24"/>
          <w:szCs w:val="20"/>
          <w:lang w:eastAsia="hu-HU"/>
        </w:rPr>
        <w:tab/>
        <w:t>5-6.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7-8.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Rendszeresen pályázatokon is részt veszünk aktuális kiírás szerint (nyelvi, képzőművészeti, informatikai, stb.)</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i/>
          <w:sz w:val="24"/>
          <w:szCs w:val="20"/>
          <w:lang w:eastAsia="hu-HU"/>
        </w:rPr>
      </w:pPr>
      <w:r w:rsidRPr="00F621F8">
        <w:rPr>
          <w:rFonts w:ascii="Times New Roman" w:hAnsi="Times New Roman"/>
          <w:i/>
          <w:sz w:val="24"/>
          <w:szCs w:val="20"/>
          <w:lang w:eastAsia="hu-HU"/>
        </w:rPr>
        <w:t>Alsó tagozaton: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Évfolyamversenyek: 2., 3., 4. osztály minden második hónapban: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matematika, olvasás-szövegértés, írás-helyesírás tárgyakban</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Andersen mesemondó, -író, színjátszó, rajzverseny: 1., 2., 3., 4.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Füred- köszöntő vers- és prózamondó verseny: 3., 4. osztály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Évente két-három alkalommal színház- és mozilátogatás.</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i/>
          <w:sz w:val="24"/>
          <w:szCs w:val="20"/>
          <w:lang w:eastAsia="hu-HU"/>
        </w:rPr>
        <w:t>Tanulóinkat jutalmazzuk évente: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i/>
          <w:sz w:val="24"/>
          <w:szCs w:val="20"/>
          <w:lang w:eastAsia="hu-HU"/>
        </w:rPr>
        <w:t>"Jó tanuló, jó sportoló"</w:t>
      </w:r>
      <w:r w:rsidRPr="00F621F8">
        <w:rPr>
          <w:rFonts w:ascii="Times New Roman" w:hAnsi="Times New Roman"/>
          <w:sz w:val="24"/>
          <w:szCs w:val="20"/>
          <w:lang w:eastAsia="hu-HU"/>
        </w:rPr>
        <w:t xml:space="preserve"> - egy fiú és egy lány</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t xml:space="preserve">A nyolcadik osztályokból tantestület által kiválasztott, eredményei alapján jó tanuló és </w:t>
      </w:r>
      <w:r w:rsidRPr="00F621F8">
        <w:rPr>
          <w:rFonts w:ascii="Times New Roman" w:hAnsi="Times New Roman"/>
          <w:sz w:val="24"/>
          <w:szCs w:val="20"/>
          <w:lang w:eastAsia="hu-HU"/>
        </w:rPr>
        <w:tab/>
        <w:t>egyben sportban is kiemelkedő eredményeket elérő tanulók.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b/>
      </w:r>
      <w:r w:rsidRPr="00F621F8">
        <w:rPr>
          <w:rFonts w:ascii="Times New Roman" w:hAnsi="Times New Roman"/>
          <w:i/>
          <w:sz w:val="24"/>
          <w:szCs w:val="20"/>
          <w:lang w:eastAsia="hu-HU"/>
        </w:rPr>
        <w:t xml:space="preserve">Radnóti alapítvány díjazottai </w:t>
      </w:r>
      <w:r w:rsidRPr="00F621F8">
        <w:rPr>
          <w:rFonts w:ascii="Times New Roman" w:hAnsi="Times New Roman"/>
          <w:sz w:val="24"/>
          <w:szCs w:val="20"/>
          <w:lang w:eastAsia="hu-HU"/>
        </w:rPr>
        <w:t>(3-4 fő)</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lastRenderedPageBreak/>
        <w:tab/>
        <w:t xml:space="preserve">Azon tanulók jutalmazása, akik általános iskolai tanulmányaik alatt kimagasló </w:t>
      </w:r>
      <w:r w:rsidRPr="00F621F8">
        <w:rPr>
          <w:rFonts w:ascii="Times New Roman" w:hAnsi="Times New Roman"/>
          <w:sz w:val="24"/>
          <w:szCs w:val="20"/>
          <w:lang w:eastAsia="hu-HU"/>
        </w:rPr>
        <w:tab/>
        <w:t xml:space="preserve">tanulmányi eredményükkel, </w:t>
      </w:r>
      <w:r w:rsidRPr="00F621F8">
        <w:rPr>
          <w:rFonts w:ascii="Times New Roman" w:hAnsi="Times New Roman"/>
          <w:sz w:val="24"/>
          <w:szCs w:val="20"/>
          <w:lang w:eastAsia="hu-HU"/>
        </w:rPr>
        <w:tab/>
        <w:t xml:space="preserve">kiemelkedő sportteljesítményükkel, példamutató </w:t>
      </w:r>
      <w:r w:rsidRPr="00F621F8">
        <w:rPr>
          <w:rFonts w:ascii="Times New Roman" w:hAnsi="Times New Roman"/>
          <w:sz w:val="24"/>
          <w:szCs w:val="20"/>
          <w:lang w:eastAsia="hu-HU"/>
        </w:rPr>
        <w:tab/>
        <w:t xml:space="preserve">magatartásukkal, dicsőséget szereztek iskolánknak, valamint azokat a hátrányos </w:t>
      </w:r>
      <w:r w:rsidRPr="00F621F8">
        <w:rPr>
          <w:rFonts w:ascii="Times New Roman" w:hAnsi="Times New Roman"/>
          <w:sz w:val="24"/>
          <w:szCs w:val="20"/>
          <w:lang w:eastAsia="hu-HU"/>
        </w:rPr>
        <w:tab/>
        <w:t>helyzetű tanulókat, akik ezt munkájukkal, magatartásukkal kiérdemelték.</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rPr>
          <w:rFonts w:ascii="Times New Roman" w:hAnsi="Times New Roman"/>
          <w:b/>
          <w:sz w:val="28"/>
          <w:szCs w:val="28"/>
          <w:lang w:eastAsia="hu-HU"/>
        </w:rPr>
      </w:pPr>
      <w:r w:rsidRPr="00F621F8">
        <w:rPr>
          <w:rFonts w:ascii="Times New Roman" w:hAnsi="Times New Roman"/>
          <w:b/>
          <w:sz w:val="28"/>
          <w:szCs w:val="28"/>
          <w:lang w:eastAsia="hu-HU"/>
        </w:rPr>
        <w:t>VII. RÉSZVÉTEL AZ  ISKOLA KÖZÉLETÉBEN</w:t>
      </w:r>
    </w:p>
    <w:p w:rsidR="00421D65" w:rsidRPr="00F621F8" w:rsidRDefault="00421D65" w:rsidP="00F621F8">
      <w:pPr>
        <w:spacing w:after="0" w:line="240" w:lineRule="auto"/>
        <w:rPr>
          <w:rFonts w:ascii="Times New Roman" w:hAnsi="Times New Roman"/>
          <w:b/>
          <w:sz w:val="28"/>
          <w:szCs w:val="28"/>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 Tanulói részvétel</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tanuló részvétel legfontosabb területe a Diákönkormányzat tevékenysége.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Diákönkormányzat tevékenysége a tanulókat érintő valamennyi kérdésre kiterjed. Dönt a nevelőtestület véleményének kikérésével saját működéséről, a számára biztosított anyagi eszközök felhasználásáról, egy tanítás nélküli munkanap programjáról.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Véleményezési jogot gyakorol a tanulókat érintő kérdésekben (SZMSZ elfogadása, szociális juttatások elosztási elvei).</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Fontos tevékenysége az évenként megrendezésre kerülő, évfolyamonként összevont osztályfőnöki órák, melynek keretében az iskolavezetés válaszol a tanulók kérdéseire, s lehetőség szerint megvalósítja a tanulók által javasolt, a nevelő-oktató munkát segítő ötleteket.</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2. Pedagógusok részvétele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tanári részvétel legfontosabb területe a Közalkalmazotti Tanács tevékenysége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KÖT feladata a nevelőtestület érdekvédelme, az iskolavezetés munkájának segítése. Kiegyensúlyozott munkahelyi légkör biztosítása érdekében a jogok és kötelezettségek összhangjának megteremtése.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fenti célok megvalósítása érdekében évente legalább kétszer, az igazgatóval közösen áttekintik az intézmény helyzetét, elemzik az elkövetkezendő időszak feladatait és az ezek biztosításához szükséges anyagi lehetőségeket, illetve a lehetséges munkáltatói intézkedéseket.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Itt kell megemlíteni a Pedagógus Szakszervezet iskolai alapszervét, mely szintén a pedagógusok érdekvédelmi fóruma, valamint az iskola életének irányítását végző vezetői megbeszélések havi fórumát.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3. Szülői részvétel</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Legfontosabb fóruma a Szülői Munkaközösség. Tagjai az osztály szülői tagjaiból választott 3 tagú vezetőség osztályonként.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Szülői Munkaközösség évente kétszer ülésezve tárgyalja meg az iskolavezetőséggel közösen az intézmény előtt álló feladatokat, az osztályok aktuális problémáit. Itt döntenek a Farsangról, SZM báljáról, s a tanulókat érintő egyéb rendezvények szervezéséről, lebonyolításáról.</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Megemlítendő a tanévnyitó és tanévzáró ünnepélyek feladatai, valamint a szülői értekezleteken kiadott feladatok, melyek a nevelő-oktató munka közvetlen céljai. Ide sorolható még a fogadó órák és nyílt napok tevékenysége.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Intézményi Tanács véleményt nyilváníthat az iskola működésével kapcsolatos valamennyi kérdésben, a tanulók jogainak érvényesítésével, kötelezettségeinek teljesítésével kapcsolatos döntésekben, intézkedésekben.</w:t>
      </w: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lastRenderedPageBreak/>
        <w:t>VIII.  A PEDAGÓGIAI PROGRAM ÉRVÉNYESSÉGE, NYILVÁNOSSÁGA</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program érvényességi ideje: visszavonásig.</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Felülvizsgálatának mechanizmusa: évenként tartandó munkaértekezlet keretében.</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pedagógiai program nyilvánossá tétele</w:t>
      </w:r>
    </w:p>
    <w:p w:rsidR="00421D65" w:rsidRPr="00F621F8" w:rsidRDefault="00421D65" w:rsidP="00F621F8">
      <w:pPr>
        <w:numPr>
          <w:ilvl w:val="0"/>
          <w:numId w:val="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 xml:space="preserve">A pedagógiai program egy példánya az igazgatói irodában, </w:t>
      </w:r>
      <w:r w:rsidRPr="00F621F8">
        <w:rPr>
          <w:rFonts w:ascii="Times New Roman" w:hAnsi="Times New Roman"/>
          <w:strike/>
          <w:sz w:val="24"/>
          <w:szCs w:val="20"/>
          <w:lang w:eastAsia="hu-HU"/>
        </w:rPr>
        <w:t>e</w:t>
      </w:r>
      <w:r w:rsidRPr="00F621F8">
        <w:rPr>
          <w:rFonts w:ascii="Times New Roman" w:hAnsi="Times New Roman"/>
          <w:sz w:val="24"/>
          <w:szCs w:val="20"/>
          <w:lang w:eastAsia="hu-HU"/>
        </w:rPr>
        <w:t xml:space="preserve"> megtekinthető.</w:t>
      </w:r>
    </w:p>
    <w:p w:rsidR="00421D65" w:rsidRPr="00F621F8" w:rsidRDefault="00421D65" w:rsidP="00F621F8">
      <w:pPr>
        <w:numPr>
          <w:ilvl w:val="0"/>
          <w:numId w:val="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pedagógiai program olvasható az iskola honlapján.</w:t>
      </w:r>
    </w:p>
    <w:p w:rsidR="00421D65" w:rsidRPr="00F621F8" w:rsidRDefault="00421D65" w:rsidP="00F621F8">
      <w:pPr>
        <w:numPr>
          <w:ilvl w:val="0"/>
          <w:numId w:val="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diákok számára osztályfőnöki órákon történik a megfelelő részek ismertetése.</w:t>
      </w:r>
    </w:p>
    <w:p w:rsidR="00421D65" w:rsidRPr="00F621F8" w:rsidRDefault="00421D65" w:rsidP="00F621F8">
      <w:pPr>
        <w:numPr>
          <w:ilvl w:val="0"/>
          <w:numId w:val="2"/>
        </w:num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 szülők számára szülői értekezleten, SZM értekezleten, Intézményi Tanács értekezleten köteles az iskola igazgatója tájékoztatást adni.</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Balatonfüred, 2015. szeptember 1.</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1. Véleményezte:</w:t>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Dátum:</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2. Véleményezte:</w:t>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Dátum:</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3. Elfogadta:</w:t>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Dátum:</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spacing w:after="0" w:line="240" w:lineRule="auto"/>
        <w:jc w:val="both"/>
        <w:rPr>
          <w:rFonts w:ascii="Times New Roman" w:hAnsi="Times New Roman"/>
          <w:b/>
          <w:sz w:val="20"/>
          <w:szCs w:val="20"/>
          <w:lang w:eastAsia="hu-HU"/>
        </w:rPr>
      </w:pPr>
      <w:r w:rsidRPr="00F621F8">
        <w:rPr>
          <w:rFonts w:ascii="Times New Roman" w:hAnsi="Times New Roman"/>
          <w:sz w:val="24"/>
          <w:szCs w:val="20"/>
          <w:lang w:eastAsia="hu-HU"/>
        </w:rPr>
        <w:t>4. Jóváhagyta:</w:t>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r>
      <w:r w:rsidRPr="00F621F8">
        <w:rPr>
          <w:rFonts w:ascii="Times New Roman" w:hAnsi="Times New Roman"/>
          <w:sz w:val="24"/>
          <w:szCs w:val="20"/>
          <w:lang w:eastAsia="hu-HU"/>
        </w:rPr>
        <w:tab/>
        <w:t>Dátum</w:t>
      </w: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sz w:val="20"/>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lastRenderedPageBreak/>
        <w:t>MELLÉKLET</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b/>
          <w:sz w:val="24"/>
          <w:szCs w:val="20"/>
          <w:lang w:eastAsia="hu-HU"/>
        </w:rPr>
      </w:pPr>
      <w:r w:rsidRPr="00F621F8">
        <w:rPr>
          <w:rFonts w:ascii="Times New Roman" w:hAnsi="Times New Roman"/>
          <w:b/>
          <w:sz w:val="24"/>
          <w:szCs w:val="20"/>
          <w:lang w:eastAsia="hu-HU"/>
        </w:rPr>
        <w:t>1. A pedagógiai program végrehajtásához szükséges nevelő-oktató munkát segítő eszközök és felszerelések jegyzéke</w:t>
      </w:r>
    </w:p>
    <w:p w:rsidR="00421D65" w:rsidRPr="00F621F8" w:rsidRDefault="00421D65" w:rsidP="00F621F8">
      <w:pPr>
        <w:spacing w:after="0" w:line="240" w:lineRule="auto"/>
        <w:jc w:val="both"/>
        <w:rPr>
          <w:rFonts w:ascii="Times New Roman" w:hAnsi="Times New Roman"/>
          <w:b/>
          <w:sz w:val="24"/>
          <w:szCs w:val="20"/>
          <w:lang w:eastAsia="hu-HU"/>
        </w:rPr>
      </w:pP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Az iskolában kötelezően használandó tankönyvek, egyéb taneszközök kiválasztásánál a helyi tanterv figyelembevétele, a tantárgyi struktúrákkal való megfelelőség, a vételár optimálissága, használhatóságuk időtartama, valamint biztosítják-e az osztályok és iskolák közötti átjárhatóságot.</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Nyolc évfolyamos intézményünk általános iskolákra kötelező eszközigénye éves bontásban tartalmazza szükségleteinket, melyet a fenntartó kérésére állítottunk össze.</w:t>
      </w:r>
    </w:p>
    <w:p w:rsidR="00421D65" w:rsidRPr="00F621F8" w:rsidRDefault="00421D65" w:rsidP="00F621F8">
      <w:pPr>
        <w:spacing w:after="0" w:line="240" w:lineRule="auto"/>
        <w:jc w:val="both"/>
        <w:rPr>
          <w:rFonts w:ascii="Times New Roman" w:hAnsi="Times New Roman"/>
          <w:sz w:val="24"/>
          <w:szCs w:val="20"/>
          <w:lang w:eastAsia="hu-HU"/>
        </w:rPr>
      </w:pPr>
      <w:r w:rsidRPr="00F621F8">
        <w:rPr>
          <w:rFonts w:ascii="Times New Roman" w:hAnsi="Times New Roman"/>
          <w:sz w:val="24"/>
          <w:szCs w:val="20"/>
          <w:lang w:eastAsia="hu-HU"/>
        </w:rPr>
        <w:t>Mint az előbbiekben fogalmaztam, iskolánk eszközállománya a közepesnek értékelhető mind mennyiségben, mind minőségben. Elfogadható a testnevelés felszereltsége.</w:t>
      </w:r>
    </w:p>
    <w:p w:rsidR="00421D65" w:rsidRPr="00F621F8" w:rsidRDefault="00421D65" w:rsidP="00F621F8">
      <w:pPr>
        <w:spacing w:after="0" w:line="240" w:lineRule="auto"/>
        <w:jc w:val="both"/>
        <w:rPr>
          <w:rFonts w:ascii="Times New Roman" w:hAnsi="Times New Roman"/>
          <w:sz w:val="24"/>
          <w:szCs w:val="20"/>
          <w:lang w:eastAsia="hu-HU"/>
        </w:rPr>
      </w:pPr>
    </w:p>
    <w:p w:rsidR="00421D65" w:rsidRPr="00F621F8" w:rsidRDefault="00421D65" w:rsidP="00F621F8">
      <w:pPr>
        <w:pageBreakBefore/>
        <w:spacing w:after="0" w:line="360" w:lineRule="auto"/>
        <w:ind w:hanging="709"/>
        <w:jc w:val="center"/>
        <w:rPr>
          <w:rFonts w:ascii="Times New Roman" w:hAnsi="Times New Roman"/>
          <w:b/>
          <w:sz w:val="28"/>
          <w:szCs w:val="28"/>
          <w:lang w:eastAsia="hu-HU"/>
        </w:rPr>
      </w:pPr>
      <w:r w:rsidRPr="00F621F8">
        <w:rPr>
          <w:rFonts w:ascii="Times New Roman" w:hAnsi="Times New Roman"/>
          <w:b/>
          <w:sz w:val="24"/>
          <w:szCs w:val="20"/>
          <w:lang w:eastAsia="hu-HU"/>
        </w:rPr>
        <w:lastRenderedPageBreak/>
        <w:t xml:space="preserve"> </w:t>
      </w:r>
      <w:r w:rsidRPr="00F621F8">
        <w:rPr>
          <w:rFonts w:ascii="Times New Roman" w:hAnsi="Times New Roman"/>
          <w:b/>
          <w:sz w:val="28"/>
          <w:szCs w:val="28"/>
          <w:lang w:eastAsia="hu-HU"/>
        </w:rPr>
        <w:t xml:space="preserve">PEDAGÓGIAI PROGRAM VÉGREHAJTÁSÁHOZ SZÜKSÉGES, </w:t>
      </w:r>
      <w:r w:rsidRPr="00F621F8">
        <w:rPr>
          <w:rFonts w:ascii="Times New Roman" w:hAnsi="Times New Roman"/>
          <w:b/>
          <w:sz w:val="28"/>
          <w:szCs w:val="28"/>
          <w:lang w:eastAsia="hu-HU"/>
        </w:rPr>
        <w:br/>
        <w:t>A NEVELŐ ÉS OKTATÓ MUNKÁT SEGÍTŐ</w:t>
      </w:r>
      <w:r w:rsidRPr="00F621F8">
        <w:rPr>
          <w:rFonts w:ascii="Times New Roman" w:hAnsi="Times New Roman"/>
          <w:b/>
          <w:sz w:val="28"/>
          <w:szCs w:val="28"/>
          <w:lang w:eastAsia="hu-HU"/>
        </w:rPr>
        <w:br/>
        <w:t>ESZKÖZÖK ÉS FELSZERELÉSEK</w:t>
      </w:r>
      <w:r w:rsidRPr="00F621F8">
        <w:rPr>
          <w:rFonts w:ascii="Times New Roman" w:hAnsi="Times New Roman"/>
          <w:b/>
          <w:sz w:val="28"/>
          <w:szCs w:val="28"/>
          <w:lang w:eastAsia="hu-HU"/>
        </w:rPr>
        <w:br/>
        <w:t>JEGYZÉKE</w:t>
      </w:r>
    </w:p>
    <w:p w:rsidR="00421D65" w:rsidRPr="00F621F8" w:rsidRDefault="00421D65" w:rsidP="00F621F8">
      <w:pPr>
        <w:autoSpaceDE w:val="0"/>
        <w:autoSpaceDN w:val="0"/>
        <w:adjustRightInd w:val="0"/>
        <w:spacing w:after="0" w:line="240" w:lineRule="auto"/>
        <w:jc w:val="both"/>
        <w:rPr>
          <w:rFonts w:ascii="Times New Roman" w:hAnsi="Times New Roman"/>
          <w:b/>
          <w:sz w:val="26"/>
          <w:szCs w:val="26"/>
          <w:lang w:eastAsia="hu-HU"/>
        </w:rPr>
      </w:pPr>
    </w:p>
    <w:p w:rsidR="00421D65" w:rsidRPr="00F621F8" w:rsidRDefault="00421D65" w:rsidP="00F621F8">
      <w:pPr>
        <w:autoSpaceDE w:val="0"/>
        <w:autoSpaceDN w:val="0"/>
        <w:adjustRightInd w:val="0"/>
        <w:spacing w:after="0" w:line="240" w:lineRule="auto"/>
        <w:jc w:val="both"/>
        <w:rPr>
          <w:rFonts w:ascii="Times New Roman" w:hAnsi="Times New Roman"/>
          <w:sz w:val="26"/>
          <w:szCs w:val="26"/>
          <w:lang w:eastAsia="hu-HU"/>
        </w:rPr>
      </w:pPr>
      <w:r w:rsidRPr="00F621F8">
        <w:rPr>
          <w:rFonts w:ascii="Times New Roman" w:hAnsi="Times New Roman"/>
          <w:sz w:val="26"/>
          <w:szCs w:val="26"/>
          <w:lang w:eastAsia="hu-HU"/>
        </w:rPr>
        <w:t>A pedagógiai program végrehajtásához szükséges helyiségek, bútorzatok és egyéb berendezési tárgyak, valamint egészség és munkavédelmi eszközök felsorolását a n</w:t>
      </w:r>
      <w:r w:rsidRPr="00F621F8">
        <w:rPr>
          <w:rFonts w:ascii="Times New Roman" w:hAnsi="Times New Roman"/>
          <w:bCs/>
          <w:sz w:val="26"/>
          <w:szCs w:val="26"/>
          <w:lang w:eastAsia="hu-HU"/>
        </w:rPr>
        <w:t>evelési-oktatási intézmények működéséről</w:t>
      </w:r>
      <w:r w:rsidRPr="00F621F8">
        <w:rPr>
          <w:rFonts w:ascii="Times New Roman" w:hAnsi="Times New Roman"/>
          <w:b/>
          <w:bCs/>
          <w:sz w:val="26"/>
          <w:szCs w:val="26"/>
          <w:lang w:eastAsia="hu-HU"/>
        </w:rPr>
        <w:t xml:space="preserve"> </w:t>
      </w:r>
      <w:r w:rsidRPr="00F621F8">
        <w:rPr>
          <w:rFonts w:ascii="Times New Roman" w:hAnsi="Times New Roman"/>
          <w:bCs/>
          <w:sz w:val="26"/>
          <w:szCs w:val="26"/>
          <w:lang w:eastAsia="hu-HU"/>
        </w:rPr>
        <w:t xml:space="preserve">szóló 20/2012 –es (VIII.31.) EMMI rendelet </w:t>
      </w:r>
      <w:r w:rsidRPr="00F621F8">
        <w:rPr>
          <w:rFonts w:ascii="Times New Roman" w:hAnsi="Times New Roman"/>
          <w:iCs/>
          <w:sz w:val="26"/>
          <w:szCs w:val="26"/>
          <w:lang w:eastAsia="hu-HU"/>
        </w:rPr>
        <w:t xml:space="preserve">tartalmazza. </w:t>
      </w:r>
    </w:p>
    <w:p w:rsidR="00421D65" w:rsidRPr="00F621F8" w:rsidRDefault="00421D65" w:rsidP="00F621F8">
      <w:pPr>
        <w:autoSpaceDE w:val="0"/>
        <w:autoSpaceDN w:val="0"/>
        <w:adjustRightInd w:val="0"/>
        <w:spacing w:after="0" w:line="240" w:lineRule="auto"/>
        <w:rPr>
          <w:rFonts w:ascii="Times New Roman" w:hAnsi="Times New Roman"/>
          <w:i/>
          <w:iCs/>
          <w:sz w:val="26"/>
          <w:szCs w:val="26"/>
          <w:lang w:eastAsia="hu-HU"/>
        </w:rPr>
      </w:pPr>
    </w:p>
    <w:p w:rsidR="00421D65" w:rsidRPr="00F621F8" w:rsidRDefault="00421D65" w:rsidP="0027743D">
      <w:pPr>
        <w:numPr>
          <w:ilvl w:val="0"/>
          <w:numId w:val="101"/>
        </w:numPr>
        <w:spacing w:after="0" w:line="240" w:lineRule="auto"/>
        <w:ind w:left="360" w:hanging="360"/>
        <w:jc w:val="both"/>
        <w:rPr>
          <w:rFonts w:ascii="Times New Roman" w:hAnsi="Times New Roman"/>
          <w:sz w:val="26"/>
          <w:szCs w:val="26"/>
          <w:lang w:eastAsia="hu-HU"/>
        </w:rPr>
      </w:pPr>
      <w:r w:rsidRPr="00F621F8">
        <w:rPr>
          <w:rFonts w:ascii="Times New Roman" w:hAnsi="Times New Roman"/>
          <w:sz w:val="26"/>
          <w:szCs w:val="26"/>
          <w:lang w:eastAsia="hu-HU"/>
        </w:rPr>
        <w:t>A tananyag feldolgozását segítő szemléltetést, valamint a tanulói tevékenységet az osztálytermekben és a szaktantermekben az alábbi alapfelszerelések és eszközök szolgálják (tantermenként egy-egy): írásvetítő, diavetítő, fali vetítővászon, televízió, videomagnó, kazettás magnetofon, CD lejátszó.</w:t>
      </w:r>
    </w:p>
    <w:p w:rsidR="00421D65" w:rsidRPr="00F621F8" w:rsidRDefault="00421D65" w:rsidP="00F621F8">
      <w:pPr>
        <w:tabs>
          <w:tab w:val="num" w:pos="360"/>
        </w:tabs>
        <w:spacing w:after="0" w:line="360" w:lineRule="auto"/>
        <w:ind w:left="360" w:hanging="360"/>
        <w:jc w:val="both"/>
        <w:rPr>
          <w:rFonts w:ascii="Times New Roman" w:hAnsi="Times New Roman"/>
          <w:sz w:val="26"/>
          <w:szCs w:val="26"/>
          <w:lang w:eastAsia="hu-HU"/>
        </w:rPr>
      </w:pPr>
    </w:p>
    <w:p w:rsidR="00421D65" w:rsidRPr="00F621F8" w:rsidRDefault="00421D65" w:rsidP="0027743D">
      <w:pPr>
        <w:numPr>
          <w:ilvl w:val="0"/>
          <w:numId w:val="101"/>
        </w:numPr>
        <w:spacing w:after="0" w:line="240" w:lineRule="auto"/>
        <w:ind w:left="360" w:hanging="360"/>
        <w:jc w:val="both"/>
        <w:rPr>
          <w:rFonts w:ascii="Times New Roman" w:hAnsi="Times New Roman"/>
          <w:sz w:val="26"/>
          <w:szCs w:val="26"/>
          <w:lang w:eastAsia="hu-HU"/>
        </w:rPr>
      </w:pPr>
      <w:r w:rsidRPr="00F621F8">
        <w:rPr>
          <w:rFonts w:ascii="Times New Roman" w:hAnsi="Times New Roman"/>
          <w:sz w:val="26"/>
          <w:szCs w:val="26"/>
          <w:lang w:eastAsia="hu-HU"/>
        </w:rPr>
        <w:t>A tanórai oktató és nevelőmunkát segítő taneszközök (különféle tárgyak, eszközök és információhordozók, valamint az egyéni fejlesztést szolgáló speciális eszközök) a „Funkcionális taneszköz jegyzék” alapján tantárgyanként:</w:t>
      </w:r>
    </w:p>
    <w:p w:rsidR="00421D65" w:rsidRPr="00F621F8" w:rsidRDefault="00421D65" w:rsidP="00F621F8">
      <w:pPr>
        <w:spacing w:after="0" w:line="240" w:lineRule="auto"/>
        <w:jc w:val="both"/>
        <w:rPr>
          <w:rFonts w:ascii="Times New Roman" w:hAnsi="Times New Roman"/>
          <w:sz w:val="26"/>
          <w:szCs w:val="26"/>
          <w:lang w:eastAsia="hu-HU"/>
        </w:rPr>
      </w:pPr>
    </w:p>
    <w:p w:rsidR="00421D65" w:rsidRPr="00F621F8" w:rsidRDefault="00421D65" w:rsidP="00F621F8">
      <w:pPr>
        <w:tabs>
          <w:tab w:val="num" w:pos="0"/>
        </w:tabs>
        <w:spacing w:after="0" w:line="360" w:lineRule="auto"/>
        <w:ind w:hanging="709"/>
        <w:jc w:val="both"/>
        <w:rPr>
          <w:rFonts w:ascii="Times New Roman" w:hAnsi="Times New Roman"/>
          <w:b/>
          <w:sz w:val="26"/>
          <w:szCs w:val="26"/>
          <w:lang w:eastAsia="hu-HU"/>
        </w:rPr>
      </w:pPr>
      <w:r w:rsidRPr="00F621F8">
        <w:rPr>
          <w:rFonts w:ascii="Times New Roman" w:hAnsi="Times New Roman"/>
          <w:b/>
          <w:sz w:val="26"/>
          <w:szCs w:val="26"/>
          <w:lang w:eastAsia="hu-HU"/>
        </w:rPr>
        <w:t>Az alsó tagozatos magyar nyelv és irodalom tanítását segítő felszerelések és taneszközök:</w:t>
      </w:r>
    </w:p>
    <w:p w:rsidR="00421D65" w:rsidRPr="00F621F8" w:rsidRDefault="00421D65" w:rsidP="00F621F8">
      <w:pPr>
        <w:tabs>
          <w:tab w:val="num" w:pos="0"/>
        </w:tabs>
        <w:spacing w:after="0" w:line="360" w:lineRule="auto"/>
        <w:ind w:hanging="709"/>
        <w:jc w:val="both"/>
        <w:rPr>
          <w:rFonts w:ascii="Times New Roman" w:hAnsi="Times New Roman"/>
          <w:b/>
          <w:sz w:val="26"/>
          <w:szCs w:val="26"/>
          <w:lang w:eastAsia="hu-HU"/>
        </w:rPr>
      </w:pPr>
    </w:p>
    <w:p w:rsidR="00421D65" w:rsidRPr="00F621F8" w:rsidRDefault="00421D65" w:rsidP="00F621F8">
      <w:pPr>
        <w:tabs>
          <w:tab w:val="num" w:pos="720"/>
        </w:tabs>
        <w:spacing w:after="0" w:line="360" w:lineRule="auto"/>
        <w:ind w:left="720" w:hanging="360"/>
        <w:jc w:val="both"/>
        <w:rPr>
          <w:rFonts w:ascii="Times New Roman" w:hAnsi="Times New Roman"/>
          <w:b/>
          <w:sz w:val="26"/>
          <w:szCs w:val="26"/>
          <w:lang w:eastAsia="hu-HU"/>
        </w:rPr>
        <w:sectPr w:rsidR="00421D65" w:rsidRPr="00F621F8" w:rsidSect="00C67584">
          <w:pgSz w:w="11907" w:h="16840" w:code="9"/>
          <w:pgMar w:top="1418" w:right="1418" w:bottom="1418" w:left="1418" w:header="709" w:footer="709" w:gutter="0"/>
          <w:cols w:space="708"/>
        </w:sectPr>
      </w:pP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lastRenderedPageBreak/>
        <w:t>Képek, betűkártyák, szótagkártyák.</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Hívóképek.</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Írott és nyomtatott ABC. (falikép)</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Kis és nagybetűs nyomtatott ABC. (falikép)</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Betűsín.</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Írott kis és nagy ABC.</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Fali tablók: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lastRenderedPageBreak/>
        <w:t>Hangtani ismeretek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Szavak alakja, jelentése</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 szó</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 mondat</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 szófajok rendszere</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Fali táblák: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Igék</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ab/>
        <w:t>Főnév</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lang w:eastAsia="hu-HU"/>
        </w:rPr>
      </w:pPr>
      <w:r w:rsidRPr="00F621F8">
        <w:rPr>
          <w:rFonts w:ascii="Times New Roman" w:hAnsi="Times New Roman"/>
          <w:lang w:eastAsia="hu-HU"/>
        </w:rPr>
        <w:lastRenderedPageBreak/>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r>
      <w:r w:rsidRPr="00F621F8">
        <w:rPr>
          <w:rFonts w:ascii="Times New Roman" w:hAnsi="Times New Roman"/>
          <w:lang w:eastAsia="hu-HU"/>
        </w:rPr>
        <w:tab/>
        <w:t>Melléknév</w:t>
      </w:r>
    </w:p>
    <w:p w:rsidR="00421D65" w:rsidRPr="00F621F8" w:rsidRDefault="00421D65" w:rsidP="00F621F8">
      <w:pPr>
        <w:tabs>
          <w:tab w:val="num" w:pos="180"/>
        </w:tabs>
        <w:spacing w:after="0" w:line="360" w:lineRule="auto"/>
        <w:ind w:hanging="709"/>
        <w:jc w:val="both"/>
        <w:rPr>
          <w:rFonts w:ascii="Times New Roman" w:hAnsi="Times New Roman"/>
          <w:b/>
          <w:sz w:val="26"/>
          <w:szCs w:val="26"/>
          <w:lang w:eastAsia="hu-HU"/>
        </w:rPr>
      </w:pPr>
      <w:r w:rsidRPr="00F621F8">
        <w:rPr>
          <w:rFonts w:ascii="Times New Roman" w:hAnsi="Times New Roman"/>
          <w:b/>
          <w:sz w:val="26"/>
          <w:szCs w:val="26"/>
          <w:lang w:eastAsia="hu-HU"/>
        </w:rPr>
        <w:t>Az alsó tagozatos matematika tanítását segítő felszerelések és taneszközök:</w:t>
      </w:r>
    </w:p>
    <w:p w:rsidR="00421D65" w:rsidRPr="00F621F8" w:rsidRDefault="00421D65" w:rsidP="00F621F8">
      <w:pPr>
        <w:tabs>
          <w:tab w:val="num" w:pos="180"/>
        </w:tabs>
        <w:spacing w:after="0" w:line="360" w:lineRule="auto"/>
        <w:ind w:hanging="709"/>
        <w:jc w:val="both"/>
        <w:rPr>
          <w:rFonts w:ascii="Times New Roman" w:hAnsi="Times New Roman"/>
          <w:b/>
          <w:sz w:val="26"/>
          <w:szCs w:val="26"/>
          <w:lang w:eastAsia="hu-HU"/>
        </w:rPr>
      </w:pPr>
    </w:p>
    <w:p w:rsidR="00421D65" w:rsidRPr="00F621F8" w:rsidRDefault="00421D65" w:rsidP="00F621F8">
      <w:pPr>
        <w:numPr>
          <w:ilvl w:val="0"/>
          <w:numId w:val="60"/>
        </w:numPr>
        <w:spacing w:after="0" w:line="240" w:lineRule="auto"/>
        <w:rPr>
          <w:rFonts w:ascii="Times New Roman" w:hAnsi="Times New Roman"/>
          <w:b/>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60"/>
        </w:numPr>
        <w:spacing w:after="0" w:line="240" w:lineRule="auto"/>
        <w:rPr>
          <w:rFonts w:ascii="Times New Roman" w:hAnsi="Times New Roman"/>
          <w:lang w:eastAsia="hu-HU"/>
        </w:rPr>
      </w:pPr>
      <w:r w:rsidRPr="00F621F8">
        <w:rPr>
          <w:rFonts w:ascii="Times New Roman" w:hAnsi="Times New Roman"/>
          <w:lang w:eastAsia="hu-HU"/>
        </w:rPr>
        <w:lastRenderedPageBreak/>
        <w:t>Űrmértékek (cl, dl, l).</w:t>
      </w:r>
    </w:p>
    <w:p w:rsidR="00421D65" w:rsidRPr="00F621F8" w:rsidRDefault="00421D65" w:rsidP="00F621F8">
      <w:pPr>
        <w:numPr>
          <w:ilvl w:val="0"/>
          <w:numId w:val="60"/>
        </w:numPr>
        <w:spacing w:after="0" w:line="240" w:lineRule="auto"/>
        <w:rPr>
          <w:rFonts w:ascii="Times New Roman" w:hAnsi="Times New Roman"/>
          <w:lang w:eastAsia="hu-HU"/>
        </w:rPr>
      </w:pPr>
      <w:r w:rsidRPr="00F621F8">
        <w:rPr>
          <w:rFonts w:ascii="Times New Roman" w:hAnsi="Times New Roman"/>
          <w:lang w:eastAsia="hu-HU"/>
        </w:rPr>
        <w:t>Demonstrációs óra.</w:t>
      </w:r>
    </w:p>
    <w:p w:rsidR="00421D65" w:rsidRPr="00F621F8" w:rsidRDefault="00421D65" w:rsidP="00F621F8">
      <w:pPr>
        <w:numPr>
          <w:ilvl w:val="0"/>
          <w:numId w:val="60"/>
        </w:numPr>
        <w:spacing w:after="0" w:line="240" w:lineRule="auto"/>
        <w:rPr>
          <w:rFonts w:ascii="Times New Roman" w:hAnsi="Times New Roman"/>
          <w:lang w:eastAsia="hu-HU"/>
        </w:rPr>
      </w:pPr>
      <w:r w:rsidRPr="00F621F8">
        <w:rPr>
          <w:rFonts w:ascii="Times New Roman" w:hAnsi="Times New Roman"/>
          <w:lang w:eastAsia="hu-HU"/>
        </w:rPr>
        <w:t>Táblai vonalzók.</w:t>
      </w:r>
    </w:p>
    <w:p w:rsidR="00421D65" w:rsidRPr="00F621F8" w:rsidRDefault="00421D65" w:rsidP="00F621F8">
      <w:pPr>
        <w:numPr>
          <w:ilvl w:val="0"/>
          <w:numId w:val="60"/>
        </w:numPr>
        <w:spacing w:after="0" w:line="240" w:lineRule="auto"/>
        <w:rPr>
          <w:rFonts w:ascii="Times New Roman" w:hAnsi="Times New Roman"/>
          <w:lang w:eastAsia="hu-HU"/>
        </w:rPr>
      </w:pPr>
      <w:r w:rsidRPr="00F621F8">
        <w:rPr>
          <w:rFonts w:ascii="Times New Roman" w:hAnsi="Times New Roman"/>
          <w:lang w:eastAsia="hu-HU"/>
        </w:rPr>
        <w:lastRenderedPageBreak/>
        <w:t>Táblai körző.</w:t>
      </w:r>
    </w:p>
    <w:p w:rsidR="00421D65" w:rsidRPr="00F621F8" w:rsidRDefault="00421D65" w:rsidP="00F621F8">
      <w:pPr>
        <w:numPr>
          <w:ilvl w:val="0"/>
          <w:numId w:val="60"/>
        </w:numPr>
        <w:spacing w:after="0" w:line="240" w:lineRule="auto"/>
        <w:rPr>
          <w:rFonts w:ascii="Times New Roman" w:hAnsi="Times New Roman"/>
          <w:lang w:eastAsia="hu-HU"/>
        </w:rPr>
      </w:pPr>
      <w:r w:rsidRPr="00F621F8">
        <w:rPr>
          <w:rFonts w:ascii="Times New Roman" w:hAnsi="Times New Roman"/>
          <w:lang w:eastAsia="hu-HU"/>
        </w:rPr>
        <w:t>Színes rudak.</w:t>
      </w:r>
    </w:p>
    <w:p w:rsidR="00421D65" w:rsidRPr="00F621F8" w:rsidRDefault="00421D65" w:rsidP="00F621F8">
      <w:pPr>
        <w:spacing w:after="0" w:line="360" w:lineRule="auto"/>
        <w:ind w:left="709"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left="709" w:hanging="709"/>
        <w:jc w:val="both"/>
        <w:rPr>
          <w:rFonts w:ascii="Times New Roman" w:hAnsi="Times New Roman"/>
          <w:sz w:val="26"/>
          <w:szCs w:val="26"/>
          <w:lang w:eastAsia="hu-HU"/>
        </w:rPr>
        <w:sectPr w:rsidR="00421D65" w:rsidRPr="00F621F8" w:rsidSect="00C67584">
          <w:type w:val="continuous"/>
          <w:pgSz w:w="11907" w:h="16840" w:code="9"/>
          <w:pgMar w:top="1418" w:right="1418" w:bottom="1418" w:left="1418" w:header="709" w:footer="709" w:gutter="0"/>
          <w:cols w:space="708" w:equalWidth="0">
            <w:col w:w="9071"/>
          </w:cols>
          <w:titlePg/>
        </w:sectPr>
      </w:pPr>
    </w:p>
    <w:p w:rsidR="00421D65" w:rsidRPr="00F621F8" w:rsidRDefault="00421D65" w:rsidP="00F621F8">
      <w:pPr>
        <w:tabs>
          <w:tab w:val="num" w:pos="360"/>
        </w:tabs>
        <w:spacing w:after="0" w:line="360" w:lineRule="auto"/>
        <w:ind w:hanging="709"/>
        <w:jc w:val="both"/>
        <w:rPr>
          <w:rFonts w:ascii="Times New Roman" w:hAnsi="Times New Roman"/>
          <w:b/>
          <w:sz w:val="16"/>
          <w:szCs w:val="1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lastRenderedPageBreak/>
        <w:t>Az alsó tagozatos környezetismeret tanítását segítő felszerelések és taneszközök:</w:t>
      </w: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p>
    <w:p w:rsidR="00421D65" w:rsidRPr="00F621F8" w:rsidRDefault="00421D65" w:rsidP="00F621F8">
      <w:pPr>
        <w:numPr>
          <w:ilvl w:val="0"/>
          <w:numId w:val="61"/>
        </w:numPr>
        <w:spacing w:after="0" w:line="240" w:lineRule="auto"/>
        <w:rPr>
          <w:rFonts w:ascii="Times New Roman" w:hAnsi="Times New Roman"/>
          <w:b/>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61"/>
        </w:numPr>
        <w:spacing w:after="0" w:line="240" w:lineRule="auto"/>
        <w:rPr>
          <w:rFonts w:ascii="Times New Roman" w:hAnsi="Times New Roman"/>
          <w:lang w:eastAsia="hu-HU"/>
        </w:rPr>
      </w:pPr>
      <w:r w:rsidRPr="00F621F8">
        <w:rPr>
          <w:rFonts w:ascii="Times New Roman" w:hAnsi="Times New Roman"/>
          <w:lang w:eastAsia="hu-HU"/>
        </w:rPr>
        <w:lastRenderedPageBreak/>
        <w:t>Az idő (oktatótábla).</w:t>
      </w:r>
    </w:p>
    <w:p w:rsidR="00421D65" w:rsidRPr="00F621F8" w:rsidRDefault="00421D65" w:rsidP="00F621F8">
      <w:pPr>
        <w:numPr>
          <w:ilvl w:val="0"/>
          <w:numId w:val="61"/>
        </w:numPr>
        <w:spacing w:after="0" w:line="240" w:lineRule="auto"/>
        <w:rPr>
          <w:rFonts w:ascii="Times New Roman" w:hAnsi="Times New Roman"/>
          <w:lang w:eastAsia="hu-HU"/>
        </w:rPr>
      </w:pPr>
      <w:r w:rsidRPr="00F621F8">
        <w:rPr>
          <w:rFonts w:ascii="Times New Roman" w:hAnsi="Times New Roman"/>
          <w:lang w:eastAsia="hu-HU"/>
        </w:rPr>
        <w:t>Magyarország domborzati térképe.</w:t>
      </w:r>
    </w:p>
    <w:p w:rsidR="00421D65" w:rsidRPr="00F621F8" w:rsidRDefault="00421D65" w:rsidP="00F621F8">
      <w:pPr>
        <w:spacing w:after="0" w:line="360" w:lineRule="auto"/>
        <w:ind w:hanging="709"/>
        <w:jc w:val="both"/>
        <w:rPr>
          <w:rFonts w:ascii="Times New Roman" w:hAnsi="Times New Roman"/>
          <w:sz w:val="16"/>
          <w:szCs w:val="1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Az alsó tagozatos ének-zene tanítását segítő felszerelések és taneszközök:</w:t>
      </w:r>
    </w:p>
    <w:p w:rsidR="00421D65" w:rsidRPr="00F621F8" w:rsidRDefault="00421D65" w:rsidP="00F621F8">
      <w:pPr>
        <w:spacing w:after="0" w:line="360" w:lineRule="auto"/>
        <w:ind w:left="360" w:hanging="709"/>
        <w:rPr>
          <w:rFonts w:ascii="Times New Roman" w:hAnsi="Times New Roman"/>
          <w:sz w:val="16"/>
          <w:szCs w:val="1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62"/>
        </w:numPr>
        <w:spacing w:after="0" w:line="240" w:lineRule="auto"/>
        <w:rPr>
          <w:rFonts w:ascii="Times New Roman" w:hAnsi="Times New Roman"/>
          <w:lang w:eastAsia="hu-HU"/>
        </w:rPr>
      </w:pPr>
      <w:r w:rsidRPr="00F621F8">
        <w:rPr>
          <w:rFonts w:ascii="Times New Roman" w:hAnsi="Times New Roman"/>
          <w:lang w:eastAsia="hu-HU"/>
        </w:rPr>
        <w:lastRenderedPageBreak/>
        <w:t>Ritmus eszközök: triangulum, xilofon, kisdob.</w:t>
      </w:r>
    </w:p>
    <w:p w:rsidR="00421D65" w:rsidRPr="00F621F8" w:rsidRDefault="00421D65" w:rsidP="00F621F8">
      <w:pPr>
        <w:numPr>
          <w:ilvl w:val="0"/>
          <w:numId w:val="62"/>
        </w:numPr>
        <w:spacing w:after="0" w:line="240" w:lineRule="auto"/>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r w:rsidRPr="00F621F8">
        <w:rPr>
          <w:rFonts w:ascii="Times New Roman" w:hAnsi="Times New Roman"/>
          <w:lang w:eastAsia="hu-HU"/>
        </w:rPr>
        <w:lastRenderedPageBreak/>
        <w:t xml:space="preserve">Zenehallgatási anyagok hangkazettán </w:t>
      </w:r>
    </w:p>
    <w:p w:rsidR="00421D65" w:rsidRPr="00F621F8" w:rsidRDefault="00421D65" w:rsidP="00F621F8">
      <w:pPr>
        <w:spacing w:after="0" w:line="360" w:lineRule="auto"/>
        <w:ind w:hanging="709"/>
        <w:jc w:val="both"/>
        <w:rPr>
          <w:rFonts w:ascii="Times New Roman" w:hAnsi="Times New Roman"/>
          <w:sz w:val="26"/>
          <w:szCs w:val="26"/>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Az alsó tagozatos technika tanítását segítő felszerelések és taneszközök:</w:t>
      </w:r>
    </w:p>
    <w:p w:rsidR="00421D65" w:rsidRPr="00F621F8" w:rsidRDefault="00421D65" w:rsidP="00F621F8">
      <w:pPr>
        <w:spacing w:after="0" w:line="360" w:lineRule="auto"/>
        <w:ind w:left="709" w:hanging="709"/>
        <w:rPr>
          <w:rFonts w:ascii="Times New Roman" w:hAnsi="Times New Roman"/>
          <w:sz w:val="26"/>
          <w:szCs w:val="26"/>
          <w:lang w:eastAsia="hu-HU"/>
        </w:rPr>
      </w:pPr>
    </w:p>
    <w:p w:rsidR="00421D65" w:rsidRPr="00F621F8" w:rsidRDefault="00421D65" w:rsidP="00F621F8">
      <w:pPr>
        <w:spacing w:after="0" w:line="360" w:lineRule="auto"/>
        <w:ind w:left="709"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63"/>
        </w:numPr>
        <w:spacing w:after="0" w:line="240" w:lineRule="auto"/>
        <w:rPr>
          <w:rFonts w:ascii="Times New Roman" w:hAnsi="Times New Roman"/>
          <w:lang w:eastAsia="hu-HU"/>
        </w:rPr>
      </w:pPr>
      <w:r w:rsidRPr="00F621F8">
        <w:rPr>
          <w:rFonts w:ascii="Times New Roman" w:hAnsi="Times New Roman"/>
          <w:lang w:eastAsia="hu-HU"/>
        </w:rPr>
        <w:lastRenderedPageBreak/>
        <w:t>Olló, kés, vonalzó (40 db).</w:t>
      </w:r>
    </w:p>
    <w:p w:rsidR="00421D65" w:rsidRPr="00F621F8" w:rsidRDefault="00421D65" w:rsidP="00F621F8">
      <w:pPr>
        <w:numPr>
          <w:ilvl w:val="0"/>
          <w:numId w:val="63"/>
        </w:numPr>
        <w:spacing w:after="0" w:line="240" w:lineRule="auto"/>
        <w:rPr>
          <w:rFonts w:ascii="Times New Roman" w:hAnsi="Times New Roman"/>
          <w:lang w:eastAsia="hu-HU"/>
        </w:rPr>
      </w:pPr>
      <w:r w:rsidRPr="00F621F8">
        <w:rPr>
          <w:rFonts w:ascii="Times New Roman" w:hAnsi="Times New Roman"/>
          <w:lang w:eastAsia="hu-HU"/>
        </w:rPr>
        <w:t>Mintázó eszközök (20 db).</w:t>
      </w:r>
    </w:p>
    <w:p w:rsidR="00421D65" w:rsidRPr="00F621F8" w:rsidRDefault="00421D65" w:rsidP="00F621F8">
      <w:pPr>
        <w:numPr>
          <w:ilvl w:val="0"/>
          <w:numId w:val="63"/>
        </w:numPr>
        <w:spacing w:after="0" w:line="240" w:lineRule="auto"/>
        <w:rPr>
          <w:rFonts w:ascii="Times New Roman" w:hAnsi="Times New Roman"/>
          <w:lang w:eastAsia="hu-HU"/>
        </w:rPr>
      </w:pPr>
      <w:r w:rsidRPr="00F621F8">
        <w:rPr>
          <w:rFonts w:ascii="Times New Roman" w:hAnsi="Times New Roman"/>
          <w:lang w:eastAsia="hu-HU"/>
        </w:rPr>
        <w:t>Építőkocka (fa).</w:t>
      </w:r>
    </w:p>
    <w:p w:rsidR="00421D65" w:rsidRPr="00F621F8" w:rsidRDefault="00421D65" w:rsidP="00F621F8">
      <w:pPr>
        <w:numPr>
          <w:ilvl w:val="0"/>
          <w:numId w:val="63"/>
        </w:numPr>
        <w:spacing w:after="0" w:line="240" w:lineRule="auto"/>
        <w:rPr>
          <w:rFonts w:ascii="Times New Roman" w:hAnsi="Times New Roman"/>
          <w:lang w:eastAsia="hu-HU"/>
        </w:rPr>
      </w:pPr>
      <w:r w:rsidRPr="00F621F8">
        <w:rPr>
          <w:rFonts w:ascii="Times New Roman" w:hAnsi="Times New Roman"/>
          <w:lang w:eastAsia="hu-HU"/>
        </w:rPr>
        <w:lastRenderedPageBreak/>
        <w:t>Szövőkeret (30 db).</w:t>
      </w:r>
    </w:p>
    <w:p w:rsidR="00421D65" w:rsidRPr="00F621F8" w:rsidRDefault="00421D65" w:rsidP="00F621F8">
      <w:pPr>
        <w:numPr>
          <w:ilvl w:val="0"/>
          <w:numId w:val="63"/>
        </w:numPr>
        <w:spacing w:after="0" w:line="240" w:lineRule="auto"/>
        <w:rPr>
          <w:rFonts w:ascii="Times New Roman" w:hAnsi="Times New Roman"/>
          <w:lang w:eastAsia="hu-HU"/>
        </w:rPr>
      </w:pPr>
      <w:r w:rsidRPr="00F621F8">
        <w:rPr>
          <w:rFonts w:ascii="Times New Roman" w:hAnsi="Times New Roman"/>
          <w:lang w:eastAsia="hu-HU"/>
        </w:rPr>
        <w:t>Csiszolópapír.</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Az alsó tagozatos testnevelés tanítását segítő felszerelések és taneszközök:</w:t>
      </w:r>
    </w:p>
    <w:p w:rsidR="00421D65" w:rsidRPr="00F621F8" w:rsidRDefault="00421D65" w:rsidP="00F621F8">
      <w:pPr>
        <w:spacing w:after="0" w:line="360" w:lineRule="auto"/>
        <w:ind w:left="709" w:hanging="709"/>
        <w:rPr>
          <w:rFonts w:ascii="Times New Roman" w:hAnsi="Times New Roman"/>
          <w:sz w:val="26"/>
          <w:szCs w:val="26"/>
          <w:lang w:eastAsia="hu-HU"/>
        </w:rPr>
      </w:pPr>
    </w:p>
    <w:p w:rsidR="00421D65" w:rsidRPr="00F621F8" w:rsidRDefault="00421D65" w:rsidP="00F621F8">
      <w:pPr>
        <w:spacing w:after="0" w:line="360" w:lineRule="auto"/>
        <w:ind w:left="709"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lastRenderedPageBreak/>
        <w:t>Síp.</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Gumilabda (20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Babzsák (20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Ugrókötél (20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Kislabda (20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Tornapad (3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Tornazsámolyok (6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Medicinlabda (10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lastRenderedPageBreak/>
        <w:t>Karika (20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Jelzőszalagok (10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Ugrószekrény (1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Dobbantó (1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Tornaszőnyeg (4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Bordásfal (10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Mászókötél (5 db).</w:t>
      </w:r>
    </w:p>
    <w:p w:rsidR="00421D65" w:rsidRPr="00F621F8" w:rsidRDefault="00421D65" w:rsidP="00F621F8">
      <w:pPr>
        <w:numPr>
          <w:ilvl w:val="0"/>
          <w:numId w:val="64"/>
        </w:numPr>
        <w:spacing w:after="0" w:line="240" w:lineRule="auto"/>
        <w:rPr>
          <w:rFonts w:ascii="Times New Roman" w:hAnsi="Times New Roman"/>
          <w:lang w:eastAsia="hu-HU"/>
        </w:rPr>
      </w:pPr>
      <w:r w:rsidRPr="00F621F8">
        <w:rPr>
          <w:rFonts w:ascii="Times New Roman" w:hAnsi="Times New Roman"/>
          <w:lang w:eastAsia="hu-HU"/>
        </w:rPr>
        <w:t>Mérőszalag (1 db).</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spacing w:after="0" w:line="360" w:lineRule="auto"/>
        <w:ind w:hanging="709"/>
        <w:jc w:val="both"/>
        <w:rPr>
          <w:rFonts w:ascii="Times New Roman" w:hAnsi="Times New Roman"/>
          <w:b/>
          <w:sz w:val="26"/>
          <w:szCs w:val="26"/>
          <w:lang w:eastAsia="hu-HU"/>
        </w:rPr>
      </w:pPr>
      <w:r w:rsidRPr="00F621F8">
        <w:rPr>
          <w:rFonts w:ascii="Times New Roman" w:hAnsi="Times New Roman"/>
          <w:b/>
          <w:sz w:val="26"/>
          <w:szCs w:val="26"/>
          <w:lang w:eastAsia="hu-HU"/>
        </w:rPr>
        <w:t>A felső tagozatos magyar nyelv és irodalom tanítását segítő felszerelések és taneszközök:</w:t>
      </w:r>
    </w:p>
    <w:p w:rsidR="00421D65" w:rsidRPr="00F621F8" w:rsidRDefault="00421D65" w:rsidP="00F621F8">
      <w:pPr>
        <w:spacing w:after="0" w:line="360" w:lineRule="auto"/>
        <w:ind w:hanging="709"/>
        <w:jc w:val="both"/>
        <w:rPr>
          <w:rFonts w:ascii="Times New Roman" w:hAnsi="Times New Roman"/>
          <w:b/>
          <w:sz w:val="26"/>
          <w:szCs w:val="26"/>
          <w:lang w:eastAsia="hu-HU"/>
        </w:rPr>
      </w:pPr>
    </w:p>
    <w:p w:rsidR="00421D65" w:rsidRPr="00F621F8" w:rsidRDefault="00421D65" w:rsidP="00F621F8">
      <w:pPr>
        <w:numPr>
          <w:ilvl w:val="0"/>
          <w:numId w:val="65"/>
        </w:numPr>
        <w:spacing w:after="0" w:line="240" w:lineRule="auto"/>
        <w:rPr>
          <w:rFonts w:ascii="Times New Roman" w:hAnsi="Times New Roman"/>
          <w:b/>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65"/>
        </w:numPr>
        <w:spacing w:after="0" w:line="240" w:lineRule="auto"/>
        <w:rPr>
          <w:rFonts w:ascii="Times New Roman" w:hAnsi="Times New Roman"/>
          <w:lang w:eastAsia="hu-HU"/>
        </w:rPr>
      </w:pPr>
      <w:r w:rsidRPr="00F621F8">
        <w:rPr>
          <w:rFonts w:ascii="Times New Roman" w:hAnsi="Times New Roman"/>
          <w:lang w:eastAsia="hu-HU"/>
        </w:rPr>
        <w:lastRenderedPageBreak/>
        <w:t>Térkép (irodalomtörténeti) (3 db).</w:t>
      </w:r>
    </w:p>
    <w:p w:rsidR="00421D65" w:rsidRPr="00F621F8" w:rsidRDefault="00421D65" w:rsidP="00F621F8">
      <w:pPr>
        <w:numPr>
          <w:ilvl w:val="0"/>
          <w:numId w:val="65"/>
        </w:numPr>
        <w:spacing w:after="0" w:line="240" w:lineRule="auto"/>
        <w:rPr>
          <w:rFonts w:ascii="Times New Roman" w:hAnsi="Times New Roman"/>
          <w:lang w:eastAsia="hu-HU"/>
        </w:rPr>
      </w:pPr>
      <w:r w:rsidRPr="00F621F8">
        <w:rPr>
          <w:rFonts w:ascii="Times New Roman" w:hAnsi="Times New Roman"/>
          <w:lang w:eastAsia="hu-HU"/>
        </w:rPr>
        <w:t>Írói arcképsorozat (3 db).</w:t>
      </w:r>
    </w:p>
    <w:p w:rsidR="00421D65" w:rsidRPr="00F621F8" w:rsidRDefault="00421D65" w:rsidP="00F621F8">
      <w:pPr>
        <w:numPr>
          <w:ilvl w:val="0"/>
          <w:numId w:val="65"/>
        </w:numPr>
        <w:spacing w:after="0" w:line="240" w:lineRule="auto"/>
        <w:rPr>
          <w:rFonts w:ascii="Times New Roman" w:hAnsi="Times New Roman"/>
          <w:lang w:eastAsia="hu-HU"/>
        </w:rPr>
      </w:pPr>
      <w:r w:rsidRPr="00F621F8">
        <w:rPr>
          <w:rFonts w:ascii="Times New Roman" w:hAnsi="Times New Roman"/>
          <w:lang w:eastAsia="hu-HU"/>
        </w:rPr>
        <w:t>Magyar értelmező szótár (5 db).</w:t>
      </w:r>
    </w:p>
    <w:p w:rsidR="00421D65" w:rsidRPr="00F621F8" w:rsidRDefault="00421D65" w:rsidP="00F621F8">
      <w:pPr>
        <w:numPr>
          <w:ilvl w:val="0"/>
          <w:numId w:val="65"/>
        </w:numPr>
        <w:spacing w:after="0" w:line="240" w:lineRule="auto"/>
        <w:rPr>
          <w:rFonts w:ascii="Times New Roman" w:hAnsi="Times New Roman"/>
          <w:lang w:eastAsia="hu-HU"/>
        </w:rPr>
      </w:pPr>
      <w:r w:rsidRPr="00F621F8">
        <w:rPr>
          <w:rFonts w:ascii="Times New Roman" w:hAnsi="Times New Roman"/>
          <w:lang w:eastAsia="hu-HU"/>
        </w:rPr>
        <w:t>Szinonima szótár (5 db).</w:t>
      </w:r>
    </w:p>
    <w:p w:rsidR="00421D65" w:rsidRPr="00F621F8" w:rsidRDefault="00421D65" w:rsidP="00F621F8">
      <w:pPr>
        <w:numPr>
          <w:ilvl w:val="0"/>
          <w:numId w:val="65"/>
        </w:numPr>
        <w:spacing w:after="0" w:line="240" w:lineRule="auto"/>
        <w:rPr>
          <w:rFonts w:ascii="Times New Roman" w:hAnsi="Times New Roman"/>
          <w:lang w:eastAsia="hu-HU"/>
        </w:rPr>
      </w:pPr>
      <w:r w:rsidRPr="00F621F8">
        <w:rPr>
          <w:rFonts w:ascii="Times New Roman" w:hAnsi="Times New Roman"/>
          <w:lang w:eastAsia="hu-HU"/>
        </w:rPr>
        <w:t>Helyesírási tanácsadó szótár (5 db).</w:t>
      </w:r>
    </w:p>
    <w:p w:rsidR="00421D65" w:rsidRPr="00F621F8" w:rsidRDefault="00421D65" w:rsidP="00F621F8">
      <w:pPr>
        <w:numPr>
          <w:ilvl w:val="0"/>
          <w:numId w:val="65"/>
        </w:numPr>
        <w:spacing w:after="0" w:line="240" w:lineRule="auto"/>
        <w:rPr>
          <w:rFonts w:ascii="Times New Roman" w:hAnsi="Times New Roman"/>
          <w:lang w:eastAsia="hu-HU"/>
        </w:rPr>
      </w:pPr>
      <w:r w:rsidRPr="00F621F8">
        <w:rPr>
          <w:rFonts w:ascii="Times New Roman" w:hAnsi="Times New Roman"/>
          <w:lang w:eastAsia="hu-HU"/>
        </w:rPr>
        <w:t>Életrajzi lexikon (1 db).</w:t>
      </w:r>
    </w:p>
    <w:p w:rsidR="00421D65" w:rsidRPr="00F621F8" w:rsidRDefault="00421D65" w:rsidP="00F621F8">
      <w:pPr>
        <w:numPr>
          <w:ilvl w:val="0"/>
          <w:numId w:val="65"/>
        </w:numPr>
        <w:spacing w:after="0" w:line="240" w:lineRule="auto"/>
        <w:rPr>
          <w:rFonts w:ascii="Times New Roman" w:hAnsi="Times New Roman"/>
          <w:lang w:eastAsia="hu-HU"/>
        </w:rPr>
      </w:pPr>
      <w:r w:rsidRPr="00F621F8">
        <w:rPr>
          <w:rFonts w:ascii="Times New Roman" w:hAnsi="Times New Roman"/>
          <w:lang w:eastAsia="hu-HU"/>
        </w:rPr>
        <w:t>Helyesírási szabályzat és szótár (20 db).</w:t>
      </w:r>
    </w:p>
    <w:p w:rsidR="00421D65" w:rsidRPr="00F621F8" w:rsidRDefault="00421D65" w:rsidP="00F621F8">
      <w:pPr>
        <w:numPr>
          <w:ilvl w:val="0"/>
          <w:numId w:val="65"/>
        </w:numPr>
        <w:spacing w:after="0" w:line="240" w:lineRule="auto"/>
        <w:rPr>
          <w:rFonts w:ascii="Times New Roman" w:hAnsi="Times New Roman"/>
          <w:lang w:eastAsia="hu-HU"/>
        </w:rPr>
      </w:pPr>
      <w:r w:rsidRPr="00F621F8">
        <w:rPr>
          <w:rFonts w:ascii="Times New Roman" w:hAnsi="Times New Roman"/>
          <w:lang w:eastAsia="hu-HU"/>
        </w:rPr>
        <w:t>Hanganyag (hangkazetta, CD):</w:t>
      </w:r>
    </w:p>
    <w:p w:rsidR="00421D65" w:rsidRPr="00F621F8" w:rsidRDefault="00421D65" w:rsidP="00F621F8">
      <w:pPr>
        <w:numPr>
          <w:ilvl w:val="0"/>
          <w:numId w:val="6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Népdalok, népmesék.</w:t>
      </w:r>
    </w:p>
    <w:p w:rsidR="00421D65" w:rsidRPr="00F621F8" w:rsidRDefault="00421D65" w:rsidP="00F621F8">
      <w:pPr>
        <w:numPr>
          <w:ilvl w:val="0"/>
          <w:numId w:val="6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János vitéz.</w:t>
      </w:r>
    </w:p>
    <w:p w:rsidR="00421D65" w:rsidRPr="00F621F8" w:rsidRDefault="00421D65" w:rsidP="00F621F8">
      <w:pPr>
        <w:numPr>
          <w:ilvl w:val="0"/>
          <w:numId w:val="6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Rege a csodaszarvasról.</w:t>
      </w:r>
    </w:p>
    <w:p w:rsidR="00421D65" w:rsidRPr="00F621F8" w:rsidRDefault="00421D65" w:rsidP="00F621F8">
      <w:pPr>
        <w:numPr>
          <w:ilvl w:val="0"/>
          <w:numId w:val="6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Radnóti Miklós versei.</w:t>
      </w:r>
    </w:p>
    <w:p w:rsidR="00421D65" w:rsidRPr="00F621F8" w:rsidRDefault="00421D65" w:rsidP="00F621F8">
      <w:pPr>
        <w:numPr>
          <w:ilvl w:val="0"/>
          <w:numId w:val="6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Megzenésített versek.</w:t>
      </w:r>
    </w:p>
    <w:p w:rsidR="00421D65" w:rsidRPr="00F621F8" w:rsidRDefault="00421D65" w:rsidP="00F621F8">
      <w:pPr>
        <w:numPr>
          <w:ilvl w:val="0"/>
          <w:numId w:val="67"/>
        </w:numPr>
        <w:spacing w:after="0" w:line="240" w:lineRule="auto"/>
        <w:rPr>
          <w:rFonts w:ascii="Times New Roman" w:hAnsi="Times New Roman"/>
          <w:lang w:eastAsia="hu-HU"/>
        </w:rPr>
      </w:pPr>
      <w:r w:rsidRPr="00F621F8">
        <w:rPr>
          <w:rFonts w:ascii="Times New Roman" w:hAnsi="Times New Roman"/>
          <w:lang w:eastAsia="hu-HU"/>
        </w:rPr>
        <w:lastRenderedPageBreak/>
        <w:t>Videofilmek:</w:t>
      </w:r>
    </w:p>
    <w:p w:rsidR="00421D65" w:rsidRPr="00F621F8" w:rsidRDefault="00421D65" w:rsidP="00F621F8">
      <w:pPr>
        <w:numPr>
          <w:ilvl w:val="0"/>
          <w:numId w:val="6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 népmesék.</w:t>
      </w:r>
    </w:p>
    <w:p w:rsidR="00421D65" w:rsidRPr="00F621F8" w:rsidRDefault="00421D65" w:rsidP="00F621F8">
      <w:pPr>
        <w:numPr>
          <w:ilvl w:val="0"/>
          <w:numId w:val="6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János vitéz (rajzfilm).</w:t>
      </w:r>
    </w:p>
    <w:p w:rsidR="00421D65" w:rsidRPr="00F621F8" w:rsidRDefault="00421D65" w:rsidP="00F621F8">
      <w:pPr>
        <w:numPr>
          <w:ilvl w:val="0"/>
          <w:numId w:val="6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Pál utcai fiúk (film).</w:t>
      </w:r>
    </w:p>
    <w:p w:rsidR="00421D65" w:rsidRPr="00F621F8" w:rsidRDefault="00421D65" w:rsidP="00F621F8">
      <w:pPr>
        <w:numPr>
          <w:ilvl w:val="0"/>
          <w:numId w:val="6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 mondák: Álmos vezér, A fehér ló mondája, A szentgalleni kaland, Botond, Lehel kürtje, István megkoronázása.</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Lúdas Matyi (rajzfilm).</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Egri csillagok (film).</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Janus Pannonius emlékére.</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Mátyás könyvtára.</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lastRenderedPageBreak/>
        <w:t>A Corvinák.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Mikszáth prózája.</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Liliomfi (film).</w:t>
      </w:r>
    </w:p>
    <w:p w:rsidR="00421D65" w:rsidRPr="00F621F8" w:rsidRDefault="00421D65" w:rsidP="00F621F8">
      <w:pPr>
        <w:tabs>
          <w:tab w:val="num" w:pos="1068"/>
        </w:tabs>
        <w:spacing w:after="0" w:line="360" w:lineRule="auto"/>
        <w:ind w:hanging="709"/>
        <w:rPr>
          <w:rFonts w:ascii="Times New Roman" w:hAnsi="Times New Roman"/>
          <w:lang w:eastAsia="hu-HU"/>
        </w:rPr>
      </w:pP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Egy magyar nábob (film).</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Kárpáti Zoltán (film).</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Móricz és a Légy jó mindhalálig.</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Móricz élete.</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Erőltetett menet (film).</w:t>
      </w:r>
    </w:p>
    <w:p w:rsidR="00421D65" w:rsidRPr="00F621F8" w:rsidRDefault="00421D65" w:rsidP="00F621F8">
      <w:pPr>
        <w:numPr>
          <w:ilvl w:val="0"/>
          <w:numId w:val="69"/>
        </w:numPr>
        <w:spacing w:after="0" w:line="240" w:lineRule="auto"/>
        <w:rPr>
          <w:rFonts w:ascii="Times New Roman" w:hAnsi="Times New Roman"/>
          <w:lang w:eastAsia="hu-HU"/>
        </w:rPr>
      </w:pPr>
      <w:r w:rsidRPr="00F621F8">
        <w:rPr>
          <w:rFonts w:ascii="Times New Roman" w:hAnsi="Times New Roman"/>
          <w:lang w:eastAsia="hu-HU"/>
        </w:rPr>
        <w:t xml:space="preserve">Könyv:  </w:t>
      </w:r>
    </w:p>
    <w:p w:rsidR="00421D65" w:rsidRPr="00F621F8" w:rsidRDefault="00421D65" w:rsidP="00F621F8">
      <w:pPr>
        <w:numPr>
          <w:ilvl w:val="0"/>
          <w:numId w:val="7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Népmesegyűjtemények (10 db).</w:t>
      </w:r>
    </w:p>
    <w:p w:rsidR="00421D65" w:rsidRPr="00F621F8" w:rsidRDefault="00421D65" w:rsidP="00F621F8">
      <w:pPr>
        <w:numPr>
          <w:ilvl w:val="0"/>
          <w:numId w:val="7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O. Nagy Gábor: Magyar szólások és közmondások (5 db).</w:t>
      </w:r>
    </w:p>
    <w:p w:rsidR="00421D65" w:rsidRPr="00F621F8" w:rsidRDefault="00421D65" w:rsidP="00F621F8">
      <w:pPr>
        <w:numPr>
          <w:ilvl w:val="0"/>
          <w:numId w:val="7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Montágh Imre: Mondjam vagy mutassam (5 db).</w:t>
      </w:r>
    </w:p>
    <w:p w:rsidR="00421D65" w:rsidRPr="00F621F8" w:rsidRDefault="00421D65" w:rsidP="00F621F8">
      <w:pPr>
        <w:numPr>
          <w:ilvl w:val="0"/>
          <w:numId w:val="7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lastRenderedPageBreak/>
        <w:t>Molnár Ferenc: A Pál utcai fiúk (20 db).</w:t>
      </w:r>
    </w:p>
    <w:p w:rsidR="00421D65" w:rsidRPr="00F621F8" w:rsidRDefault="00421D65" w:rsidP="00F621F8">
      <w:pPr>
        <w:numPr>
          <w:ilvl w:val="0"/>
          <w:numId w:val="7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Gárdonyi Géza: Egri csillagok (20 db).</w:t>
      </w:r>
    </w:p>
    <w:p w:rsidR="00421D65" w:rsidRPr="00F621F8" w:rsidRDefault="00421D65" w:rsidP="00F621F8">
      <w:pPr>
        <w:numPr>
          <w:ilvl w:val="0"/>
          <w:numId w:val="7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Mikszáth Kálmán: Szent Péter esernyője (10 db).</w:t>
      </w:r>
    </w:p>
    <w:p w:rsidR="00421D65" w:rsidRPr="00F621F8" w:rsidRDefault="00421D65" w:rsidP="00F621F8">
      <w:pPr>
        <w:numPr>
          <w:ilvl w:val="0"/>
          <w:numId w:val="7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Móricz Zsigmond: Légy jó mindhalálig (20 db).</w:t>
      </w:r>
    </w:p>
    <w:p w:rsidR="00421D65" w:rsidRPr="00F621F8" w:rsidRDefault="00421D65" w:rsidP="00F621F8">
      <w:pPr>
        <w:numPr>
          <w:ilvl w:val="0"/>
          <w:numId w:val="71"/>
        </w:numPr>
        <w:spacing w:after="0" w:line="240" w:lineRule="auto"/>
        <w:rPr>
          <w:rFonts w:ascii="Times New Roman" w:hAnsi="Times New Roman"/>
          <w:lang w:eastAsia="hu-HU"/>
        </w:rPr>
      </w:pPr>
      <w:r w:rsidRPr="00F621F8">
        <w:rPr>
          <w:rFonts w:ascii="Times New Roman" w:hAnsi="Times New Roman"/>
          <w:lang w:eastAsia="hu-HU"/>
        </w:rPr>
        <w:t>Fali tablók:</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Hangtan.</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A teljes hasonulás.</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Jelentéstan.</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Szótan.</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A szófajok.</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Jelentés.</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Szerkezet.</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Mondattan.</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Magyar nyelvemlékek.</w:t>
      </w:r>
    </w:p>
    <w:p w:rsidR="00421D65" w:rsidRPr="00F621F8" w:rsidRDefault="00421D65" w:rsidP="00F621F8">
      <w:pPr>
        <w:numPr>
          <w:ilvl w:val="0"/>
          <w:numId w:val="72"/>
        </w:numPr>
        <w:spacing w:after="0" w:line="240" w:lineRule="auto"/>
        <w:ind w:left="1068"/>
        <w:rPr>
          <w:rFonts w:ascii="Times New Roman" w:hAnsi="Times New Roman"/>
          <w:lang w:eastAsia="hu-HU"/>
        </w:rPr>
      </w:pPr>
      <w:r w:rsidRPr="00F621F8">
        <w:rPr>
          <w:rFonts w:ascii="Times New Roman" w:hAnsi="Times New Roman"/>
          <w:lang w:eastAsia="hu-HU"/>
        </w:rPr>
        <w:t>Nyelvcsaládok.</w:t>
      </w:r>
    </w:p>
    <w:p w:rsidR="00421D65" w:rsidRPr="00F621F8" w:rsidRDefault="00421D65" w:rsidP="00F621F8">
      <w:pPr>
        <w:numPr>
          <w:ilvl w:val="0"/>
          <w:numId w:val="73"/>
        </w:numPr>
        <w:spacing w:after="0" w:line="240" w:lineRule="auto"/>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történelem tanítását segítő felszerelések és taneszközök:</w:t>
      </w:r>
    </w:p>
    <w:p w:rsidR="00421D65" w:rsidRPr="00F621F8" w:rsidRDefault="00421D65" w:rsidP="00F621F8">
      <w:pPr>
        <w:spacing w:after="0" w:line="360" w:lineRule="auto"/>
        <w:ind w:left="360" w:hanging="709"/>
        <w:rPr>
          <w:rFonts w:ascii="Times New Roman" w:hAnsi="Times New Roman"/>
          <w:b/>
          <w:sz w:val="26"/>
          <w:szCs w:val="26"/>
          <w:lang w:eastAsia="hu-HU"/>
        </w:rPr>
      </w:pPr>
    </w:p>
    <w:p w:rsidR="00421D65" w:rsidRPr="00F621F8" w:rsidRDefault="00421D65" w:rsidP="00F621F8">
      <w:pPr>
        <w:spacing w:after="0" w:line="360" w:lineRule="auto"/>
        <w:ind w:left="360" w:hanging="709"/>
        <w:rPr>
          <w:rFonts w:ascii="Times New Roman" w:hAnsi="Times New Roman"/>
          <w:b/>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lastRenderedPageBreak/>
        <w:t>Falitérkép:</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Az ókori Kelet.</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Az ókori Görögország.</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Római Birodalom.</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Magyarország X-XI. sz.</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magyar népvándorlás és a honfoglalás.</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Európa Nagy Károly korában.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Magyarország a korai feudalizmus idején.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feudális Magyarország a XIII. sz. közepétől a XV. sz. elejéig.</w:t>
      </w:r>
    </w:p>
    <w:p w:rsidR="00421D65" w:rsidRPr="00F621F8" w:rsidRDefault="00421D65" w:rsidP="00F621F8">
      <w:pPr>
        <w:numPr>
          <w:ilvl w:val="0"/>
          <w:numId w:val="74"/>
        </w:numPr>
        <w:tabs>
          <w:tab w:val="clear" w:pos="360"/>
          <w:tab w:val="num" w:pos="1068"/>
        </w:tabs>
        <w:spacing w:after="0" w:line="240" w:lineRule="auto"/>
        <w:ind w:left="1066" w:hanging="357"/>
        <w:rPr>
          <w:rFonts w:ascii="Times New Roman" w:hAnsi="Times New Roman"/>
          <w:lang w:eastAsia="hu-HU"/>
        </w:rPr>
      </w:pPr>
      <w:r w:rsidRPr="00F621F8">
        <w:rPr>
          <w:rFonts w:ascii="Times New Roman" w:hAnsi="Times New Roman"/>
          <w:lang w:eastAsia="hu-HU"/>
        </w:rPr>
        <w:t>A tatárjárás Magyarországon 1241-42.</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Föld népei a XIV-XV. században.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Magyarország 1526-1606.</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Európa a XIV-XV. században.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feudális Magyarország a XV. században.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Magyarország a XVII. században.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Európa a XVII. század közepén.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Az európaiak felfedezései és a gyarmatosítás XV-XVII. század.</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Magyarország Bethlen Gábor korában (1629).</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Magyarország népei a XVIII. század végén.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lastRenderedPageBreak/>
        <w:t>Európa a XVIII. század végén.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Föld népei a XVI-XVIII. században.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Az 1848/49-es szabadságharc.</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Európa a XIX. század második felében.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Európa a XIX. században.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Európa 1815-1849.</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Európa az I. világháború idején.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gyarmati rendszer 1830-1914.</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Az Osztrák - Magyar Monarchia 1914-ben.</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gyarmati rendszer felbomlása (1917-1975).</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Tanácsköztársaság honvédő harcai.</w:t>
      </w:r>
    </w:p>
    <w:p w:rsidR="00421D65" w:rsidRPr="00F621F8" w:rsidRDefault="00421D65" w:rsidP="00F621F8">
      <w:pPr>
        <w:numPr>
          <w:ilvl w:val="0"/>
          <w:numId w:val="74"/>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 xml:space="preserve">Európa a II. világháború idején. </w:t>
      </w:r>
    </w:p>
    <w:p w:rsidR="00421D65" w:rsidRPr="00F621F8" w:rsidRDefault="00421D65" w:rsidP="00F621F8">
      <w:pPr>
        <w:numPr>
          <w:ilvl w:val="0"/>
          <w:numId w:val="75"/>
        </w:numPr>
        <w:spacing w:after="0" w:line="240" w:lineRule="auto"/>
        <w:rPr>
          <w:rFonts w:ascii="Times New Roman" w:hAnsi="Times New Roman"/>
          <w:lang w:eastAsia="hu-HU"/>
        </w:rPr>
      </w:pPr>
      <w:r w:rsidRPr="00F621F8">
        <w:rPr>
          <w:rFonts w:ascii="Times New Roman" w:hAnsi="Times New Roman"/>
          <w:lang w:eastAsia="hu-HU"/>
        </w:rPr>
        <w:t>Videokazetta:</w:t>
      </w:r>
    </w:p>
    <w:p w:rsidR="00421D65" w:rsidRPr="00F621F8" w:rsidRDefault="00421D65" w:rsidP="00F621F8">
      <w:pPr>
        <w:numPr>
          <w:ilvl w:val="0"/>
          <w:numId w:val="7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piramisok.</w:t>
      </w:r>
    </w:p>
    <w:p w:rsidR="00421D65" w:rsidRPr="00F621F8" w:rsidRDefault="00421D65" w:rsidP="00F621F8">
      <w:pPr>
        <w:numPr>
          <w:ilvl w:val="0"/>
          <w:numId w:val="7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 ereklyék.</w:t>
      </w:r>
    </w:p>
    <w:p w:rsidR="00421D65" w:rsidRPr="00F621F8" w:rsidRDefault="00421D65" w:rsidP="00F621F8">
      <w:pPr>
        <w:numPr>
          <w:ilvl w:val="0"/>
          <w:numId w:val="7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Rákóczi szabadságharca.</w:t>
      </w:r>
    </w:p>
    <w:p w:rsidR="00421D65" w:rsidRPr="00F621F8" w:rsidRDefault="00421D65" w:rsidP="00F621F8">
      <w:pPr>
        <w:numPr>
          <w:ilvl w:val="0"/>
          <w:numId w:val="7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francia forradalom.</w:t>
      </w:r>
    </w:p>
    <w:p w:rsidR="00421D65" w:rsidRPr="00F621F8" w:rsidRDefault="00421D65" w:rsidP="00F621F8">
      <w:pPr>
        <w:numPr>
          <w:ilvl w:val="0"/>
          <w:numId w:val="7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Reformkor I-II. rész.</w:t>
      </w:r>
    </w:p>
    <w:p w:rsidR="00421D65" w:rsidRPr="00F621F8" w:rsidRDefault="00421D65" w:rsidP="00F621F8">
      <w:pPr>
        <w:numPr>
          <w:ilvl w:val="0"/>
          <w:numId w:val="7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Kossuth élete.</w:t>
      </w:r>
    </w:p>
    <w:p w:rsidR="00421D65" w:rsidRPr="00F621F8" w:rsidRDefault="00421D65" w:rsidP="00F621F8">
      <w:pPr>
        <w:numPr>
          <w:ilvl w:val="0"/>
          <w:numId w:val="7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kiegyezés.</w:t>
      </w:r>
    </w:p>
    <w:p w:rsidR="00421D65" w:rsidRPr="00F621F8" w:rsidRDefault="00421D65" w:rsidP="00F621F8">
      <w:pPr>
        <w:numPr>
          <w:ilvl w:val="0"/>
          <w:numId w:val="76"/>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Oroszország a cártól Sztálinig.</w:t>
      </w:r>
    </w:p>
    <w:p w:rsidR="00421D65" w:rsidRPr="00F621F8" w:rsidRDefault="00421D65" w:rsidP="00F621F8">
      <w:pPr>
        <w:numPr>
          <w:ilvl w:val="0"/>
          <w:numId w:val="77"/>
        </w:numPr>
        <w:spacing w:after="0" w:line="240" w:lineRule="auto"/>
        <w:rPr>
          <w:rFonts w:ascii="Times New Roman" w:hAnsi="Times New Roman"/>
          <w:lang w:eastAsia="hu-HU"/>
        </w:rPr>
      </w:pPr>
      <w:r w:rsidRPr="00F621F8">
        <w:rPr>
          <w:rFonts w:ascii="Times New Roman" w:hAnsi="Times New Roman"/>
          <w:lang w:eastAsia="hu-HU"/>
        </w:rPr>
        <w:t>Egyéb:</w:t>
      </w:r>
    </w:p>
    <w:p w:rsidR="00421D65" w:rsidRPr="00F621F8" w:rsidRDefault="00421D65" w:rsidP="00F621F8">
      <w:pPr>
        <w:numPr>
          <w:ilvl w:val="0"/>
          <w:numId w:val="7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lastRenderedPageBreak/>
        <w:t>Transzparens sorozat az általános iskolai történelem tanításához (5-6. évfolyam).</w:t>
      </w:r>
    </w:p>
    <w:p w:rsidR="00421D65" w:rsidRPr="00F621F8" w:rsidRDefault="00421D65" w:rsidP="00F621F8">
      <w:pPr>
        <w:numPr>
          <w:ilvl w:val="0"/>
          <w:numId w:val="7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Magyar történeti áttekintés a honfoglalás idejétől (falikép).</w:t>
      </w:r>
    </w:p>
    <w:p w:rsidR="00421D65" w:rsidRPr="00F621F8" w:rsidRDefault="00421D65" w:rsidP="00F621F8">
      <w:pPr>
        <w:numPr>
          <w:ilvl w:val="0"/>
          <w:numId w:val="7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középkori társadalom (falikép).</w:t>
      </w:r>
    </w:p>
    <w:p w:rsidR="00421D65" w:rsidRPr="00F621F8" w:rsidRDefault="00421D65" w:rsidP="00F621F8">
      <w:pPr>
        <w:numPr>
          <w:ilvl w:val="0"/>
          <w:numId w:val="7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lastRenderedPageBreak/>
        <w:t>Tanulói egységcsomag az 5. és a 6. osztályos történelem tanításához.</w:t>
      </w:r>
    </w:p>
    <w:p w:rsidR="00421D65" w:rsidRPr="00F621F8" w:rsidRDefault="00421D65" w:rsidP="00F621F8">
      <w:pPr>
        <w:numPr>
          <w:ilvl w:val="0"/>
          <w:numId w:val="78"/>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Forráscsomag a 7. osztályos történelem tanításához.</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Az angol nyelv tanítását segítő felszerelések és taneszközök:</w:t>
      </w:r>
    </w:p>
    <w:p w:rsidR="00421D65" w:rsidRPr="00F621F8" w:rsidRDefault="00421D65" w:rsidP="00F621F8">
      <w:pPr>
        <w:spacing w:after="0" w:line="360" w:lineRule="auto"/>
        <w:ind w:left="360" w:hanging="709"/>
        <w:rPr>
          <w:rFonts w:ascii="Times New Roman" w:hAnsi="Times New Roman"/>
          <w:sz w:val="26"/>
          <w:szCs w:val="2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79"/>
        </w:numPr>
        <w:spacing w:after="0" w:line="240" w:lineRule="auto"/>
        <w:rPr>
          <w:rFonts w:ascii="Times New Roman" w:hAnsi="Times New Roman"/>
          <w:lang w:eastAsia="hu-HU"/>
        </w:rPr>
      </w:pPr>
      <w:r w:rsidRPr="00F621F8">
        <w:rPr>
          <w:rFonts w:ascii="Times New Roman" w:hAnsi="Times New Roman"/>
          <w:lang w:eastAsia="hu-HU"/>
        </w:rPr>
        <w:lastRenderedPageBreak/>
        <w:t>New Chatterbox Starter 1., (tankönyv, munkafüzet, hangkazetta, tesztek, szemléltető képsor).</w:t>
      </w:r>
    </w:p>
    <w:p w:rsidR="00421D65" w:rsidRPr="00F621F8" w:rsidRDefault="00421D65" w:rsidP="00F621F8">
      <w:pPr>
        <w:numPr>
          <w:ilvl w:val="0"/>
          <w:numId w:val="79"/>
        </w:numPr>
        <w:spacing w:after="0" w:line="240" w:lineRule="auto"/>
        <w:rPr>
          <w:rFonts w:ascii="Times New Roman" w:hAnsi="Times New Roman"/>
          <w:lang w:eastAsia="hu-HU"/>
        </w:rPr>
      </w:pPr>
      <w:r w:rsidRPr="00F621F8">
        <w:rPr>
          <w:rFonts w:ascii="Times New Roman" w:hAnsi="Times New Roman"/>
          <w:lang w:eastAsia="hu-HU"/>
        </w:rPr>
        <w:t>English Zone 1., (tankönyv, munkafüzet, tesztek, CD, tanári kézikönyv</w:t>
      </w:r>
    </w:p>
    <w:p w:rsidR="00421D65" w:rsidRPr="00F621F8" w:rsidRDefault="00421D65" w:rsidP="00F621F8">
      <w:pPr>
        <w:numPr>
          <w:ilvl w:val="0"/>
          <w:numId w:val="79"/>
        </w:numPr>
        <w:spacing w:after="0" w:line="240" w:lineRule="auto"/>
        <w:rPr>
          <w:rFonts w:ascii="Times New Roman" w:hAnsi="Times New Roman"/>
          <w:lang w:eastAsia="hu-HU"/>
        </w:rPr>
      </w:pPr>
      <w:r w:rsidRPr="00F621F8">
        <w:rPr>
          <w:rFonts w:ascii="Times New Roman" w:hAnsi="Times New Roman"/>
          <w:lang w:eastAsia="hu-HU"/>
        </w:rPr>
        <w:t>angol-magyar / magyar-angol zsebszótárak, nagy szótárak, egynyelvű értelmező szótár</w:t>
      </w:r>
    </w:p>
    <w:p w:rsidR="00421D65" w:rsidRPr="00F621F8" w:rsidRDefault="00421D65" w:rsidP="00F621F8">
      <w:pPr>
        <w:numPr>
          <w:ilvl w:val="0"/>
          <w:numId w:val="79"/>
        </w:numPr>
        <w:spacing w:after="0" w:line="240" w:lineRule="auto"/>
        <w:rPr>
          <w:rFonts w:ascii="Times New Roman" w:hAnsi="Times New Roman"/>
          <w:lang w:eastAsia="hu-HU"/>
        </w:rPr>
      </w:pPr>
      <w:r w:rsidRPr="00F621F8">
        <w:rPr>
          <w:rFonts w:ascii="Times New Roman" w:hAnsi="Times New Roman"/>
          <w:lang w:eastAsia="hu-HU"/>
        </w:rPr>
        <w:t>Shine 1., 2., 3. (tankönyv, munkafüzet, hangkazetta, kézikönyv)</w:t>
      </w:r>
    </w:p>
    <w:p w:rsidR="00421D65" w:rsidRPr="00F621F8" w:rsidRDefault="00421D65" w:rsidP="00F621F8">
      <w:pPr>
        <w:numPr>
          <w:ilvl w:val="0"/>
          <w:numId w:val="79"/>
        </w:numPr>
        <w:spacing w:after="0" w:line="240" w:lineRule="auto"/>
        <w:rPr>
          <w:rFonts w:ascii="Times New Roman" w:hAnsi="Times New Roman"/>
          <w:lang w:eastAsia="hu-HU"/>
        </w:rPr>
      </w:pPr>
      <w:r w:rsidRPr="00F621F8">
        <w:rPr>
          <w:rFonts w:ascii="Times New Roman" w:hAnsi="Times New Roman"/>
          <w:lang w:eastAsia="hu-HU"/>
        </w:rPr>
        <w:lastRenderedPageBreak/>
        <w:t>New Project 1., 2. (tankönyv, munkafüzet, hangkazetta).</w:t>
      </w:r>
    </w:p>
    <w:p w:rsidR="00421D65" w:rsidRPr="00F621F8" w:rsidRDefault="00421D65" w:rsidP="00F621F8">
      <w:pPr>
        <w:numPr>
          <w:ilvl w:val="0"/>
          <w:numId w:val="79"/>
        </w:numPr>
        <w:spacing w:after="0" w:line="240" w:lineRule="auto"/>
        <w:rPr>
          <w:rFonts w:ascii="Times New Roman" w:hAnsi="Times New Roman"/>
          <w:lang w:eastAsia="hu-HU"/>
        </w:rPr>
      </w:pPr>
      <w:r w:rsidRPr="00F621F8">
        <w:rPr>
          <w:rFonts w:ascii="Times New Roman" w:hAnsi="Times New Roman"/>
          <w:lang w:eastAsia="hu-HU"/>
        </w:rPr>
        <w:t>Videokazetták:</w:t>
      </w:r>
    </w:p>
    <w:p w:rsidR="00421D65" w:rsidRPr="00F621F8" w:rsidRDefault="00421D65" w:rsidP="00F621F8">
      <w:pPr>
        <w:numPr>
          <w:ilvl w:val="0"/>
          <w:numId w:val="8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Muzzy in Gondoland</w:t>
      </w:r>
    </w:p>
    <w:p w:rsidR="00421D65" w:rsidRPr="00F621F8" w:rsidRDefault="00421D65" w:rsidP="00F621F8">
      <w:pPr>
        <w:numPr>
          <w:ilvl w:val="0"/>
          <w:numId w:val="8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Muzzy Comes Back</w:t>
      </w:r>
    </w:p>
    <w:p w:rsidR="00421D65" w:rsidRPr="00F621F8" w:rsidRDefault="00421D65" w:rsidP="00F621F8">
      <w:pPr>
        <w:numPr>
          <w:ilvl w:val="0"/>
          <w:numId w:val="8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Window on Britain</w:t>
      </w:r>
    </w:p>
    <w:p w:rsidR="00421D65" w:rsidRPr="00F621F8" w:rsidRDefault="00421D65" w:rsidP="00F621F8">
      <w:pPr>
        <w:numPr>
          <w:ilvl w:val="0"/>
          <w:numId w:val="80"/>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Guide to Britain</w:t>
      </w:r>
    </w:p>
    <w:p w:rsidR="00421D65" w:rsidRPr="00F621F8" w:rsidRDefault="00421D65" w:rsidP="00F621F8">
      <w:pPr>
        <w:numPr>
          <w:ilvl w:val="0"/>
          <w:numId w:val="81"/>
        </w:numPr>
        <w:spacing w:after="0" w:line="240" w:lineRule="auto"/>
        <w:rPr>
          <w:rFonts w:ascii="Times New Roman" w:hAnsi="Times New Roman"/>
          <w:lang w:eastAsia="hu-HU"/>
        </w:rPr>
      </w:pPr>
      <w:r w:rsidRPr="00F621F8">
        <w:rPr>
          <w:rFonts w:ascii="Times New Roman" w:hAnsi="Times New Roman"/>
          <w:lang w:eastAsia="hu-HU"/>
        </w:rPr>
        <w:t>Térképek, magnó</w:t>
      </w:r>
    </w:p>
    <w:p w:rsidR="00421D65" w:rsidRPr="00F621F8" w:rsidRDefault="00421D65" w:rsidP="00F621F8">
      <w:pPr>
        <w:numPr>
          <w:ilvl w:val="0"/>
          <w:numId w:val="81"/>
        </w:numPr>
        <w:spacing w:after="0" w:line="240" w:lineRule="auto"/>
        <w:rPr>
          <w:rFonts w:ascii="Times New Roman" w:hAnsi="Times New Roman"/>
          <w:lang w:eastAsia="hu-HU"/>
        </w:rPr>
      </w:pPr>
      <w:r w:rsidRPr="00F621F8">
        <w:rPr>
          <w:rFonts w:ascii="Times New Roman" w:hAnsi="Times New Roman"/>
          <w:lang w:eastAsia="hu-HU"/>
        </w:rPr>
        <w:t>Könnyítet olvasmányok</w:t>
      </w:r>
    </w:p>
    <w:p w:rsidR="00421D65" w:rsidRPr="00F621F8" w:rsidRDefault="00421D65" w:rsidP="00F621F8">
      <w:pPr>
        <w:numPr>
          <w:ilvl w:val="0"/>
          <w:numId w:val="81"/>
        </w:numPr>
        <w:spacing w:after="0" w:line="240" w:lineRule="auto"/>
        <w:rPr>
          <w:rFonts w:ascii="Times New Roman" w:hAnsi="Times New Roman"/>
          <w:lang w:eastAsia="hu-HU"/>
        </w:rPr>
      </w:pPr>
      <w:r w:rsidRPr="00F621F8">
        <w:rPr>
          <w:rFonts w:ascii="Times New Roman" w:hAnsi="Times New Roman"/>
          <w:lang w:eastAsia="hu-HU"/>
        </w:rPr>
        <w:t>Nyelvtani gyakorlókönyvek</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német nyelv tanítását segítő felszerelések és taneszközök:</w:t>
      </w:r>
    </w:p>
    <w:p w:rsidR="00421D65" w:rsidRPr="00F621F8" w:rsidRDefault="00421D65" w:rsidP="00F621F8">
      <w:pPr>
        <w:spacing w:after="0" w:line="360" w:lineRule="auto"/>
        <w:ind w:left="360" w:hanging="709"/>
        <w:rPr>
          <w:rFonts w:ascii="Times New Roman" w:hAnsi="Times New Roman"/>
          <w:sz w:val="26"/>
          <w:szCs w:val="2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82"/>
        </w:numPr>
        <w:spacing w:after="0" w:line="240" w:lineRule="auto"/>
        <w:rPr>
          <w:rFonts w:ascii="Times New Roman" w:hAnsi="Times New Roman"/>
          <w:lang w:eastAsia="hu-HU"/>
        </w:rPr>
      </w:pPr>
      <w:r w:rsidRPr="00F621F8">
        <w:rPr>
          <w:rFonts w:ascii="Times New Roman" w:hAnsi="Times New Roman"/>
          <w:lang w:eastAsia="hu-HU"/>
        </w:rPr>
        <w:lastRenderedPageBreak/>
        <w:t>Das neue Deutschmobil tankönyvcsalád (Klett) és hangkazetták</w:t>
      </w:r>
    </w:p>
    <w:p w:rsidR="00421D65" w:rsidRPr="00F621F8" w:rsidRDefault="00421D65" w:rsidP="00F621F8">
      <w:pPr>
        <w:numPr>
          <w:ilvl w:val="0"/>
          <w:numId w:val="82"/>
        </w:numPr>
        <w:spacing w:after="0" w:line="240" w:lineRule="auto"/>
        <w:rPr>
          <w:rFonts w:ascii="Times New Roman" w:hAnsi="Times New Roman"/>
          <w:lang w:eastAsia="hu-HU"/>
        </w:rPr>
      </w:pPr>
      <w:r w:rsidRPr="00F621F8">
        <w:rPr>
          <w:rFonts w:ascii="Times New Roman" w:hAnsi="Times New Roman"/>
          <w:lang w:eastAsia="hu-HU"/>
        </w:rPr>
        <w:t>Tematikus képek</w:t>
      </w:r>
    </w:p>
    <w:p w:rsidR="00421D65" w:rsidRPr="00F621F8" w:rsidRDefault="00421D65" w:rsidP="00F621F8">
      <w:pPr>
        <w:numPr>
          <w:ilvl w:val="0"/>
          <w:numId w:val="82"/>
        </w:numPr>
        <w:spacing w:after="0" w:line="240" w:lineRule="auto"/>
        <w:rPr>
          <w:rFonts w:ascii="Times New Roman" w:hAnsi="Times New Roman"/>
          <w:lang w:eastAsia="hu-HU"/>
        </w:rPr>
      </w:pPr>
      <w:r w:rsidRPr="00F621F8">
        <w:rPr>
          <w:rFonts w:ascii="Times New Roman" w:hAnsi="Times New Roman"/>
          <w:lang w:eastAsia="hu-HU"/>
        </w:rPr>
        <w:t>Nyelvtani táblázatok, falitablók</w:t>
      </w:r>
    </w:p>
    <w:p w:rsidR="00421D65" w:rsidRPr="00F621F8" w:rsidRDefault="00421D65" w:rsidP="00F621F8">
      <w:pPr>
        <w:numPr>
          <w:ilvl w:val="0"/>
          <w:numId w:val="82"/>
        </w:numPr>
        <w:spacing w:after="0" w:line="240" w:lineRule="auto"/>
        <w:rPr>
          <w:rFonts w:ascii="Times New Roman" w:hAnsi="Times New Roman"/>
          <w:lang w:eastAsia="hu-HU"/>
        </w:rPr>
      </w:pPr>
      <w:r w:rsidRPr="00F621F8">
        <w:rPr>
          <w:rFonts w:ascii="Times New Roman" w:hAnsi="Times New Roman"/>
          <w:lang w:eastAsia="hu-HU"/>
        </w:rPr>
        <w:t>Németország domborzati térképe</w:t>
      </w:r>
    </w:p>
    <w:p w:rsidR="00421D65" w:rsidRPr="00F621F8" w:rsidRDefault="00421D65" w:rsidP="00F621F8">
      <w:pPr>
        <w:numPr>
          <w:ilvl w:val="0"/>
          <w:numId w:val="82"/>
        </w:numPr>
        <w:spacing w:after="0" w:line="240" w:lineRule="auto"/>
        <w:rPr>
          <w:rFonts w:ascii="Times New Roman" w:hAnsi="Times New Roman"/>
          <w:lang w:eastAsia="hu-HU"/>
        </w:rPr>
      </w:pPr>
      <w:r w:rsidRPr="00F621F8">
        <w:rPr>
          <w:rFonts w:ascii="Times New Roman" w:hAnsi="Times New Roman"/>
          <w:lang w:eastAsia="hu-HU"/>
        </w:rPr>
        <w:t>Németország tartományai</w:t>
      </w:r>
    </w:p>
    <w:p w:rsidR="00421D65" w:rsidRPr="00F621F8" w:rsidRDefault="00421D65" w:rsidP="00F621F8">
      <w:pPr>
        <w:numPr>
          <w:ilvl w:val="0"/>
          <w:numId w:val="82"/>
        </w:numPr>
        <w:spacing w:after="0" w:line="240" w:lineRule="auto"/>
        <w:rPr>
          <w:rFonts w:ascii="Times New Roman" w:hAnsi="Times New Roman"/>
          <w:lang w:eastAsia="hu-HU"/>
        </w:rPr>
      </w:pPr>
      <w:r w:rsidRPr="00F621F8">
        <w:rPr>
          <w:rFonts w:ascii="Times New Roman" w:hAnsi="Times New Roman"/>
          <w:lang w:eastAsia="hu-HU"/>
        </w:rPr>
        <w:t>Európai Unió országainak térképe</w:t>
      </w:r>
    </w:p>
    <w:p w:rsidR="00421D65" w:rsidRPr="00F621F8" w:rsidRDefault="00421D65" w:rsidP="00F621F8">
      <w:pPr>
        <w:tabs>
          <w:tab w:val="num" w:pos="360"/>
        </w:tabs>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780"/>
        </w:tabs>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felső tagozatos matematika tanítását segítő felszerelések és taneszközök:</w:t>
      </w:r>
    </w:p>
    <w:p w:rsidR="00421D65" w:rsidRPr="00F621F8" w:rsidRDefault="00421D65" w:rsidP="00F621F8">
      <w:pPr>
        <w:spacing w:after="0" w:line="360" w:lineRule="auto"/>
        <w:ind w:left="360" w:hanging="709"/>
        <w:rPr>
          <w:rFonts w:ascii="Times New Roman" w:hAnsi="Times New Roman"/>
          <w:b/>
          <w:sz w:val="26"/>
          <w:szCs w:val="26"/>
          <w:lang w:eastAsia="hu-HU"/>
        </w:rPr>
      </w:pPr>
    </w:p>
    <w:p w:rsidR="00421D65" w:rsidRPr="00F621F8" w:rsidRDefault="00421D65" w:rsidP="00F621F8">
      <w:pPr>
        <w:spacing w:after="0" w:line="360" w:lineRule="auto"/>
        <w:ind w:left="360" w:hanging="709"/>
        <w:rPr>
          <w:rFonts w:ascii="Times New Roman" w:hAnsi="Times New Roman"/>
          <w:b/>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lastRenderedPageBreak/>
        <w:t>Táblai körző és vonalzó készlet (3 db)</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Táblai körző műanyag (2 db)</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Táblai vonalzó 45</w:t>
      </w:r>
      <w:r w:rsidRPr="00F621F8">
        <w:rPr>
          <w:rFonts w:ascii="Times New Roman" w:hAnsi="Times New Roman"/>
          <w:vertAlign w:val="superscript"/>
          <w:lang w:eastAsia="hu-HU"/>
        </w:rPr>
        <w:t>0</w:t>
      </w:r>
      <w:r w:rsidRPr="00F621F8">
        <w:rPr>
          <w:rFonts w:ascii="Times New Roman" w:hAnsi="Times New Roman"/>
          <w:lang w:eastAsia="hu-HU"/>
        </w:rPr>
        <w:t>-os műanyag</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Táblai vonalzó 60</w:t>
      </w:r>
      <w:r w:rsidRPr="00F621F8">
        <w:rPr>
          <w:rFonts w:ascii="Times New Roman" w:hAnsi="Times New Roman"/>
          <w:vertAlign w:val="superscript"/>
          <w:lang w:eastAsia="hu-HU"/>
        </w:rPr>
        <w:t>0</w:t>
      </w:r>
      <w:r w:rsidRPr="00F621F8">
        <w:rPr>
          <w:rFonts w:ascii="Times New Roman" w:hAnsi="Times New Roman"/>
          <w:lang w:eastAsia="hu-HU"/>
        </w:rPr>
        <w:t>-os műanyag</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Táblai szögmérő (5 db).</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Méterrúd fából (1 db).</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Nagy matematikusok arcképei (5 db).</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Sík és mértani modellezőkészlet (2 db).</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Oszthatósági szabályok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lastRenderedPageBreak/>
        <w:t>Százalékszámítás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Kétkaros mérleg és súlysorozat.</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Hatványozás azonosságai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Halmazok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Derékszögű koordinátarendszer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Lineáris függvény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Másodfokú függvény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Abszolútérték függvény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Mértékegységek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lastRenderedPageBreak/>
        <w:t>Területszámítások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Kocka, téglatest (testek).</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Szétszedhető dm</w:t>
      </w:r>
      <w:r w:rsidRPr="00F621F8">
        <w:rPr>
          <w:rFonts w:ascii="Times New Roman" w:hAnsi="Times New Roman"/>
          <w:vertAlign w:val="superscript"/>
          <w:lang w:eastAsia="hu-HU"/>
        </w:rPr>
        <w:t>3</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Tükrözés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Terület és kerületszámítások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Négyszögek, kerülete, területe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A kör kerülete, területe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Szögpárok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Hasábok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Eltolás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lastRenderedPageBreak/>
        <w:t>Pitagorasz-tétele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Az egyenes körkúp, gúla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Az egyenes henger, gömb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Műanyag henger.</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Műanyag kúp.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Műanyag gúla.</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Műanyag hatszög alapú hasáb.</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Műanyag ötszög alapú hasáb.</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Testek felszíne, térfogata (falikép).</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Cubo fakockák (2 készlet)</w:t>
      </w:r>
    </w:p>
    <w:p w:rsidR="00421D65" w:rsidRPr="00F621F8" w:rsidRDefault="00421D65" w:rsidP="00F621F8">
      <w:pPr>
        <w:numPr>
          <w:ilvl w:val="0"/>
          <w:numId w:val="83"/>
        </w:numPr>
        <w:spacing w:after="0" w:line="240" w:lineRule="auto"/>
        <w:rPr>
          <w:rFonts w:ascii="Times New Roman" w:hAnsi="Times New Roman"/>
          <w:lang w:eastAsia="hu-HU"/>
        </w:rPr>
      </w:pPr>
      <w:r w:rsidRPr="00F621F8">
        <w:rPr>
          <w:rFonts w:ascii="Times New Roman" w:hAnsi="Times New Roman"/>
          <w:lang w:eastAsia="hu-HU"/>
        </w:rPr>
        <w:t>Dobókocka (szivacs)</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Az informatika tanítását segítő felszerelések és taneszközök:</w:t>
      </w:r>
    </w:p>
    <w:p w:rsidR="00421D65" w:rsidRPr="00F621F8" w:rsidRDefault="00421D65" w:rsidP="00F621F8">
      <w:pPr>
        <w:spacing w:after="0" w:line="360" w:lineRule="auto"/>
        <w:ind w:left="360" w:hanging="709"/>
        <w:rPr>
          <w:rFonts w:ascii="Times New Roman" w:hAnsi="Times New Roman"/>
          <w:sz w:val="26"/>
          <w:szCs w:val="2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lastRenderedPageBreak/>
        <w:t>Pentium típusú számítógép (5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Monitor (SVGA) (25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Billentyűzet (25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Egér (25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Hangfal (1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 xml:space="preserve">Projektor (1 db). </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Router (1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Tintasugaras nyomtató (1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lastRenderedPageBreak/>
        <w:t>MFP Lézer (1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Falitablók: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Internet</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Szoftver</w:t>
      </w:r>
    </w:p>
    <w:p w:rsidR="00421D65" w:rsidRPr="00F621F8" w:rsidRDefault="00421D65" w:rsidP="00F621F8">
      <w:pPr>
        <w:numPr>
          <w:ilvl w:val="0"/>
          <w:numId w:val="84"/>
        </w:numPr>
        <w:spacing w:after="0" w:line="240" w:lineRule="auto"/>
        <w:rPr>
          <w:rFonts w:ascii="Times New Roman" w:hAnsi="Times New Roman"/>
          <w:lang w:eastAsia="hu-HU"/>
        </w:rPr>
      </w:pPr>
      <w:r w:rsidRPr="00F621F8">
        <w:rPr>
          <w:rFonts w:ascii="Times New Roman" w:hAnsi="Times New Roman"/>
          <w:lang w:eastAsia="hu-HU"/>
        </w:rPr>
        <w:t>Alapvető programok:</w:t>
      </w:r>
    </w:p>
    <w:p w:rsidR="00421D65" w:rsidRPr="00F621F8" w:rsidRDefault="00421D65" w:rsidP="00F621F8">
      <w:pPr>
        <w:numPr>
          <w:ilvl w:val="0"/>
          <w:numId w:val="85"/>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WINDOWS XP, 7</w:t>
      </w:r>
    </w:p>
    <w:p w:rsidR="00421D65" w:rsidRPr="00F621F8" w:rsidRDefault="00421D65" w:rsidP="00F621F8">
      <w:pPr>
        <w:numPr>
          <w:ilvl w:val="0"/>
          <w:numId w:val="85"/>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OFFICE 2003, 2007</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természetismeret és a földrajz tanítását segítő felszerelések és taneszközök:</w:t>
      </w:r>
    </w:p>
    <w:p w:rsidR="00421D65" w:rsidRPr="00F621F8" w:rsidRDefault="00421D65" w:rsidP="00F621F8">
      <w:pPr>
        <w:spacing w:after="0" w:line="360" w:lineRule="auto"/>
        <w:ind w:left="360" w:hanging="709"/>
        <w:rPr>
          <w:rFonts w:ascii="Times New Roman" w:hAnsi="Times New Roman"/>
          <w:b/>
          <w:sz w:val="26"/>
          <w:szCs w:val="26"/>
          <w:lang w:eastAsia="hu-HU"/>
        </w:rPr>
      </w:pPr>
    </w:p>
    <w:p w:rsidR="00421D65" w:rsidRPr="00F621F8" w:rsidRDefault="00421D65" w:rsidP="00F621F8">
      <w:pPr>
        <w:spacing w:after="0" w:line="360" w:lineRule="auto"/>
        <w:ind w:left="360" w:hanging="709"/>
        <w:rPr>
          <w:rFonts w:ascii="Times New Roman" w:hAnsi="Times New Roman"/>
          <w:b/>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lastRenderedPageBreak/>
        <w:t>5-8. osztályos írásvetítőfólia-sorozat a környezetismeret és a földrajz tanításához.</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Kőzetgyűjtemény.</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5-8. osztályos táblai vaktérkép-sorozat.</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Magyarország térképe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 Föld éghajlata (falikép).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 Föld természetes növényzete (falikép).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 Föld domborzata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Földgömb (10 db).</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Tellúrium.</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 Föld felszíne (dombortérkép).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 Föld morfológiai térképe a tengerfenék domborzatával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 Föld forgása és keringése (falikép).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Afrika domborzata és vizei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lastRenderedPageBreak/>
        <w:t>Ausztrália és Óceánia gazdasági élete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Afrika domborzata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Ausztrália és Új-Zéland domborzata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Észak-Amerika, Dél-Amerika domborzata és vizei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Ázsia domborzata és vizei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Európa domborzata és vizei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Európa országai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Észak-Európa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Kelet-Európa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Ázsia domborzata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Közép Európa (falitérkép).</w:t>
      </w:r>
    </w:p>
    <w:p w:rsidR="00421D65" w:rsidRPr="00F621F8" w:rsidRDefault="00421D65" w:rsidP="00F621F8">
      <w:pPr>
        <w:numPr>
          <w:ilvl w:val="0"/>
          <w:numId w:val="86"/>
        </w:numPr>
        <w:spacing w:after="0" w:line="240" w:lineRule="auto"/>
        <w:rPr>
          <w:rFonts w:ascii="Times New Roman" w:hAnsi="Times New Roman"/>
          <w:lang w:eastAsia="hu-HU"/>
        </w:rPr>
      </w:pPr>
      <w:r w:rsidRPr="00F621F8">
        <w:rPr>
          <w:rFonts w:ascii="Times New Roman" w:hAnsi="Times New Roman"/>
          <w:lang w:eastAsia="hu-HU"/>
        </w:rPr>
        <w:t>A Kárpát-medence domborzata és vizei (falitérkép).</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fizika tanítását segítő felszerelések és taneszközök.</w:t>
      </w:r>
    </w:p>
    <w:p w:rsidR="00421D65" w:rsidRPr="00F621F8" w:rsidRDefault="00421D65" w:rsidP="00F621F8">
      <w:pPr>
        <w:spacing w:after="0" w:line="360" w:lineRule="auto"/>
        <w:ind w:left="360" w:hanging="709"/>
        <w:rPr>
          <w:rFonts w:ascii="Times New Roman" w:hAnsi="Times New Roman"/>
          <w:sz w:val="26"/>
          <w:szCs w:val="2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lastRenderedPageBreak/>
        <w:t>Írásvetítőfólia-sorozat (fizika 6-8. osztály).</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Mágneses rúdpár fatokban.</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Táblai mágnes 25 mm-es.</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Fényből áram (videokazetta).</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Részecskemodell (videokazetta).</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Fizikusok arcképcsarnoka (falikép sorozat).</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A naprendszer (tabló).</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Mikolacső (10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Mechanikai eszközkészlet (tanulókísérleti eszköz 10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Nyomás, súrlódás vizsgálatára alkalmas eszközkészlet (8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Rugós erőmérő (10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Karos mérleg, súlysorozattal (3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Hőmérő.</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Hőtágulást bemutató tanári eszközkészlet (1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lastRenderedPageBreak/>
        <w:t>Kétütemű motorminta (1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Négyütemű motorminta (1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Áramátalakító (1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Dugaszos ellenállásszekrény (1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Generátor minta (1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Elektromotor és generátor (4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Elektrovaria (tanári bemutató eszközkészlet) (1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Transzformátor modell (1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Mérőműszer (Voltax) (10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Tanulókísérleti eszközkészlet áramkörök létrehozására (10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Sztatikus elektromosságot létrehozó eszközkészlet (10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Optikai pad (lencsékkel, tükrökkel) (2 db).</w:t>
      </w:r>
    </w:p>
    <w:p w:rsidR="00421D65" w:rsidRPr="00F621F8" w:rsidRDefault="00421D65" w:rsidP="00F621F8">
      <w:pPr>
        <w:numPr>
          <w:ilvl w:val="0"/>
          <w:numId w:val="87"/>
        </w:numPr>
        <w:spacing w:after="0" w:line="240" w:lineRule="auto"/>
        <w:rPr>
          <w:rFonts w:ascii="Times New Roman" w:hAnsi="Times New Roman"/>
          <w:lang w:eastAsia="hu-HU"/>
        </w:rPr>
      </w:pPr>
      <w:r w:rsidRPr="00F621F8">
        <w:rPr>
          <w:rFonts w:ascii="Times New Roman" w:hAnsi="Times New Roman"/>
          <w:lang w:eastAsia="hu-HU"/>
        </w:rPr>
        <w:t>Tanulókísérleti eszközkészlet a fény vizsgálatára (5 db).</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biológia tanítását segítő felszerelések és taneszközök:</w:t>
      </w:r>
    </w:p>
    <w:p w:rsidR="00421D65" w:rsidRPr="00F621F8" w:rsidRDefault="00421D65" w:rsidP="00F621F8">
      <w:pPr>
        <w:spacing w:after="0" w:line="360" w:lineRule="auto"/>
        <w:ind w:left="360" w:hanging="709"/>
        <w:rPr>
          <w:rFonts w:ascii="Times New Roman" w:hAnsi="Times New Roman"/>
          <w:sz w:val="26"/>
          <w:szCs w:val="2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lastRenderedPageBreak/>
        <w:t>Burgonya virága (modell).</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Almafa (oktatótábla).</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Sertés koponya.</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Madár csontváz.</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Emlős csontváz.</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Fogtípusok.</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Szarvasmarha (oktatótábla).</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Fenyő (oktatótábla).</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Kocsányos tölgy virága (oktatótábla).</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Hal (csontváz).</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Béka (csontváz).</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lastRenderedPageBreak/>
        <w:t>Fürge gyík (csontváz).</w:t>
      </w:r>
    </w:p>
    <w:p w:rsidR="00421D65" w:rsidRPr="00F621F8" w:rsidRDefault="00421D65" w:rsidP="00F621F8">
      <w:pPr>
        <w:numPr>
          <w:ilvl w:val="0"/>
          <w:numId w:val="88"/>
        </w:numPr>
        <w:spacing w:after="0" w:line="240" w:lineRule="auto"/>
        <w:rPr>
          <w:rFonts w:ascii="Times New Roman" w:hAnsi="Times New Roman"/>
          <w:lang w:eastAsia="hu-HU"/>
        </w:rPr>
      </w:pPr>
      <w:r w:rsidRPr="00F621F8">
        <w:rPr>
          <w:rFonts w:ascii="Times New Roman" w:hAnsi="Times New Roman"/>
          <w:lang w:eastAsia="hu-HU"/>
        </w:rPr>
        <w:t>Nemzeti parkjaink (falitérkép).</w:t>
      </w:r>
    </w:p>
    <w:p w:rsidR="00421D65" w:rsidRPr="00F621F8" w:rsidRDefault="00421D65" w:rsidP="00F621F8">
      <w:pPr>
        <w:numPr>
          <w:ilvl w:val="0"/>
          <w:numId w:val="89"/>
        </w:numPr>
        <w:spacing w:after="0" w:line="240" w:lineRule="auto"/>
        <w:rPr>
          <w:rFonts w:ascii="Times New Roman" w:hAnsi="Times New Roman"/>
          <w:lang w:eastAsia="hu-HU"/>
        </w:rPr>
      </w:pPr>
      <w:r w:rsidRPr="00F621F8">
        <w:rPr>
          <w:rFonts w:ascii="Times New Roman" w:hAnsi="Times New Roman"/>
          <w:lang w:eastAsia="hu-HU"/>
        </w:rPr>
        <w:t>Emberi csontváz.</w:t>
      </w:r>
    </w:p>
    <w:p w:rsidR="00421D65" w:rsidRPr="00F621F8" w:rsidRDefault="00421D65" w:rsidP="00F621F8">
      <w:pPr>
        <w:numPr>
          <w:ilvl w:val="0"/>
          <w:numId w:val="89"/>
        </w:numPr>
        <w:spacing w:after="0" w:line="240" w:lineRule="auto"/>
        <w:rPr>
          <w:rFonts w:ascii="Times New Roman" w:hAnsi="Times New Roman"/>
          <w:lang w:eastAsia="hu-HU"/>
        </w:rPr>
      </w:pPr>
      <w:r w:rsidRPr="00F621F8">
        <w:rPr>
          <w:rFonts w:ascii="Times New Roman" w:hAnsi="Times New Roman"/>
          <w:lang w:eastAsia="hu-HU"/>
        </w:rPr>
        <w:t>Csövescsont.</w:t>
      </w:r>
    </w:p>
    <w:p w:rsidR="00421D65" w:rsidRPr="00F621F8" w:rsidRDefault="00421D65" w:rsidP="00F621F8">
      <w:pPr>
        <w:numPr>
          <w:ilvl w:val="0"/>
          <w:numId w:val="89"/>
        </w:numPr>
        <w:spacing w:after="0" w:line="240" w:lineRule="auto"/>
        <w:rPr>
          <w:rFonts w:ascii="Times New Roman" w:hAnsi="Times New Roman"/>
          <w:lang w:eastAsia="hu-HU"/>
        </w:rPr>
      </w:pPr>
      <w:r w:rsidRPr="00F621F8">
        <w:rPr>
          <w:rFonts w:ascii="Times New Roman" w:hAnsi="Times New Roman"/>
          <w:lang w:eastAsia="hu-HU"/>
        </w:rPr>
        <w:t>Emberi torzó.</w:t>
      </w:r>
    </w:p>
    <w:p w:rsidR="00421D65" w:rsidRPr="00F621F8" w:rsidRDefault="00421D65" w:rsidP="00F621F8">
      <w:pPr>
        <w:numPr>
          <w:ilvl w:val="0"/>
          <w:numId w:val="89"/>
        </w:numPr>
        <w:spacing w:after="0" w:line="240" w:lineRule="auto"/>
        <w:rPr>
          <w:rFonts w:ascii="Times New Roman" w:hAnsi="Times New Roman"/>
          <w:lang w:eastAsia="hu-HU"/>
        </w:rPr>
      </w:pPr>
      <w:r w:rsidRPr="00F621F8">
        <w:rPr>
          <w:rFonts w:ascii="Times New Roman" w:hAnsi="Times New Roman"/>
          <w:lang w:eastAsia="hu-HU"/>
        </w:rPr>
        <w:t>Lapos és csöves csont metszete.</w:t>
      </w:r>
    </w:p>
    <w:p w:rsidR="00421D65" w:rsidRPr="00F621F8" w:rsidRDefault="00421D65" w:rsidP="00F621F8">
      <w:pPr>
        <w:numPr>
          <w:ilvl w:val="0"/>
          <w:numId w:val="89"/>
        </w:numPr>
        <w:spacing w:after="0" w:line="240" w:lineRule="auto"/>
        <w:rPr>
          <w:rFonts w:ascii="Times New Roman" w:hAnsi="Times New Roman"/>
          <w:lang w:eastAsia="hu-HU"/>
        </w:rPr>
      </w:pPr>
      <w:r w:rsidRPr="00F621F8">
        <w:rPr>
          <w:rFonts w:ascii="Times New Roman" w:hAnsi="Times New Roman"/>
          <w:lang w:eastAsia="hu-HU"/>
        </w:rPr>
        <w:t>Emberi nyelv fogakkal (modell).</w:t>
      </w:r>
    </w:p>
    <w:p w:rsidR="00421D65" w:rsidRPr="00F621F8" w:rsidRDefault="00421D65" w:rsidP="00F621F8">
      <w:pPr>
        <w:numPr>
          <w:ilvl w:val="0"/>
          <w:numId w:val="89"/>
        </w:numPr>
        <w:spacing w:after="0" w:line="240" w:lineRule="auto"/>
        <w:rPr>
          <w:rFonts w:ascii="Times New Roman" w:hAnsi="Times New Roman"/>
          <w:lang w:eastAsia="hu-HU"/>
        </w:rPr>
      </w:pPr>
      <w:r w:rsidRPr="00F621F8">
        <w:rPr>
          <w:rFonts w:ascii="Times New Roman" w:hAnsi="Times New Roman"/>
          <w:lang w:eastAsia="hu-HU"/>
        </w:rPr>
        <w:t>Vese (metszet).</w:t>
      </w:r>
    </w:p>
    <w:p w:rsidR="00421D65" w:rsidRPr="00F621F8" w:rsidRDefault="00421D65" w:rsidP="00F621F8">
      <w:pPr>
        <w:numPr>
          <w:ilvl w:val="0"/>
          <w:numId w:val="89"/>
        </w:numPr>
        <w:spacing w:after="0" w:line="240" w:lineRule="auto"/>
        <w:rPr>
          <w:rFonts w:ascii="Times New Roman" w:hAnsi="Times New Roman"/>
          <w:lang w:eastAsia="hu-HU"/>
        </w:rPr>
      </w:pPr>
      <w:r w:rsidRPr="00F621F8">
        <w:rPr>
          <w:rFonts w:ascii="Times New Roman" w:hAnsi="Times New Roman"/>
          <w:lang w:eastAsia="hu-HU"/>
        </w:rPr>
        <w:t>Szem (modell).</w:t>
      </w:r>
    </w:p>
    <w:p w:rsidR="00421D65" w:rsidRPr="00F621F8" w:rsidRDefault="00421D65" w:rsidP="00F621F8">
      <w:pPr>
        <w:numPr>
          <w:ilvl w:val="0"/>
          <w:numId w:val="89"/>
        </w:numPr>
        <w:spacing w:after="0" w:line="240" w:lineRule="auto"/>
        <w:rPr>
          <w:rFonts w:ascii="Times New Roman" w:hAnsi="Times New Roman"/>
          <w:lang w:eastAsia="hu-HU"/>
        </w:rPr>
      </w:pPr>
      <w:r w:rsidRPr="00F621F8">
        <w:rPr>
          <w:rFonts w:ascii="Times New Roman" w:hAnsi="Times New Roman"/>
          <w:lang w:eastAsia="hu-HU"/>
        </w:rPr>
        <w:t>Hallás és egyensúly szerv (modell).</w:t>
      </w:r>
    </w:p>
    <w:p w:rsidR="00421D65" w:rsidRPr="00F621F8" w:rsidRDefault="00421D65" w:rsidP="00F621F8">
      <w:pPr>
        <w:numPr>
          <w:ilvl w:val="0"/>
          <w:numId w:val="89"/>
        </w:numPr>
        <w:spacing w:after="0" w:line="240" w:lineRule="auto"/>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r w:rsidRPr="00F621F8">
        <w:rPr>
          <w:rFonts w:ascii="Times New Roman" w:hAnsi="Times New Roman"/>
          <w:lang w:eastAsia="hu-HU"/>
        </w:rPr>
        <w:t>Fül (modell)</w:t>
      </w:r>
    </w:p>
    <w:p w:rsidR="00421D65" w:rsidRPr="00F621F8" w:rsidRDefault="00421D65" w:rsidP="00F621F8">
      <w:pPr>
        <w:tabs>
          <w:tab w:val="num" w:pos="360"/>
        </w:tabs>
        <w:spacing w:after="0" w:line="360" w:lineRule="auto"/>
        <w:ind w:hanging="709"/>
        <w:jc w:val="center"/>
        <w:rPr>
          <w:rFonts w:ascii="Times New Roman" w:hAnsi="Times New Roman"/>
          <w:lang w:eastAsia="hu-HU"/>
        </w:rPr>
      </w:pPr>
    </w:p>
    <w:p w:rsidR="00421D65" w:rsidRPr="00F621F8" w:rsidRDefault="00421D65" w:rsidP="00F621F8">
      <w:pPr>
        <w:tabs>
          <w:tab w:val="num" w:pos="360"/>
        </w:tabs>
        <w:spacing w:after="0" w:line="360" w:lineRule="auto"/>
        <w:ind w:hanging="709"/>
        <w:jc w:val="both"/>
        <w:rPr>
          <w:rFonts w:ascii="Times New Roman" w:hAnsi="Times New Roman"/>
          <w:b/>
          <w:sz w:val="16"/>
          <w:szCs w:val="16"/>
          <w:lang w:eastAsia="hu-HU"/>
        </w:rPr>
      </w:pPr>
    </w:p>
    <w:p w:rsidR="00421D65" w:rsidRPr="00F621F8" w:rsidRDefault="00421D65" w:rsidP="00F621F8">
      <w:pPr>
        <w:tabs>
          <w:tab w:val="num" w:pos="360"/>
        </w:tabs>
        <w:spacing w:after="0" w:line="360" w:lineRule="auto"/>
        <w:ind w:hanging="709"/>
        <w:jc w:val="both"/>
        <w:rPr>
          <w:rFonts w:ascii="Times New Roman" w:hAnsi="Times New Roman"/>
          <w:b/>
          <w:sz w:val="16"/>
          <w:szCs w:val="16"/>
          <w:lang w:eastAsia="hu-HU"/>
        </w:rPr>
      </w:pPr>
    </w:p>
    <w:p w:rsidR="00421D65" w:rsidRPr="00F621F8" w:rsidRDefault="00421D65" w:rsidP="00F621F8">
      <w:pPr>
        <w:tabs>
          <w:tab w:val="num" w:pos="360"/>
        </w:tabs>
        <w:spacing w:after="0" w:line="360" w:lineRule="auto"/>
        <w:ind w:hanging="709"/>
        <w:jc w:val="both"/>
        <w:rPr>
          <w:rFonts w:ascii="Times New Roman" w:hAnsi="Times New Roman"/>
          <w:b/>
          <w:sz w:val="26"/>
          <w:szCs w:val="26"/>
          <w:lang w:eastAsia="hu-HU"/>
        </w:rPr>
      </w:pPr>
      <w:r w:rsidRPr="00F621F8">
        <w:rPr>
          <w:rFonts w:ascii="Times New Roman" w:hAnsi="Times New Roman"/>
          <w:b/>
          <w:sz w:val="26"/>
          <w:szCs w:val="26"/>
          <w:lang w:eastAsia="hu-HU"/>
        </w:rPr>
        <w:t>Az egészségtan tanítását segítő felszerelések és taneszközök:</w:t>
      </w:r>
    </w:p>
    <w:p w:rsidR="00421D65" w:rsidRPr="00F621F8" w:rsidRDefault="00421D65" w:rsidP="00F621F8">
      <w:pPr>
        <w:spacing w:after="0" w:line="360" w:lineRule="auto"/>
        <w:ind w:left="360" w:hanging="709"/>
        <w:rPr>
          <w:rFonts w:ascii="Times New Roman" w:hAnsi="Times New Roman"/>
          <w:sz w:val="16"/>
          <w:szCs w:val="1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90"/>
        </w:numPr>
        <w:spacing w:after="0" w:line="240" w:lineRule="auto"/>
        <w:rPr>
          <w:rFonts w:ascii="Times New Roman" w:hAnsi="Times New Roman"/>
          <w:lang w:eastAsia="hu-HU"/>
        </w:rPr>
      </w:pPr>
      <w:r w:rsidRPr="00F621F8">
        <w:rPr>
          <w:rFonts w:ascii="Times New Roman" w:hAnsi="Times New Roman"/>
          <w:lang w:eastAsia="hu-HU"/>
        </w:rPr>
        <w:lastRenderedPageBreak/>
        <w:t>Videofilmek: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Az élelem</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Alapvető élelmiszerek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Az izmok és a mozgás</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 xml:space="preserve">A dohányzás és az egészség </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Vigyázz a gyógyszerekkel</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lastRenderedPageBreak/>
        <w:t>Járvány, avagy a gyermek kábítószer, alkohol</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Ép testben ép lélek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Az emberi szervezet reprodukciós rendszere</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16"/>
          <w:szCs w:val="1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kémia tanítását segítő felszerelések és taneszközök:</w:t>
      </w:r>
    </w:p>
    <w:p w:rsidR="00421D65" w:rsidRPr="00F621F8" w:rsidRDefault="00421D65" w:rsidP="00F621F8">
      <w:pPr>
        <w:spacing w:after="0" w:line="360" w:lineRule="auto"/>
        <w:ind w:left="360" w:hanging="709"/>
        <w:rPr>
          <w:rFonts w:ascii="Times New Roman" w:hAnsi="Times New Roman"/>
          <w:sz w:val="16"/>
          <w:szCs w:val="1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lastRenderedPageBreak/>
        <w:t>Kémcső (50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Főzőpohár (25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Óraüveg  (10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Borszeszégő (10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Kémcsőfogó (10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Vasháromláb (8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Azbesztháló (8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Vízbontó készülék (1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Kalotta molekulamodell (1 garnitúra).</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Pálcika modell (1 garnitúra).</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Mágneses atommodell (1 garnitúra).</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Kristályrács (gyémánt, grafit, NaCl) (3 db).</w:t>
      </w:r>
    </w:p>
    <w:p w:rsidR="00421D65" w:rsidRPr="00F621F8" w:rsidRDefault="00421D65" w:rsidP="00F621F8">
      <w:pPr>
        <w:numPr>
          <w:ilvl w:val="0"/>
          <w:numId w:val="91"/>
        </w:numPr>
        <w:spacing w:after="0" w:line="240" w:lineRule="auto"/>
        <w:rPr>
          <w:rFonts w:ascii="Times New Roman" w:hAnsi="Times New Roman"/>
          <w:lang w:eastAsia="hu-HU"/>
        </w:rPr>
      </w:pPr>
      <w:r w:rsidRPr="00F621F8">
        <w:rPr>
          <w:rFonts w:ascii="Times New Roman" w:hAnsi="Times New Roman"/>
          <w:lang w:eastAsia="hu-HU"/>
        </w:rPr>
        <w:t>Falitáblók:</w:t>
      </w:r>
    </w:p>
    <w:p w:rsidR="00421D65" w:rsidRPr="00F621F8" w:rsidRDefault="00421D65" w:rsidP="00F621F8">
      <w:pPr>
        <w:numPr>
          <w:ilvl w:val="0"/>
          <w:numId w:val="92"/>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Atomok elektronvonzó képessége</w:t>
      </w:r>
    </w:p>
    <w:p w:rsidR="00421D65" w:rsidRPr="00F621F8" w:rsidRDefault="00421D65" w:rsidP="00F621F8">
      <w:pPr>
        <w:numPr>
          <w:ilvl w:val="0"/>
          <w:numId w:val="92"/>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Fémek jellemerősségi sora</w:t>
      </w:r>
    </w:p>
    <w:p w:rsidR="00421D65" w:rsidRPr="00F621F8" w:rsidRDefault="00421D65" w:rsidP="00F621F8">
      <w:pPr>
        <w:numPr>
          <w:ilvl w:val="0"/>
          <w:numId w:val="92"/>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Periodusos rendszer</w:t>
      </w:r>
    </w:p>
    <w:p w:rsidR="00421D65" w:rsidRPr="00F621F8" w:rsidRDefault="00421D65" w:rsidP="00F621F8">
      <w:pPr>
        <w:numPr>
          <w:ilvl w:val="0"/>
          <w:numId w:val="92"/>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lastRenderedPageBreak/>
        <w:t>Elektronhéjak kiépülése</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Oktatótáblák:</w:t>
      </w:r>
    </w:p>
    <w:p w:rsidR="00421D65" w:rsidRPr="00F621F8" w:rsidRDefault="00421D65" w:rsidP="00F621F8">
      <w:pPr>
        <w:numPr>
          <w:ilvl w:val="0"/>
          <w:numId w:val="93"/>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Fémek reakciói vízzel</w:t>
      </w:r>
    </w:p>
    <w:p w:rsidR="00421D65" w:rsidRPr="00F621F8" w:rsidRDefault="00421D65" w:rsidP="00F621F8">
      <w:pPr>
        <w:numPr>
          <w:ilvl w:val="0"/>
          <w:numId w:val="93"/>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Fémek reakciói savval</w:t>
      </w:r>
    </w:p>
    <w:p w:rsidR="00421D65" w:rsidRPr="00F621F8" w:rsidRDefault="00421D65" w:rsidP="00F621F8">
      <w:pPr>
        <w:numPr>
          <w:ilvl w:val="0"/>
          <w:numId w:val="93"/>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Sav-bázis reakció</w:t>
      </w:r>
    </w:p>
    <w:p w:rsidR="00421D65" w:rsidRPr="00F621F8" w:rsidRDefault="00421D65" w:rsidP="00F621F8">
      <w:pPr>
        <w:numPr>
          <w:ilvl w:val="0"/>
          <w:numId w:val="93"/>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Közömbösítés</w:t>
      </w:r>
    </w:p>
    <w:p w:rsidR="00421D65" w:rsidRPr="00F621F8" w:rsidRDefault="00421D65" w:rsidP="00F621F8">
      <w:pPr>
        <w:numPr>
          <w:ilvl w:val="0"/>
          <w:numId w:val="93"/>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Redukció a redukáló sorban</w:t>
      </w:r>
    </w:p>
    <w:p w:rsidR="00421D65" w:rsidRPr="00F621F8" w:rsidRDefault="00421D65" w:rsidP="00F621F8">
      <w:pPr>
        <w:numPr>
          <w:ilvl w:val="0"/>
          <w:numId w:val="94"/>
        </w:numPr>
        <w:spacing w:after="0" w:line="240" w:lineRule="auto"/>
        <w:rPr>
          <w:rFonts w:ascii="Times New Roman" w:hAnsi="Times New Roman"/>
          <w:lang w:eastAsia="hu-HU"/>
        </w:rPr>
      </w:pPr>
      <w:r w:rsidRPr="00F621F8">
        <w:rPr>
          <w:rFonts w:ascii="Times New Roman" w:hAnsi="Times New Roman"/>
          <w:lang w:eastAsia="hu-HU"/>
        </w:rPr>
        <w:t>Videokazetták:</w:t>
      </w:r>
    </w:p>
    <w:p w:rsidR="00421D65" w:rsidRPr="00F621F8" w:rsidRDefault="00421D65" w:rsidP="00F621F8">
      <w:pPr>
        <w:numPr>
          <w:ilvl w:val="0"/>
          <w:numId w:val="95"/>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Atom és molekula</w:t>
      </w:r>
    </w:p>
    <w:p w:rsidR="00421D65" w:rsidRPr="00F621F8" w:rsidRDefault="00421D65" w:rsidP="00F621F8">
      <w:pPr>
        <w:numPr>
          <w:ilvl w:val="0"/>
          <w:numId w:val="95"/>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víz egy csodálatos nyersanyag</w:t>
      </w:r>
    </w:p>
    <w:p w:rsidR="00421D65" w:rsidRPr="00F621F8" w:rsidRDefault="00421D65" w:rsidP="00F621F8">
      <w:pPr>
        <w:numPr>
          <w:ilvl w:val="0"/>
          <w:numId w:val="95"/>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 konyhasó</w:t>
      </w:r>
    </w:p>
    <w:p w:rsidR="00421D65" w:rsidRPr="00F621F8" w:rsidRDefault="00421D65" w:rsidP="00F621F8">
      <w:pPr>
        <w:numPr>
          <w:ilvl w:val="0"/>
          <w:numId w:val="95"/>
        </w:numPr>
        <w:tabs>
          <w:tab w:val="clear" w:pos="360"/>
          <w:tab w:val="num" w:pos="1068"/>
        </w:tabs>
        <w:spacing w:after="0" w:line="240" w:lineRule="auto"/>
        <w:ind w:left="1068"/>
        <w:rPr>
          <w:rFonts w:ascii="Times New Roman" w:hAnsi="Times New Roman"/>
          <w:lang w:eastAsia="hu-HU"/>
        </w:rPr>
      </w:pPr>
      <w:r w:rsidRPr="00F621F8">
        <w:rPr>
          <w:rFonts w:ascii="Times New Roman" w:hAnsi="Times New Roman"/>
          <w:lang w:eastAsia="hu-HU"/>
        </w:rPr>
        <w:t>Atom és molekula</w:t>
      </w:r>
    </w:p>
    <w:p w:rsidR="00421D65" w:rsidRPr="00F621F8" w:rsidRDefault="00421D65" w:rsidP="00F621F8">
      <w:pPr>
        <w:numPr>
          <w:ilvl w:val="0"/>
          <w:numId w:val="96"/>
        </w:numPr>
        <w:spacing w:after="0" w:line="240" w:lineRule="auto"/>
        <w:rPr>
          <w:rFonts w:ascii="Times New Roman" w:hAnsi="Times New Roman"/>
          <w:lang w:eastAsia="hu-HU"/>
        </w:rPr>
      </w:pPr>
      <w:r w:rsidRPr="00F621F8">
        <w:rPr>
          <w:rFonts w:ascii="Times New Roman" w:hAnsi="Times New Roman"/>
          <w:lang w:eastAsia="hu-HU"/>
        </w:rPr>
        <w:t>Írásvetítő transzparens sorozat a 7. és 8. osztályos kémia tanításához (1 db).</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Az ének-zene tanítását segítő felszerelések és taneszközök:</w:t>
      </w:r>
    </w:p>
    <w:p w:rsidR="00421D65" w:rsidRPr="00F621F8" w:rsidRDefault="00421D65" w:rsidP="00F621F8">
      <w:pPr>
        <w:spacing w:after="0" w:line="360" w:lineRule="auto"/>
        <w:ind w:left="360" w:hanging="709"/>
        <w:rPr>
          <w:rFonts w:ascii="Times New Roman" w:hAnsi="Times New Roman"/>
          <w:sz w:val="26"/>
          <w:szCs w:val="2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lastRenderedPageBreak/>
        <w:t>Metronóm</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Digitális zongora, zongoraszék, kottatartó</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Sony Hi-fi lejátszó</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 xml:space="preserve">A kerettantervben szereplő zenehallgatási anyag hangkazettán vagy </w:t>
      </w:r>
      <w:r w:rsidRPr="00F621F8">
        <w:rPr>
          <w:rFonts w:ascii="Times New Roman" w:hAnsi="Times New Roman"/>
          <w:u w:val="single"/>
          <w:lang w:eastAsia="hu-HU"/>
        </w:rPr>
        <w:t>CD</w:t>
      </w:r>
      <w:r w:rsidRPr="00F621F8">
        <w:rPr>
          <w:rFonts w:ascii="Times New Roman" w:hAnsi="Times New Roman"/>
          <w:lang w:eastAsia="hu-HU"/>
        </w:rPr>
        <w:t xml:space="preserve"> lemezen. (66 db)</w:t>
      </w:r>
    </w:p>
    <w:p w:rsidR="00421D65" w:rsidRPr="00F621F8" w:rsidRDefault="00421D65" w:rsidP="00F621F8">
      <w:pPr>
        <w:tabs>
          <w:tab w:val="num" w:pos="720"/>
        </w:tabs>
        <w:spacing w:after="0" w:line="360" w:lineRule="auto"/>
        <w:ind w:left="720" w:hanging="360"/>
        <w:rPr>
          <w:rFonts w:ascii="Times New Roman" w:hAnsi="Times New Roman"/>
          <w:lang w:eastAsia="hu-HU"/>
        </w:rPr>
      </w:pPr>
      <w:r w:rsidRPr="00F621F8">
        <w:rPr>
          <w:rFonts w:ascii="Times New Roman" w:hAnsi="Times New Roman"/>
          <w:lang w:eastAsia="hu-HU"/>
        </w:rPr>
        <w:t xml:space="preserve">Oktatótáblák: </w:t>
      </w:r>
    </w:p>
    <w:p w:rsidR="00421D65" w:rsidRPr="00F621F8" w:rsidRDefault="00421D65" w:rsidP="0027743D">
      <w:pPr>
        <w:numPr>
          <w:ilvl w:val="0"/>
          <w:numId w:val="105"/>
        </w:numPr>
        <w:spacing w:after="0" w:line="360" w:lineRule="auto"/>
        <w:rPr>
          <w:rFonts w:ascii="Times New Roman" w:hAnsi="Times New Roman"/>
          <w:lang w:eastAsia="hu-HU"/>
        </w:rPr>
      </w:pPr>
      <w:r w:rsidRPr="00F621F8">
        <w:rPr>
          <w:rFonts w:ascii="Times New Roman" w:hAnsi="Times New Roman"/>
          <w:lang w:eastAsia="hu-HU"/>
        </w:rPr>
        <w:t>Zenetörténet (6 db)</w:t>
      </w:r>
    </w:p>
    <w:p w:rsidR="00421D65" w:rsidRPr="00F621F8" w:rsidRDefault="00421D65" w:rsidP="0027743D">
      <w:pPr>
        <w:numPr>
          <w:ilvl w:val="0"/>
          <w:numId w:val="104"/>
        </w:numPr>
        <w:spacing w:after="0" w:line="360" w:lineRule="auto"/>
        <w:rPr>
          <w:rFonts w:ascii="Times New Roman" w:hAnsi="Times New Roman"/>
          <w:lang w:eastAsia="hu-HU"/>
        </w:rPr>
      </w:pPr>
      <w:r w:rsidRPr="00F621F8">
        <w:rPr>
          <w:rFonts w:ascii="Times New Roman" w:hAnsi="Times New Roman"/>
          <w:lang w:eastAsia="hu-HU"/>
        </w:rPr>
        <w:t>Magyar zeneszerzők és népzenekutatók</w:t>
      </w:r>
    </w:p>
    <w:p w:rsidR="00421D65" w:rsidRPr="00F621F8" w:rsidRDefault="00421D65" w:rsidP="0027743D">
      <w:pPr>
        <w:numPr>
          <w:ilvl w:val="0"/>
          <w:numId w:val="103"/>
        </w:numPr>
        <w:spacing w:after="0" w:line="360" w:lineRule="auto"/>
        <w:rPr>
          <w:rFonts w:ascii="Times New Roman" w:hAnsi="Times New Roman"/>
          <w:lang w:eastAsia="hu-HU"/>
        </w:rPr>
      </w:pPr>
      <w:r w:rsidRPr="00F621F8">
        <w:rPr>
          <w:rFonts w:ascii="Times New Roman" w:hAnsi="Times New Roman"/>
          <w:lang w:eastAsia="hu-HU"/>
        </w:rPr>
        <w:lastRenderedPageBreak/>
        <w:t>Hangszercsaládok</w:t>
      </w:r>
    </w:p>
    <w:p w:rsidR="00421D65" w:rsidRPr="00F621F8" w:rsidRDefault="00421D65" w:rsidP="0027743D">
      <w:pPr>
        <w:numPr>
          <w:ilvl w:val="0"/>
          <w:numId w:val="103"/>
        </w:numPr>
        <w:spacing w:after="0" w:line="360" w:lineRule="auto"/>
        <w:rPr>
          <w:rFonts w:ascii="Times New Roman" w:hAnsi="Times New Roman"/>
          <w:lang w:eastAsia="hu-HU"/>
        </w:rPr>
      </w:pPr>
      <w:r w:rsidRPr="00F621F8">
        <w:rPr>
          <w:rFonts w:ascii="Times New Roman" w:hAnsi="Times New Roman"/>
          <w:lang w:eastAsia="hu-HU"/>
        </w:rPr>
        <w:t>A kvintkör</w:t>
      </w:r>
    </w:p>
    <w:p w:rsidR="00421D65" w:rsidRPr="00F621F8" w:rsidRDefault="00421D65" w:rsidP="0027743D">
      <w:pPr>
        <w:numPr>
          <w:ilvl w:val="0"/>
          <w:numId w:val="103"/>
        </w:numPr>
        <w:spacing w:after="0" w:line="240" w:lineRule="auto"/>
        <w:rPr>
          <w:rFonts w:ascii="Times New Roman" w:hAnsi="Times New Roman"/>
          <w:lang w:eastAsia="hu-HU"/>
        </w:rPr>
      </w:pPr>
      <w:r w:rsidRPr="00F621F8">
        <w:rPr>
          <w:rFonts w:ascii="Times New Roman" w:hAnsi="Times New Roman"/>
          <w:lang w:eastAsia="hu-HU"/>
        </w:rPr>
        <w:t>Kodály önarckép</w:t>
      </w:r>
    </w:p>
    <w:p w:rsidR="00421D65" w:rsidRPr="00F621F8" w:rsidRDefault="00421D65" w:rsidP="0027743D">
      <w:pPr>
        <w:numPr>
          <w:ilvl w:val="0"/>
          <w:numId w:val="103"/>
        </w:numPr>
        <w:spacing w:after="0" w:line="240" w:lineRule="auto"/>
        <w:rPr>
          <w:rFonts w:ascii="Times New Roman" w:hAnsi="Times New Roman"/>
          <w:lang w:eastAsia="hu-HU"/>
        </w:rPr>
      </w:pPr>
      <w:r w:rsidRPr="00F621F8">
        <w:rPr>
          <w:rFonts w:ascii="Times New Roman" w:hAnsi="Times New Roman"/>
          <w:lang w:eastAsia="hu-HU"/>
        </w:rPr>
        <w:t>Liszt Ferenc tabló</w:t>
      </w:r>
    </w:p>
    <w:p w:rsidR="00421D65" w:rsidRPr="00F621F8" w:rsidRDefault="00421D65" w:rsidP="00F621F8">
      <w:pPr>
        <w:spacing w:after="0" w:line="240" w:lineRule="auto"/>
        <w:ind w:left="720"/>
        <w:rPr>
          <w:rFonts w:ascii="Times New Roman" w:hAnsi="Times New Roman"/>
          <w:lang w:eastAsia="hu-HU"/>
        </w:rPr>
      </w:pPr>
    </w:p>
    <w:p w:rsidR="00421D65" w:rsidRPr="00F621F8" w:rsidRDefault="00421D65" w:rsidP="0027743D">
      <w:pPr>
        <w:numPr>
          <w:ilvl w:val="0"/>
          <w:numId w:val="97"/>
        </w:numPr>
        <w:spacing w:after="0" w:line="240" w:lineRule="auto"/>
        <w:rPr>
          <w:rFonts w:ascii="Times New Roman" w:hAnsi="Times New Roman"/>
          <w:lang w:eastAsia="hu-HU"/>
        </w:rPr>
      </w:pPr>
      <w:r w:rsidRPr="00F621F8">
        <w:rPr>
          <w:rFonts w:ascii="Times New Roman" w:hAnsi="Times New Roman"/>
          <w:lang w:eastAsia="hu-HU"/>
        </w:rPr>
        <w:t>Ritmuskészséget fejlesztő hangszerek, eszközök: száncsengő, csörgődob</w:t>
      </w:r>
    </w:p>
    <w:p w:rsidR="00421D65" w:rsidRPr="00F621F8" w:rsidRDefault="00421D65" w:rsidP="0027743D">
      <w:pPr>
        <w:numPr>
          <w:ilvl w:val="0"/>
          <w:numId w:val="97"/>
        </w:numPr>
        <w:spacing w:after="0" w:line="240" w:lineRule="auto"/>
        <w:rPr>
          <w:rFonts w:ascii="Times New Roman" w:hAnsi="Times New Roman"/>
          <w:lang w:eastAsia="hu-HU"/>
        </w:rPr>
      </w:pPr>
      <w:r w:rsidRPr="00F621F8">
        <w:rPr>
          <w:rFonts w:ascii="Times New Roman" w:hAnsi="Times New Roman"/>
          <w:lang w:eastAsia="hu-HU"/>
        </w:rPr>
        <w:t>Zeneszerzők arcképe (15 db)</w:t>
      </w:r>
    </w:p>
    <w:p w:rsidR="00421D65" w:rsidRPr="00F621F8" w:rsidRDefault="00421D65" w:rsidP="0027743D">
      <w:pPr>
        <w:numPr>
          <w:ilvl w:val="0"/>
          <w:numId w:val="97"/>
        </w:numPr>
        <w:spacing w:after="0" w:line="240" w:lineRule="auto"/>
        <w:rPr>
          <w:rFonts w:ascii="Times New Roman" w:hAnsi="Times New Roman"/>
          <w:lang w:eastAsia="hu-HU"/>
        </w:rPr>
      </w:pPr>
      <w:r w:rsidRPr="00F621F8">
        <w:rPr>
          <w:rFonts w:ascii="Times New Roman" w:hAnsi="Times New Roman"/>
          <w:lang w:eastAsia="hu-HU"/>
        </w:rPr>
        <w:t xml:space="preserve">Kézikönyvek (31 db) </w:t>
      </w:r>
    </w:p>
    <w:p w:rsidR="00421D65" w:rsidRPr="00F621F8" w:rsidRDefault="00421D65" w:rsidP="00F621F8">
      <w:pPr>
        <w:spacing w:after="0" w:line="360" w:lineRule="auto"/>
        <w:ind w:hanging="709"/>
        <w:jc w:val="both"/>
        <w:rPr>
          <w:rFonts w:ascii="Times New Roman" w:hAnsi="Times New Roman"/>
          <w:lang w:eastAsia="hu-HU"/>
        </w:rPr>
      </w:pP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felső tagozatos rajz tanítását segítő felszerelések és taneszközök:</w:t>
      </w:r>
    </w:p>
    <w:p w:rsidR="00421D65" w:rsidRPr="00F621F8" w:rsidRDefault="00421D65" w:rsidP="0027743D">
      <w:pPr>
        <w:spacing w:after="0" w:line="360" w:lineRule="auto"/>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lastRenderedPageBreak/>
        <w:t>Műanyag, átlátszó hengerek, gúlák.</w:t>
      </w: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t>Képsík rendszer a vetületi ábrázoláshoz.</w:t>
      </w: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t>Táblai körző (fém hegyű).</w:t>
      </w: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t>60</w:t>
      </w:r>
      <w:r w:rsidRPr="00F621F8">
        <w:rPr>
          <w:rFonts w:ascii="Times New Roman" w:hAnsi="Times New Roman"/>
          <w:vertAlign w:val="superscript"/>
          <w:lang w:eastAsia="hu-HU"/>
        </w:rPr>
        <w:t>0</w:t>
      </w:r>
      <w:r w:rsidRPr="00F621F8">
        <w:rPr>
          <w:rFonts w:ascii="Times New Roman" w:hAnsi="Times New Roman"/>
          <w:lang w:eastAsia="hu-HU"/>
        </w:rPr>
        <w:t>-os táblai vonalzó.</w:t>
      </w: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t>45</w:t>
      </w:r>
      <w:r w:rsidRPr="00F621F8">
        <w:rPr>
          <w:rFonts w:ascii="Times New Roman" w:hAnsi="Times New Roman"/>
          <w:vertAlign w:val="superscript"/>
          <w:lang w:eastAsia="hu-HU"/>
        </w:rPr>
        <w:t>0</w:t>
      </w:r>
      <w:r w:rsidRPr="00F621F8">
        <w:rPr>
          <w:rFonts w:ascii="Times New Roman" w:hAnsi="Times New Roman"/>
          <w:lang w:eastAsia="hu-HU"/>
        </w:rPr>
        <w:t>-os táblai vonalzó.</w:t>
      </w: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t>Táblai szögmérő.</w:t>
      </w: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t>Műanyag, átlátszó kocka, tégla.</w:t>
      </w: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t>Demonstrációs testek (fa).</w:t>
      </w:r>
    </w:p>
    <w:p w:rsidR="00421D65" w:rsidRPr="00F621F8" w:rsidRDefault="00421D65" w:rsidP="0027743D">
      <w:pPr>
        <w:numPr>
          <w:ilvl w:val="0"/>
          <w:numId w:val="98"/>
        </w:numPr>
        <w:spacing w:after="0" w:line="240" w:lineRule="auto"/>
        <w:rPr>
          <w:rFonts w:ascii="Times New Roman" w:hAnsi="Times New Roman"/>
          <w:lang w:eastAsia="hu-HU"/>
        </w:rPr>
      </w:pPr>
      <w:r w:rsidRPr="00F621F8">
        <w:rPr>
          <w:rFonts w:ascii="Times New Roman" w:hAnsi="Times New Roman"/>
          <w:lang w:eastAsia="hu-HU"/>
        </w:rPr>
        <w:t>Videofilmek:</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lastRenderedPageBreak/>
        <w:t>Képzőművészet a honfoglalás idején</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 román stílus</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A gótika</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Reneszánsz</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XIX. század művészete</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XX. század művészete</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t>Pásztorkodás a Hortobágyon</w:t>
      </w:r>
    </w:p>
    <w:p w:rsidR="00421D65" w:rsidRPr="00F621F8" w:rsidRDefault="00421D65" w:rsidP="00F621F8">
      <w:pPr>
        <w:tabs>
          <w:tab w:val="num" w:pos="1068"/>
        </w:tabs>
        <w:spacing w:after="0" w:line="360" w:lineRule="auto"/>
        <w:ind w:left="1068" w:hanging="360"/>
        <w:rPr>
          <w:rFonts w:ascii="Times New Roman" w:hAnsi="Times New Roman"/>
          <w:lang w:eastAsia="hu-HU"/>
        </w:rPr>
      </w:pPr>
      <w:r w:rsidRPr="00F621F8">
        <w:rPr>
          <w:rFonts w:ascii="Times New Roman" w:hAnsi="Times New Roman"/>
          <w:lang w:eastAsia="hu-HU"/>
        </w:rPr>
        <w:lastRenderedPageBreak/>
        <w:t>Testbeszéd, gesztus</w:t>
      </w:r>
    </w:p>
    <w:p w:rsidR="00421D65" w:rsidRPr="00F621F8" w:rsidRDefault="00421D65" w:rsidP="0027743D">
      <w:pPr>
        <w:spacing w:after="0" w:line="360" w:lineRule="auto"/>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27743D">
      <w:pPr>
        <w:spacing w:after="0" w:line="360" w:lineRule="auto"/>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left="360" w:hanging="360"/>
        <w:jc w:val="both"/>
        <w:rPr>
          <w:rFonts w:ascii="Times New Roman" w:hAnsi="Times New Roman"/>
          <w:b/>
          <w:sz w:val="26"/>
          <w:szCs w:val="26"/>
          <w:lang w:eastAsia="hu-HU"/>
        </w:rPr>
      </w:pPr>
      <w:r w:rsidRPr="00F621F8">
        <w:rPr>
          <w:rFonts w:ascii="Times New Roman" w:hAnsi="Times New Roman"/>
          <w:b/>
          <w:sz w:val="26"/>
          <w:szCs w:val="26"/>
          <w:lang w:eastAsia="hu-HU"/>
        </w:rPr>
        <w:t>A felső tagozatos technika tanítását segítő felszerelések és taneszközök:</w:t>
      </w:r>
    </w:p>
    <w:p w:rsidR="00421D65" w:rsidRPr="00F621F8" w:rsidRDefault="00421D65" w:rsidP="00F621F8">
      <w:pPr>
        <w:spacing w:after="0" w:line="360" w:lineRule="auto"/>
        <w:ind w:left="360" w:hanging="709"/>
        <w:rPr>
          <w:rFonts w:ascii="Times New Roman" w:hAnsi="Times New Roman"/>
          <w:sz w:val="26"/>
          <w:szCs w:val="26"/>
          <w:lang w:eastAsia="hu-HU"/>
        </w:rPr>
      </w:pPr>
    </w:p>
    <w:p w:rsidR="00421D65" w:rsidRPr="00F621F8" w:rsidRDefault="00421D65" w:rsidP="00F621F8">
      <w:pPr>
        <w:spacing w:after="0" w:line="360" w:lineRule="auto"/>
        <w:ind w:left="360" w:hanging="709"/>
        <w:rPr>
          <w:rFonts w:ascii="Times New Roman" w:hAnsi="Times New Roman"/>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27743D">
      <w:pPr>
        <w:numPr>
          <w:ilvl w:val="0"/>
          <w:numId w:val="99"/>
        </w:numPr>
        <w:spacing w:after="0" w:line="240" w:lineRule="auto"/>
        <w:rPr>
          <w:rFonts w:ascii="Times New Roman" w:hAnsi="Times New Roman"/>
          <w:lang w:eastAsia="hu-HU"/>
        </w:rPr>
      </w:pPr>
      <w:r w:rsidRPr="00F621F8">
        <w:rPr>
          <w:rFonts w:ascii="Times New Roman" w:hAnsi="Times New Roman"/>
          <w:lang w:eastAsia="hu-HU"/>
        </w:rPr>
        <w:lastRenderedPageBreak/>
        <w:t>KRESZ -táblák (oktató táblák) (1-1 db).</w:t>
      </w:r>
    </w:p>
    <w:p w:rsidR="00421D65" w:rsidRPr="00F621F8" w:rsidRDefault="00421D65" w:rsidP="00F621F8">
      <w:pPr>
        <w:spacing w:after="0" w:line="360" w:lineRule="auto"/>
        <w:ind w:hanging="709"/>
        <w:jc w:val="both"/>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360" w:lineRule="auto"/>
        <w:ind w:hanging="709"/>
        <w:jc w:val="both"/>
        <w:rPr>
          <w:rFonts w:ascii="Times New Roman" w:hAnsi="Times New Roman"/>
          <w:sz w:val="26"/>
          <w:szCs w:val="26"/>
          <w:lang w:eastAsia="hu-HU"/>
        </w:rPr>
      </w:pPr>
    </w:p>
    <w:p w:rsidR="00421D65" w:rsidRPr="00F621F8" w:rsidRDefault="00421D65" w:rsidP="00F621F8">
      <w:pPr>
        <w:tabs>
          <w:tab w:val="num" w:pos="360"/>
        </w:tabs>
        <w:spacing w:after="0" w:line="360" w:lineRule="auto"/>
        <w:ind w:hanging="709"/>
        <w:jc w:val="both"/>
        <w:rPr>
          <w:rFonts w:ascii="Times New Roman" w:hAnsi="Times New Roman"/>
          <w:b/>
          <w:sz w:val="26"/>
          <w:szCs w:val="26"/>
          <w:lang w:eastAsia="hu-HU"/>
        </w:rPr>
      </w:pPr>
      <w:r w:rsidRPr="00F621F8">
        <w:rPr>
          <w:rFonts w:ascii="Times New Roman" w:hAnsi="Times New Roman"/>
          <w:b/>
          <w:sz w:val="26"/>
          <w:szCs w:val="26"/>
          <w:lang w:eastAsia="hu-HU"/>
        </w:rPr>
        <w:t>A felső tagozatos testnevelés tanítását segítő felszerelések és taneszközök:</w:t>
      </w:r>
    </w:p>
    <w:p w:rsidR="00421D65" w:rsidRPr="00F621F8" w:rsidRDefault="00421D65" w:rsidP="00F621F8">
      <w:pPr>
        <w:spacing w:after="0" w:line="360" w:lineRule="auto"/>
        <w:ind w:left="360" w:hanging="709"/>
        <w:rPr>
          <w:rFonts w:ascii="Times New Roman" w:hAnsi="Times New Roman"/>
          <w:b/>
          <w:sz w:val="26"/>
          <w:szCs w:val="26"/>
          <w:lang w:eastAsia="hu-HU"/>
        </w:rPr>
      </w:pPr>
    </w:p>
    <w:p w:rsidR="00421D65" w:rsidRPr="00F621F8" w:rsidRDefault="00421D65" w:rsidP="00F621F8">
      <w:pPr>
        <w:spacing w:after="0" w:line="360" w:lineRule="auto"/>
        <w:ind w:left="360" w:hanging="709"/>
        <w:rPr>
          <w:rFonts w:ascii="Times New Roman" w:hAnsi="Times New Roman"/>
          <w:b/>
          <w:sz w:val="26"/>
          <w:szCs w:val="26"/>
          <w:lang w:eastAsia="hu-HU"/>
        </w:rPr>
        <w:sectPr w:rsidR="00421D65" w:rsidRPr="00F621F8">
          <w:type w:val="continuous"/>
          <w:pgSz w:w="11907" w:h="16840" w:code="9"/>
          <w:pgMar w:top="1418" w:right="1418" w:bottom="1418" w:left="1418" w:header="709" w:footer="709" w:gutter="0"/>
          <w:cols w:space="708"/>
          <w:titlePg/>
        </w:sectPr>
      </w:pP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lastRenderedPageBreak/>
        <w:t>Ugródomb (1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Magasugrómérce fém (1 pár).</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Magasugróléc (1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Maroklabda (10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Súlygolyó 3 kg (1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Súlygolyó 4 kg (1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Tornaszekrény (1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Gyűrű (1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Gerenda (1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Dobbantó (1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Tornazsámoly (4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Medicinlabdák (20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Ugráló kötél (20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Kézi súlyzók (10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Mászókötél (5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Kosárlabda (15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Kézilabda (5 db).</w:t>
      </w:r>
    </w:p>
    <w:p w:rsidR="00421D65" w:rsidRPr="00F621F8" w:rsidRDefault="00421D65" w:rsidP="0027743D">
      <w:pPr>
        <w:numPr>
          <w:ilvl w:val="0"/>
          <w:numId w:val="100"/>
        </w:numPr>
        <w:spacing w:after="0" w:line="240" w:lineRule="auto"/>
        <w:rPr>
          <w:rFonts w:ascii="Times New Roman" w:hAnsi="Times New Roman"/>
          <w:lang w:eastAsia="hu-HU"/>
        </w:rPr>
      </w:pPr>
      <w:r w:rsidRPr="00F621F8">
        <w:rPr>
          <w:rFonts w:ascii="Times New Roman" w:hAnsi="Times New Roman"/>
          <w:lang w:eastAsia="hu-HU"/>
        </w:rPr>
        <w:t>Focilabda (5 db)</w:t>
      </w: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ind w:left="709" w:hanging="709"/>
        <w:rPr>
          <w:rFonts w:ascii="Times New Roman" w:hAnsi="Times New Roman"/>
          <w:lang w:eastAsia="hu-HU"/>
        </w:rPr>
      </w:pPr>
    </w:p>
    <w:p w:rsidR="00421D65" w:rsidRPr="00F621F8" w:rsidRDefault="00421D65" w:rsidP="00F621F8">
      <w:pPr>
        <w:spacing w:after="0" w:line="240" w:lineRule="auto"/>
        <w:rPr>
          <w:rFonts w:ascii="Times New Roman" w:hAnsi="Times New Roman"/>
          <w:lang w:eastAsia="hu-HU"/>
        </w:rPr>
        <w:sectPr w:rsidR="00421D65" w:rsidRPr="00F621F8" w:rsidSect="00C67584">
          <w:type w:val="continuous"/>
          <w:pgSz w:w="11907" w:h="16840" w:code="9"/>
          <w:pgMar w:top="1418" w:right="1418" w:bottom="1418" w:left="1418" w:header="709" w:footer="709" w:gutter="0"/>
          <w:cols w:num="2" w:space="708" w:equalWidth="0">
            <w:col w:w="4181" w:space="708"/>
            <w:col w:w="4181"/>
          </w:cols>
          <w:titlePg/>
        </w:sectPr>
      </w:pPr>
    </w:p>
    <w:p w:rsidR="00421D65" w:rsidRPr="00F621F8" w:rsidRDefault="00421D65" w:rsidP="00F621F8">
      <w:pPr>
        <w:spacing w:after="0" w:line="240" w:lineRule="auto"/>
        <w:jc w:val="both"/>
        <w:rPr>
          <w:rFonts w:ascii="Times New Roman" w:hAnsi="Times New Roman"/>
          <w:b/>
          <w:sz w:val="24"/>
          <w:szCs w:val="20"/>
          <w:lang w:eastAsia="hu-HU"/>
        </w:rPr>
      </w:pPr>
    </w:p>
    <w:p w:rsidR="00421D65" w:rsidRDefault="00421D65"/>
    <w:sectPr w:rsidR="00421D65" w:rsidSect="00C67584">
      <w:pgSz w:w="11906" w:h="16838"/>
      <w:pgMar w:top="1418" w:right="1418" w:bottom="1383" w:left="1418"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D6" w:rsidRDefault="00CB65D6">
      <w:pPr>
        <w:spacing w:after="0" w:line="240" w:lineRule="auto"/>
      </w:pPr>
      <w:r>
        <w:separator/>
      </w:r>
    </w:p>
  </w:endnote>
  <w:endnote w:type="continuationSeparator" w:id="0">
    <w:p w:rsidR="00CB65D6" w:rsidRDefault="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2D3o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65" w:rsidRDefault="00421D6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21D65" w:rsidRDefault="00421D6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65" w:rsidRDefault="00421D6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F7607">
      <w:rPr>
        <w:rStyle w:val="Oldalszm"/>
        <w:noProof/>
      </w:rPr>
      <w:t>91</w:t>
    </w:r>
    <w:r>
      <w:rPr>
        <w:rStyle w:val="Oldalszm"/>
      </w:rPr>
      <w:fldChar w:fldCharType="end"/>
    </w:r>
  </w:p>
  <w:p w:rsidR="00421D65" w:rsidRDefault="00421D65" w:rsidP="00C67584">
    <w:pPr>
      <w:pStyle w:val="ll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65" w:rsidRDefault="00421D65">
    <w:pPr>
      <w:pStyle w:val="llb"/>
      <w:jc w:val="center"/>
    </w:pPr>
  </w:p>
  <w:p w:rsidR="00421D65" w:rsidRDefault="00421D65">
    <w:pPr>
      <w:pStyle w:val="llb"/>
      <w:jc w:val="center"/>
    </w:pPr>
  </w:p>
  <w:p w:rsidR="00421D65" w:rsidRDefault="00421D6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D6" w:rsidRDefault="00CB65D6">
      <w:pPr>
        <w:spacing w:after="0" w:line="240" w:lineRule="auto"/>
      </w:pPr>
      <w:r>
        <w:separator/>
      </w:r>
    </w:p>
  </w:footnote>
  <w:footnote w:type="continuationSeparator" w:id="0">
    <w:p w:rsidR="00CB65D6" w:rsidRDefault="00CB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23B"/>
    <w:multiLevelType w:val="hybridMultilevel"/>
    <w:tmpl w:val="5AD2A3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211"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C157A6"/>
    <w:multiLevelType w:val="hybridMultilevel"/>
    <w:tmpl w:val="9FDE7D7E"/>
    <w:lvl w:ilvl="0" w:tplc="040E0001">
      <w:start w:val="1"/>
      <w:numFmt w:val="bullet"/>
      <w:lvlText w:val=""/>
      <w:lvlJc w:val="left"/>
      <w:pPr>
        <w:tabs>
          <w:tab w:val="num" w:pos="2136"/>
        </w:tabs>
        <w:ind w:left="2136" w:hanging="360"/>
      </w:pPr>
      <w:rPr>
        <w:rFonts w:ascii="Symbol" w:hAnsi="Symbol" w:hint="default"/>
      </w:rPr>
    </w:lvl>
    <w:lvl w:ilvl="1" w:tplc="040E0003">
      <w:start w:val="1"/>
      <w:numFmt w:val="bullet"/>
      <w:lvlText w:val="o"/>
      <w:lvlJc w:val="left"/>
      <w:pPr>
        <w:tabs>
          <w:tab w:val="num" w:pos="3120"/>
        </w:tabs>
        <w:ind w:left="3120"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2">
    <w:nsid w:val="03C720C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049F6D0D"/>
    <w:multiLevelType w:val="singleLevel"/>
    <w:tmpl w:val="AC50EA68"/>
    <w:lvl w:ilvl="0">
      <w:start w:val="1979"/>
      <w:numFmt w:val="bullet"/>
      <w:lvlText w:val="-"/>
      <w:lvlJc w:val="left"/>
      <w:pPr>
        <w:tabs>
          <w:tab w:val="num" w:pos="360"/>
        </w:tabs>
        <w:ind w:left="360" w:hanging="360"/>
      </w:pPr>
      <w:rPr>
        <w:rFonts w:hint="default"/>
      </w:rPr>
    </w:lvl>
  </w:abstractNum>
  <w:abstractNum w:abstractNumId="4">
    <w:nsid w:val="062F593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074809A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6">
    <w:nsid w:val="08387525"/>
    <w:multiLevelType w:val="hybridMultilevel"/>
    <w:tmpl w:val="C2AE407C"/>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E197E7D"/>
    <w:multiLevelType w:val="singleLevel"/>
    <w:tmpl w:val="DE7E141A"/>
    <w:lvl w:ilvl="0">
      <w:start w:val="1"/>
      <w:numFmt w:val="bullet"/>
      <w:lvlText w:val="-"/>
      <w:lvlJc w:val="left"/>
      <w:pPr>
        <w:tabs>
          <w:tab w:val="num" w:pos="720"/>
        </w:tabs>
        <w:ind w:left="720" w:hanging="360"/>
      </w:pPr>
      <w:rPr>
        <w:rFonts w:hint="default"/>
      </w:rPr>
    </w:lvl>
  </w:abstractNum>
  <w:abstractNum w:abstractNumId="8">
    <w:nsid w:val="100A0CE4"/>
    <w:multiLevelType w:val="hybridMultilevel"/>
    <w:tmpl w:val="72349D02"/>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0AE0D1F"/>
    <w:multiLevelType w:val="hybridMultilevel"/>
    <w:tmpl w:val="4462D9F2"/>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1227EF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
    <w:nsid w:val="11EC488C"/>
    <w:multiLevelType w:val="hybridMultilevel"/>
    <w:tmpl w:val="3F90F25E"/>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F35D7"/>
    <w:multiLevelType w:val="hybridMultilevel"/>
    <w:tmpl w:val="77847F24"/>
    <w:lvl w:ilvl="0" w:tplc="040E0003">
      <w:start w:val="1"/>
      <w:numFmt w:val="bullet"/>
      <w:lvlText w:val="o"/>
      <w:lvlJc w:val="left"/>
      <w:pPr>
        <w:ind w:left="780" w:hanging="360"/>
      </w:pPr>
      <w:rPr>
        <w:rFonts w:ascii="Courier New" w:hAnsi="Courier New" w:hint="default"/>
      </w:rPr>
    </w:lvl>
    <w:lvl w:ilvl="1" w:tplc="040E0003" w:tentative="1">
      <w:start w:val="1"/>
      <w:numFmt w:val="bullet"/>
      <w:lvlText w:val="o"/>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3">
    <w:nsid w:val="15034B30"/>
    <w:multiLevelType w:val="hybridMultilevel"/>
    <w:tmpl w:val="51242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211"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53F557B"/>
    <w:multiLevelType w:val="singleLevel"/>
    <w:tmpl w:val="A8FC44F8"/>
    <w:lvl w:ilvl="0">
      <w:start w:val="1"/>
      <w:numFmt w:val="bullet"/>
      <w:lvlText w:val=""/>
      <w:lvlJc w:val="left"/>
      <w:pPr>
        <w:tabs>
          <w:tab w:val="num" w:pos="360"/>
        </w:tabs>
        <w:ind w:left="360" w:hanging="360"/>
      </w:pPr>
      <w:rPr>
        <w:rFonts w:ascii="Wingdings" w:hAnsi="Wingdings" w:hint="default"/>
      </w:rPr>
    </w:lvl>
  </w:abstractNum>
  <w:abstractNum w:abstractNumId="15">
    <w:nsid w:val="15BD190C"/>
    <w:multiLevelType w:val="hybridMultilevel"/>
    <w:tmpl w:val="15E68FDE"/>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6643E1C"/>
    <w:multiLevelType w:val="hybridMultilevel"/>
    <w:tmpl w:val="D4D81844"/>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8C45C5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
    <w:nsid w:val="18CE4218"/>
    <w:multiLevelType w:val="hybridMultilevel"/>
    <w:tmpl w:val="9A7E80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9032C20"/>
    <w:multiLevelType w:val="singleLevel"/>
    <w:tmpl w:val="DE7E141A"/>
    <w:lvl w:ilvl="0">
      <w:start w:val="1"/>
      <w:numFmt w:val="bullet"/>
      <w:lvlText w:val="-"/>
      <w:lvlJc w:val="left"/>
      <w:pPr>
        <w:tabs>
          <w:tab w:val="num" w:pos="720"/>
        </w:tabs>
        <w:ind w:left="720" w:hanging="360"/>
      </w:pPr>
      <w:rPr>
        <w:rFonts w:hint="default"/>
      </w:rPr>
    </w:lvl>
  </w:abstractNum>
  <w:abstractNum w:abstractNumId="20">
    <w:nsid w:val="1959294C"/>
    <w:multiLevelType w:val="singleLevel"/>
    <w:tmpl w:val="09AC621E"/>
    <w:lvl w:ilvl="0">
      <w:start w:val="1979"/>
      <w:numFmt w:val="bullet"/>
      <w:lvlText w:val="-"/>
      <w:lvlJc w:val="left"/>
      <w:pPr>
        <w:tabs>
          <w:tab w:val="num" w:pos="360"/>
        </w:tabs>
        <w:ind w:left="360" w:hanging="360"/>
      </w:pPr>
      <w:rPr>
        <w:rFonts w:hint="default"/>
      </w:rPr>
    </w:lvl>
  </w:abstractNum>
  <w:abstractNum w:abstractNumId="21">
    <w:nsid w:val="1EBD624C"/>
    <w:multiLevelType w:val="singleLevel"/>
    <w:tmpl w:val="DE7E141A"/>
    <w:lvl w:ilvl="0">
      <w:start w:val="1"/>
      <w:numFmt w:val="bullet"/>
      <w:lvlText w:val="-"/>
      <w:lvlJc w:val="left"/>
      <w:pPr>
        <w:tabs>
          <w:tab w:val="num" w:pos="720"/>
        </w:tabs>
        <w:ind w:left="720" w:hanging="360"/>
      </w:pPr>
      <w:rPr>
        <w:rFonts w:hint="default"/>
      </w:rPr>
    </w:lvl>
  </w:abstractNum>
  <w:abstractNum w:abstractNumId="22">
    <w:nsid w:val="1F535C13"/>
    <w:multiLevelType w:val="singleLevel"/>
    <w:tmpl w:val="DE7E141A"/>
    <w:lvl w:ilvl="0">
      <w:start w:val="1"/>
      <w:numFmt w:val="bullet"/>
      <w:lvlText w:val="-"/>
      <w:lvlJc w:val="left"/>
      <w:pPr>
        <w:tabs>
          <w:tab w:val="num" w:pos="720"/>
        </w:tabs>
        <w:ind w:left="720" w:hanging="360"/>
      </w:pPr>
      <w:rPr>
        <w:rFonts w:hint="default"/>
      </w:rPr>
    </w:lvl>
  </w:abstractNum>
  <w:abstractNum w:abstractNumId="23">
    <w:nsid w:val="1FE84ACF"/>
    <w:multiLevelType w:val="singleLevel"/>
    <w:tmpl w:val="A8FC44F8"/>
    <w:lvl w:ilvl="0">
      <w:start w:val="1"/>
      <w:numFmt w:val="bullet"/>
      <w:lvlText w:val=""/>
      <w:lvlJc w:val="left"/>
      <w:pPr>
        <w:tabs>
          <w:tab w:val="num" w:pos="360"/>
        </w:tabs>
        <w:ind w:left="360" w:hanging="360"/>
      </w:pPr>
      <w:rPr>
        <w:rFonts w:ascii="Wingdings" w:hAnsi="Wingdings" w:hint="default"/>
      </w:rPr>
    </w:lvl>
  </w:abstractNum>
  <w:abstractNum w:abstractNumId="24">
    <w:nsid w:val="20E7041C"/>
    <w:multiLevelType w:val="singleLevel"/>
    <w:tmpl w:val="DE7E141A"/>
    <w:lvl w:ilvl="0">
      <w:start w:val="1"/>
      <w:numFmt w:val="bullet"/>
      <w:lvlText w:val="-"/>
      <w:lvlJc w:val="left"/>
      <w:pPr>
        <w:tabs>
          <w:tab w:val="num" w:pos="720"/>
        </w:tabs>
        <w:ind w:left="720" w:hanging="360"/>
      </w:pPr>
      <w:rPr>
        <w:rFonts w:hint="default"/>
      </w:rPr>
    </w:lvl>
  </w:abstractNum>
  <w:abstractNum w:abstractNumId="25">
    <w:nsid w:val="216F6576"/>
    <w:multiLevelType w:val="hybridMultilevel"/>
    <w:tmpl w:val="4A4A54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233A2EB7"/>
    <w:multiLevelType w:val="hybridMultilevel"/>
    <w:tmpl w:val="EF16B5FE"/>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4656924"/>
    <w:multiLevelType w:val="singleLevel"/>
    <w:tmpl w:val="DE7E141A"/>
    <w:lvl w:ilvl="0">
      <w:start w:val="1"/>
      <w:numFmt w:val="bullet"/>
      <w:lvlText w:val="-"/>
      <w:lvlJc w:val="left"/>
      <w:pPr>
        <w:tabs>
          <w:tab w:val="num" w:pos="720"/>
        </w:tabs>
        <w:ind w:left="720" w:hanging="360"/>
      </w:pPr>
      <w:rPr>
        <w:rFonts w:hint="default"/>
      </w:rPr>
    </w:lvl>
  </w:abstractNum>
  <w:abstractNum w:abstractNumId="28">
    <w:nsid w:val="2598799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nsid w:val="26A538D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0">
    <w:nsid w:val="276461BA"/>
    <w:multiLevelType w:val="hybridMultilevel"/>
    <w:tmpl w:val="BA421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8BC7147"/>
    <w:multiLevelType w:val="hybridMultilevel"/>
    <w:tmpl w:val="FDFE945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A24637C"/>
    <w:multiLevelType w:val="hybridMultilevel"/>
    <w:tmpl w:val="A2528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C9A43C2"/>
    <w:multiLevelType w:val="singleLevel"/>
    <w:tmpl w:val="DE7E141A"/>
    <w:lvl w:ilvl="0">
      <w:start w:val="1"/>
      <w:numFmt w:val="bullet"/>
      <w:lvlText w:val="-"/>
      <w:lvlJc w:val="left"/>
      <w:pPr>
        <w:tabs>
          <w:tab w:val="num" w:pos="720"/>
        </w:tabs>
        <w:ind w:left="720" w:hanging="360"/>
      </w:pPr>
      <w:rPr>
        <w:rFonts w:hint="default"/>
      </w:rPr>
    </w:lvl>
  </w:abstractNum>
  <w:abstractNum w:abstractNumId="34">
    <w:nsid w:val="2E3F62EA"/>
    <w:multiLevelType w:val="hybridMultilevel"/>
    <w:tmpl w:val="D5FA922A"/>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EE41B2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nsid w:val="2FDB27DD"/>
    <w:multiLevelType w:val="singleLevel"/>
    <w:tmpl w:val="DE7E141A"/>
    <w:lvl w:ilvl="0">
      <w:start w:val="1"/>
      <w:numFmt w:val="bullet"/>
      <w:lvlText w:val="-"/>
      <w:lvlJc w:val="left"/>
      <w:pPr>
        <w:tabs>
          <w:tab w:val="num" w:pos="720"/>
        </w:tabs>
        <w:ind w:left="720" w:hanging="360"/>
      </w:pPr>
      <w:rPr>
        <w:rFonts w:hint="default"/>
      </w:rPr>
    </w:lvl>
  </w:abstractNum>
  <w:abstractNum w:abstractNumId="37">
    <w:nsid w:val="308223E8"/>
    <w:multiLevelType w:val="hybridMultilevel"/>
    <w:tmpl w:val="59E8A92E"/>
    <w:lvl w:ilvl="0" w:tplc="040E0001">
      <w:start w:val="1"/>
      <w:numFmt w:val="bullet"/>
      <w:lvlText w:val=""/>
      <w:lvlJc w:val="left"/>
      <w:pPr>
        <w:ind w:left="720" w:hanging="360"/>
      </w:pPr>
      <w:rPr>
        <w:rFonts w:ascii="Symbol" w:hAnsi="Symbol" w:hint="default"/>
      </w:rPr>
    </w:lvl>
    <w:lvl w:ilvl="1" w:tplc="F724AAAE">
      <w:start w:val="1978"/>
      <w:numFmt w:val="bullet"/>
      <w:lvlText w:val="-"/>
      <w:lvlJc w:val="left"/>
      <w:pPr>
        <w:ind w:left="1211"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2423CAB"/>
    <w:multiLevelType w:val="hybridMultilevel"/>
    <w:tmpl w:val="402C4C6A"/>
    <w:lvl w:ilvl="0" w:tplc="AC50EA68">
      <w:start w:val="1979"/>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3A90F75"/>
    <w:multiLevelType w:val="singleLevel"/>
    <w:tmpl w:val="DE7E141A"/>
    <w:lvl w:ilvl="0">
      <w:start w:val="1"/>
      <w:numFmt w:val="bullet"/>
      <w:lvlText w:val="-"/>
      <w:lvlJc w:val="left"/>
      <w:pPr>
        <w:tabs>
          <w:tab w:val="num" w:pos="720"/>
        </w:tabs>
        <w:ind w:left="720" w:hanging="360"/>
      </w:pPr>
      <w:rPr>
        <w:rFonts w:hint="default"/>
      </w:rPr>
    </w:lvl>
  </w:abstractNum>
  <w:abstractNum w:abstractNumId="40">
    <w:nsid w:val="343E64FA"/>
    <w:multiLevelType w:val="hybridMultilevel"/>
    <w:tmpl w:val="4C942E7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1">
    <w:nsid w:val="369829D6"/>
    <w:multiLevelType w:val="hybridMultilevel"/>
    <w:tmpl w:val="5C349E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8C2304D"/>
    <w:multiLevelType w:val="hybridMultilevel"/>
    <w:tmpl w:val="8B04A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9511FAB"/>
    <w:multiLevelType w:val="singleLevel"/>
    <w:tmpl w:val="DE7E141A"/>
    <w:lvl w:ilvl="0">
      <w:start w:val="1"/>
      <w:numFmt w:val="bullet"/>
      <w:lvlText w:val="-"/>
      <w:lvlJc w:val="left"/>
      <w:pPr>
        <w:tabs>
          <w:tab w:val="num" w:pos="720"/>
        </w:tabs>
        <w:ind w:left="720" w:hanging="360"/>
      </w:pPr>
      <w:rPr>
        <w:rFonts w:hint="default"/>
      </w:rPr>
    </w:lvl>
  </w:abstractNum>
  <w:abstractNum w:abstractNumId="44">
    <w:nsid w:val="3C9C6E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5">
    <w:nsid w:val="3E6145CB"/>
    <w:multiLevelType w:val="singleLevel"/>
    <w:tmpl w:val="DE7E141A"/>
    <w:lvl w:ilvl="0">
      <w:start w:val="1"/>
      <w:numFmt w:val="bullet"/>
      <w:lvlText w:val="-"/>
      <w:lvlJc w:val="left"/>
      <w:pPr>
        <w:tabs>
          <w:tab w:val="num" w:pos="720"/>
        </w:tabs>
        <w:ind w:left="720" w:hanging="360"/>
      </w:pPr>
      <w:rPr>
        <w:rFonts w:hint="default"/>
      </w:rPr>
    </w:lvl>
  </w:abstractNum>
  <w:abstractNum w:abstractNumId="46">
    <w:nsid w:val="3EBE502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7">
    <w:nsid w:val="3F560A93"/>
    <w:multiLevelType w:val="hybridMultilevel"/>
    <w:tmpl w:val="AE28D0C2"/>
    <w:lvl w:ilvl="0" w:tplc="040E0013">
      <w:start w:val="1"/>
      <w:numFmt w:val="upperRoman"/>
      <w:lvlText w:val="%1."/>
      <w:lvlJc w:val="right"/>
      <w:pPr>
        <w:tabs>
          <w:tab w:val="num" w:pos="720"/>
        </w:tabs>
        <w:ind w:left="720" w:hanging="18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8">
    <w:nsid w:val="3F5D0883"/>
    <w:multiLevelType w:val="hybridMultilevel"/>
    <w:tmpl w:val="AFFA7B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1D675B5"/>
    <w:multiLevelType w:val="singleLevel"/>
    <w:tmpl w:val="DE7E141A"/>
    <w:lvl w:ilvl="0">
      <w:start w:val="1"/>
      <w:numFmt w:val="bullet"/>
      <w:lvlText w:val="-"/>
      <w:lvlJc w:val="left"/>
      <w:pPr>
        <w:tabs>
          <w:tab w:val="num" w:pos="720"/>
        </w:tabs>
        <w:ind w:left="720" w:hanging="360"/>
      </w:pPr>
      <w:rPr>
        <w:rFonts w:hint="default"/>
      </w:rPr>
    </w:lvl>
  </w:abstractNum>
  <w:abstractNum w:abstractNumId="50">
    <w:nsid w:val="4369677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1">
    <w:nsid w:val="43A2617D"/>
    <w:multiLevelType w:val="hybridMultilevel"/>
    <w:tmpl w:val="8278DBDA"/>
    <w:lvl w:ilvl="0" w:tplc="040E000B">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649"/>
        </w:tabs>
        <w:ind w:left="1649" w:hanging="360"/>
      </w:pPr>
      <w:rPr>
        <w:rFonts w:ascii="Courier New" w:hAnsi="Courier New" w:hint="default"/>
      </w:rPr>
    </w:lvl>
    <w:lvl w:ilvl="2" w:tplc="040E0005" w:tentative="1">
      <w:start w:val="1"/>
      <w:numFmt w:val="bullet"/>
      <w:lvlText w:val=""/>
      <w:lvlJc w:val="left"/>
      <w:pPr>
        <w:tabs>
          <w:tab w:val="num" w:pos="2369"/>
        </w:tabs>
        <w:ind w:left="2369" w:hanging="360"/>
      </w:pPr>
      <w:rPr>
        <w:rFonts w:ascii="Wingdings" w:hAnsi="Wingdings" w:hint="default"/>
      </w:rPr>
    </w:lvl>
    <w:lvl w:ilvl="3" w:tplc="040E0001" w:tentative="1">
      <w:start w:val="1"/>
      <w:numFmt w:val="bullet"/>
      <w:lvlText w:val=""/>
      <w:lvlJc w:val="left"/>
      <w:pPr>
        <w:tabs>
          <w:tab w:val="num" w:pos="3089"/>
        </w:tabs>
        <w:ind w:left="3089" w:hanging="360"/>
      </w:pPr>
      <w:rPr>
        <w:rFonts w:ascii="Symbol" w:hAnsi="Symbol" w:hint="default"/>
      </w:rPr>
    </w:lvl>
    <w:lvl w:ilvl="4" w:tplc="040E0003" w:tentative="1">
      <w:start w:val="1"/>
      <w:numFmt w:val="bullet"/>
      <w:lvlText w:val="o"/>
      <w:lvlJc w:val="left"/>
      <w:pPr>
        <w:tabs>
          <w:tab w:val="num" w:pos="3809"/>
        </w:tabs>
        <w:ind w:left="3809" w:hanging="360"/>
      </w:pPr>
      <w:rPr>
        <w:rFonts w:ascii="Courier New" w:hAnsi="Courier New" w:hint="default"/>
      </w:rPr>
    </w:lvl>
    <w:lvl w:ilvl="5" w:tplc="040E0005" w:tentative="1">
      <w:start w:val="1"/>
      <w:numFmt w:val="bullet"/>
      <w:lvlText w:val=""/>
      <w:lvlJc w:val="left"/>
      <w:pPr>
        <w:tabs>
          <w:tab w:val="num" w:pos="4529"/>
        </w:tabs>
        <w:ind w:left="4529" w:hanging="360"/>
      </w:pPr>
      <w:rPr>
        <w:rFonts w:ascii="Wingdings" w:hAnsi="Wingdings" w:hint="default"/>
      </w:rPr>
    </w:lvl>
    <w:lvl w:ilvl="6" w:tplc="040E0001" w:tentative="1">
      <w:start w:val="1"/>
      <w:numFmt w:val="bullet"/>
      <w:lvlText w:val=""/>
      <w:lvlJc w:val="left"/>
      <w:pPr>
        <w:tabs>
          <w:tab w:val="num" w:pos="5249"/>
        </w:tabs>
        <w:ind w:left="5249" w:hanging="360"/>
      </w:pPr>
      <w:rPr>
        <w:rFonts w:ascii="Symbol" w:hAnsi="Symbol" w:hint="default"/>
      </w:rPr>
    </w:lvl>
    <w:lvl w:ilvl="7" w:tplc="040E0003" w:tentative="1">
      <w:start w:val="1"/>
      <w:numFmt w:val="bullet"/>
      <w:lvlText w:val="o"/>
      <w:lvlJc w:val="left"/>
      <w:pPr>
        <w:tabs>
          <w:tab w:val="num" w:pos="5969"/>
        </w:tabs>
        <w:ind w:left="5969" w:hanging="360"/>
      </w:pPr>
      <w:rPr>
        <w:rFonts w:ascii="Courier New" w:hAnsi="Courier New" w:hint="default"/>
      </w:rPr>
    </w:lvl>
    <w:lvl w:ilvl="8" w:tplc="040E0005" w:tentative="1">
      <w:start w:val="1"/>
      <w:numFmt w:val="bullet"/>
      <w:lvlText w:val=""/>
      <w:lvlJc w:val="left"/>
      <w:pPr>
        <w:tabs>
          <w:tab w:val="num" w:pos="6689"/>
        </w:tabs>
        <w:ind w:left="6689" w:hanging="360"/>
      </w:pPr>
      <w:rPr>
        <w:rFonts w:ascii="Wingdings" w:hAnsi="Wingdings" w:hint="default"/>
      </w:rPr>
    </w:lvl>
  </w:abstractNum>
  <w:abstractNum w:abstractNumId="52">
    <w:nsid w:val="445C50EB"/>
    <w:multiLevelType w:val="hybridMultilevel"/>
    <w:tmpl w:val="2B4E9C7E"/>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49A0C83"/>
    <w:multiLevelType w:val="singleLevel"/>
    <w:tmpl w:val="A8FC44F8"/>
    <w:lvl w:ilvl="0">
      <w:start w:val="1"/>
      <w:numFmt w:val="bullet"/>
      <w:lvlText w:val=""/>
      <w:lvlJc w:val="left"/>
      <w:pPr>
        <w:tabs>
          <w:tab w:val="num" w:pos="360"/>
        </w:tabs>
        <w:ind w:left="360" w:hanging="360"/>
      </w:pPr>
      <w:rPr>
        <w:rFonts w:ascii="Wingdings" w:hAnsi="Wingdings" w:hint="default"/>
      </w:rPr>
    </w:lvl>
  </w:abstractNum>
  <w:abstractNum w:abstractNumId="54">
    <w:nsid w:val="44ED03B6"/>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55">
    <w:nsid w:val="45A476C5"/>
    <w:multiLevelType w:val="singleLevel"/>
    <w:tmpl w:val="DE7E141A"/>
    <w:lvl w:ilvl="0">
      <w:start w:val="1"/>
      <w:numFmt w:val="bullet"/>
      <w:lvlText w:val="-"/>
      <w:lvlJc w:val="left"/>
      <w:pPr>
        <w:tabs>
          <w:tab w:val="num" w:pos="720"/>
        </w:tabs>
        <w:ind w:left="720" w:hanging="360"/>
      </w:pPr>
      <w:rPr>
        <w:rFonts w:hint="default"/>
      </w:rPr>
    </w:lvl>
  </w:abstractNum>
  <w:abstractNum w:abstractNumId="56">
    <w:nsid w:val="47D90FE7"/>
    <w:multiLevelType w:val="hybridMultilevel"/>
    <w:tmpl w:val="911C5D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8BE62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58">
    <w:nsid w:val="492B3A15"/>
    <w:multiLevelType w:val="singleLevel"/>
    <w:tmpl w:val="F724AAAE"/>
    <w:lvl w:ilvl="0">
      <w:start w:val="1978"/>
      <w:numFmt w:val="bullet"/>
      <w:lvlText w:val="-"/>
      <w:lvlJc w:val="left"/>
      <w:pPr>
        <w:tabs>
          <w:tab w:val="num" w:pos="360"/>
        </w:tabs>
        <w:ind w:left="360" w:hanging="360"/>
      </w:pPr>
      <w:rPr>
        <w:rFonts w:hint="default"/>
      </w:rPr>
    </w:lvl>
  </w:abstractNum>
  <w:abstractNum w:abstractNumId="59">
    <w:nsid w:val="495E5F50"/>
    <w:multiLevelType w:val="singleLevel"/>
    <w:tmpl w:val="DE7E141A"/>
    <w:lvl w:ilvl="0">
      <w:start w:val="1"/>
      <w:numFmt w:val="bullet"/>
      <w:lvlText w:val="-"/>
      <w:lvlJc w:val="left"/>
      <w:pPr>
        <w:tabs>
          <w:tab w:val="num" w:pos="720"/>
        </w:tabs>
        <w:ind w:left="720" w:hanging="360"/>
      </w:pPr>
      <w:rPr>
        <w:rFonts w:hint="default"/>
      </w:rPr>
    </w:lvl>
  </w:abstractNum>
  <w:abstractNum w:abstractNumId="60">
    <w:nsid w:val="49A45EDA"/>
    <w:multiLevelType w:val="singleLevel"/>
    <w:tmpl w:val="DE7E141A"/>
    <w:lvl w:ilvl="0">
      <w:start w:val="1"/>
      <w:numFmt w:val="bullet"/>
      <w:lvlText w:val="-"/>
      <w:lvlJc w:val="left"/>
      <w:pPr>
        <w:tabs>
          <w:tab w:val="num" w:pos="720"/>
        </w:tabs>
        <w:ind w:left="720" w:hanging="360"/>
      </w:pPr>
      <w:rPr>
        <w:rFonts w:hint="default"/>
      </w:rPr>
    </w:lvl>
  </w:abstractNum>
  <w:abstractNum w:abstractNumId="61">
    <w:nsid w:val="4EDE56A6"/>
    <w:multiLevelType w:val="singleLevel"/>
    <w:tmpl w:val="DE7E141A"/>
    <w:lvl w:ilvl="0">
      <w:start w:val="1"/>
      <w:numFmt w:val="bullet"/>
      <w:lvlText w:val="-"/>
      <w:lvlJc w:val="left"/>
      <w:pPr>
        <w:tabs>
          <w:tab w:val="num" w:pos="720"/>
        </w:tabs>
        <w:ind w:left="720" w:hanging="360"/>
      </w:pPr>
      <w:rPr>
        <w:rFonts w:hint="default"/>
      </w:rPr>
    </w:lvl>
  </w:abstractNum>
  <w:abstractNum w:abstractNumId="62">
    <w:nsid w:val="4F76279D"/>
    <w:multiLevelType w:val="hybridMultilevel"/>
    <w:tmpl w:val="CD409E9E"/>
    <w:lvl w:ilvl="0" w:tplc="040E0001">
      <w:start w:val="1"/>
      <w:numFmt w:val="bullet"/>
      <w:lvlText w:val=""/>
      <w:lvlJc w:val="left"/>
      <w:pPr>
        <w:ind w:left="720" w:hanging="360"/>
      </w:pPr>
      <w:rPr>
        <w:rFonts w:ascii="Symbol" w:hAnsi="Symbol" w:hint="default"/>
      </w:rPr>
    </w:lvl>
    <w:lvl w:ilvl="1" w:tplc="F724AAAE">
      <w:start w:val="1978"/>
      <w:numFmt w:val="bullet"/>
      <w:lvlText w:val="-"/>
      <w:lvlJc w:val="left"/>
      <w:pPr>
        <w:ind w:left="1211"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502B4682"/>
    <w:multiLevelType w:val="hybridMultilevel"/>
    <w:tmpl w:val="E33C0E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046557C"/>
    <w:multiLevelType w:val="singleLevel"/>
    <w:tmpl w:val="DE7E141A"/>
    <w:lvl w:ilvl="0">
      <w:start w:val="1"/>
      <w:numFmt w:val="bullet"/>
      <w:lvlText w:val="-"/>
      <w:lvlJc w:val="left"/>
      <w:pPr>
        <w:tabs>
          <w:tab w:val="num" w:pos="720"/>
        </w:tabs>
        <w:ind w:left="720" w:hanging="360"/>
      </w:pPr>
      <w:rPr>
        <w:rFonts w:hint="default"/>
      </w:rPr>
    </w:lvl>
  </w:abstractNum>
  <w:abstractNum w:abstractNumId="65">
    <w:nsid w:val="510F615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6">
    <w:nsid w:val="52D57A26"/>
    <w:multiLevelType w:val="singleLevel"/>
    <w:tmpl w:val="DE7E141A"/>
    <w:lvl w:ilvl="0">
      <w:start w:val="1"/>
      <w:numFmt w:val="bullet"/>
      <w:lvlText w:val="-"/>
      <w:lvlJc w:val="left"/>
      <w:pPr>
        <w:tabs>
          <w:tab w:val="num" w:pos="720"/>
        </w:tabs>
        <w:ind w:left="720" w:hanging="360"/>
      </w:pPr>
      <w:rPr>
        <w:rFonts w:hint="default"/>
      </w:rPr>
    </w:lvl>
  </w:abstractNum>
  <w:abstractNum w:abstractNumId="67">
    <w:nsid w:val="53262EF2"/>
    <w:multiLevelType w:val="singleLevel"/>
    <w:tmpl w:val="DE7E141A"/>
    <w:lvl w:ilvl="0">
      <w:start w:val="1"/>
      <w:numFmt w:val="bullet"/>
      <w:lvlText w:val="-"/>
      <w:lvlJc w:val="left"/>
      <w:pPr>
        <w:tabs>
          <w:tab w:val="num" w:pos="720"/>
        </w:tabs>
        <w:ind w:left="720" w:hanging="360"/>
      </w:pPr>
      <w:rPr>
        <w:rFonts w:hint="default"/>
      </w:rPr>
    </w:lvl>
  </w:abstractNum>
  <w:abstractNum w:abstractNumId="68">
    <w:nsid w:val="54CA1D52"/>
    <w:multiLevelType w:val="singleLevel"/>
    <w:tmpl w:val="DE7E141A"/>
    <w:lvl w:ilvl="0">
      <w:start w:val="1"/>
      <w:numFmt w:val="bullet"/>
      <w:lvlText w:val="-"/>
      <w:lvlJc w:val="left"/>
      <w:pPr>
        <w:tabs>
          <w:tab w:val="num" w:pos="720"/>
        </w:tabs>
        <w:ind w:left="720" w:hanging="360"/>
      </w:pPr>
      <w:rPr>
        <w:rFonts w:hint="default"/>
      </w:rPr>
    </w:lvl>
  </w:abstractNum>
  <w:abstractNum w:abstractNumId="69">
    <w:nsid w:val="562E688D"/>
    <w:multiLevelType w:val="singleLevel"/>
    <w:tmpl w:val="DE7E141A"/>
    <w:lvl w:ilvl="0">
      <w:start w:val="1"/>
      <w:numFmt w:val="bullet"/>
      <w:lvlText w:val="-"/>
      <w:lvlJc w:val="left"/>
      <w:pPr>
        <w:tabs>
          <w:tab w:val="num" w:pos="720"/>
        </w:tabs>
        <w:ind w:left="720" w:hanging="360"/>
      </w:pPr>
      <w:rPr>
        <w:rFonts w:hint="default"/>
      </w:rPr>
    </w:lvl>
  </w:abstractNum>
  <w:abstractNum w:abstractNumId="70">
    <w:nsid w:val="56DA28FA"/>
    <w:multiLevelType w:val="hybridMultilevel"/>
    <w:tmpl w:val="523ACF52"/>
    <w:lvl w:ilvl="0" w:tplc="F724AAAE">
      <w:start w:val="1978"/>
      <w:numFmt w:val="bullet"/>
      <w:lvlText w:val="-"/>
      <w:lvlJc w:val="left"/>
      <w:pPr>
        <w:ind w:left="720" w:hanging="360"/>
      </w:pPr>
      <w:rPr>
        <w:rFonts w:hint="default"/>
      </w:rPr>
    </w:lvl>
    <w:lvl w:ilvl="1" w:tplc="040E0003">
      <w:start w:val="1"/>
      <w:numFmt w:val="bullet"/>
      <w:lvlText w:val="o"/>
      <w:lvlJc w:val="left"/>
      <w:pPr>
        <w:ind w:left="1211"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7325B4B"/>
    <w:multiLevelType w:val="hybridMultilevel"/>
    <w:tmpl w:val="0578344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2">
    <w:nsid w:val="574112D9"/>
    <w:multiLevelType w:val="singleLevel"/>
    <w:tmpl w:val="6EEA63F6"/>
    <w:lvl w:ilvl="0">
      <w:start w:val="1"/>
      <w:numFmt w:val="lowerLetter"/>
      <w:lvlText w:val="%1)"/>
      <w:lvlJc w:val="left"/>
      <w:pPr>
        <w:tabs>
          <w:tab w:val="num" w:pos="720"/>
        </w:tabs>
        <w:ind w:left="720" w:hanging="360"/>
      </w:pPr>
      <w:rPr>
        <w:rFonts w:cs="Times New Roman" w:hint="default"/>
        <w:b w:val="0"/>
      </w:rPr>
    </w:lvl>
  </w:abstractNum>
  <w:abstractNum w:abstractNumId="73">
    <w:nsid w:val="577321DA"/>
    <w:multiLevelType w:val="hybridMultilevel"/>
    <w:tmpl w:val="A73C27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80F0BB6"/>
    <w:multiLevelType w:val="hybridMultilevel"/>
    <w:tmpl w:val="12581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59F439BE"/>
    <w:multiLevelType w:val="hybridMultilevel"/>
    <w:tmpl w:val="D0A6135C"/>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5EAF1E77"/>
    <w:multiLevelType w:val="singleLevel"/>
    <w:tmpl w:val="DE7E141A"/>
    <w:lvl w:ilvl="0">
      <w:start w:val="1"/>
      <w:numFmt w:val="bullet"/>
      <w:lvlText w:val="-"/>
      <w:lvlJc w:val="left"/>
      <w:pPr>
        <w:tabs>
          <w:tab w:val="num" w:pos="720"/>
        </w:tabs>
        <w:ind w:left="720" w:hanging="360"/>
      </w:pPr>
      <w:rPr>
        <w:rFonts w:hint="default"/>
      </w:rPr>
    </w:lvl>
  </w:abstractNum>
  <w:abstractNum w:abstractNumId="77">
    <w:nsid w:val="5F157093"/>
    <w:multiLevelType w:val="hybridMultilevel"/>
    <w:tmpl w:val="1EDC6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5F3831EC"/>
    <w:multiLevelType w:val="hybridMultilevel"/>
    <w:tmpl w:val="EB3028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5F410C94"/>
    <w:multiLevelType w:val="singleLevel"/>
    <w:tmpl w:val="DE7E141A"/>
    <w:lvl w:ilvl="0">
      <w:start w:val="1"/>
      <w:numFmt w:val="bullet"/>
      <w:lvlText w:val="-"/>
      <w:lvlJc w:val="left"/>
      <w:pPr>
        <w:tabs>
          <w:tab w:val="num" w:pos="720"/>
        </w:tabs>
        <w:ind w:left="720" w:hanging="360"/>
      </w:pPr>
      <w:rPr>
        <w:rFonts w:hint="default"/>
      </w:rPr>
    </w:lvl>
  </w:abstractNum>
  <w:abstractNum w:abstractNumId="80">
    <w:nsid w:val="5F4A5975"/>
    <w:multiLevelType w:val="hybridMultilevel"/>
    <w:tmpl w:val="2E608C9C"/>
    <w:lvl w:ilvl="0" w:tplc="16CC0A4C">
      <w:start w:val="4"/>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1">
    <w:nsid w:val="5FB562E5"/>
    <w:multiLevelType w:val="hybridMultilevel"/>
    <w:tmpl w:val="4D6EFDA0"/>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5FEB1252"/>
    <w:multiLevelType w:val="hybridMultilevel"/>
    <w:tmpl w:val="33A0D6D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211"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609161DE"/>
    <w:multiLevelType w:val="singleLevel"/>
    <w:tmpl w:val="DE7E141A"/>
    <w:lvl w:ilvl="0">
      <w:start w:val="1"/>
      <w:numFmt w:val="bullet"/>
      <w:lvlText w:val="-"/>
      <w:lvlJc w:val="left"/>
      <w:pPr>
        <w:tabs>
          <w:tab w:val="num" w:pos="720"/>
        </w:tabs>
        <w:ind w:left="720" w:hanging="360"/>
      </w:pPr>
      <w:rPr>
        <w:rFonts w:hint="default"/>
      </w:rPr>
    </w:lvl>
  </w:abstractNum>
  <w:abstractNum w:abstractNumId="84">
    <w:nsid w:val="61FD7919"/>
    <w:multiLevelType w:val="singleLevel"/>
    <w:tmpl w:val="DE7E141A"/>
    <w:lvl w:ilvl="0">
      <w:start w:val="1"/>
      <w:numFmt w:val="bullet"/>
      <w:lvlText w:val="-"/>
      <w:lvlJc w:val="left"/>
      <w:pPr>
        <w:tabs>
          <w:tab w:val="num" w:pos="720"/>
        </w:tabs>
        <w:ind w:left="720" w:hanging="360"/>
      </w:pPr>
      <w:rPr>
        <w:rFonts w:hint="default"/>
      </w:rPr>
    </w:lvl>
  </w:abstractNum>
  <w:abstractNum w:abstractNumId="85">
    <w:nsid w:val="63724B83"/>
    <w:multiLevelType w:val="hybridMultilevel"/>
    <w:tmpl w:val="E4807F8C"/>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6">
    <w:nsid w:val="64C5178B"/>
    <w:multiLevelType w:val="singleLevel"/>
    <w:tmpl w:val="DE7E141A"/>
    <w:lvl w:ilvl="0">
      <w:start w:val="1"/>
      <w:numFmt w:val="bullet"/>
      <w:lvlText w:val="-"/>
      <w:lvlJc w:val="left"/>
      <w:pPr>
        <w:tabs>
          <w:tab w:val="num" w:pos="720"/>
        </w:tabs>
        <w:ind w:left="720" w:hanging="360"/>
      </w:pPr>
      <w:rPr>
        <w:rFonts w:hint="default"/>
      </w:rPr>
    </w:lvl>
  </w:abstractNum>
  <w:abstractNum w:abstractNumId="87">
    <w:nsid w:val="65CE5BF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8">
    <w:nsid w:val="66DC5BEE"/>
    <w:multiLevelType w:val="hybridMultilevel"/>
    <w:tmpl w:val="EEAAA0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690B201C"/>
    <w:multiLevelType w:val="hybridMultilevel"/>
    <w:tmpl w:val="54BE6F7E"/>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6A67441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1">
    <w:nsid w:val="6B142C7E"/>
    <w:multiLevelType w:val="singleLevel"/>
    <w:tmpl w:val="16CC0A4C"/>
    <w:lvl w:ilvl="0">
      <w:start w:val="4"/>
      <w:numFmt w:val="bullet"/>
      <w:lvlText w:val="-"/>
      <w:lvlJc w:val="left"/>
      <w:pPr>
        <w:tabs>
          <w:tab w:val="num" w:pos="1065"/>
        </w:tabs>
        <w:ind w:left="1065" w:hanging="360"/>
      </w:pPr>
      <w:rPr>
        <w:rFonts w:hint="default"/>
      </w:rPr>
    </w:lvl>
  </w:abstractNum>
  <w:abstractNum w:abstractNumId="92">
    <w:nsid w:val="6B254AF9"/>
    <w:multiLevelType w:val="hybridMultilevel"/>
    <w:tmpl w:val="FF7CD3BC"/>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C067148"/>
    <w:multiLevelType w:val="singleLevel"/>
    <w:tmpl w:val="DE7E141A"/>
    <w:lvl w:ilvl="0">
      <w:start w:val="1"/>
      <w:numFmt w:val="bullet"/>
      <w:lvlText w:val="-"/>
      <w:lvlJc w:val="left"/>
      <w:pPr>
        <w:tabs>
          <w:tab w:val="num" w:pos="720"/>
        </w:tabs>
        <w:ind w:left="720" w:hanging="360"/>
      </w:pPr>
      <w:rPr>
        <w:rFonts w:hint="default"/>
      </w:rPr>
    </w:lvl>
  </w:abstractNum>
  <w:abstractNum w:abstractNumId="94">
    <w:nsid w:val="6EEB6BFF"/>
    <w:multiLevelType w:val="singleLevel"/>
    <w:tmpl w:val="B4A25F72"/>
    <w:lvl w:ilvl="0">
      <w:start w:val="1"/>
      <w:numFmt w:val="lowerLetter"/>
      <w:lvlText w:val="%1)"/>
      <w:lvlJc w:val="left"/>
      <w:pPr>
        <w:tabs>
          <w:tab w:val="num" w:pos="1068"/>
        </w:tabs>
        <w:ind w:left="1068" w:hanging="360"/>
      </w:pPr>
      <w:rPr>
        <w:rFonts w:cs="Times New Roman" w:hint="default"/>
      </w:rPr>
    </w:lvl>
  </w:abstractNum>
  <w:abstractNum w:abstractNumId="95">
    <w:nsid w:val="6F846DDF"/>
    <w:multiLevelType w:val="multilevel"/>
    <w:tmpl w:val="D73CCC5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nsid w:val="7222412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7">
    <w:nsid w:val="75FB028F"/>
    <w:multiLevelType w:val="hybridMultilevel"/>
    <w:tmpl w:val="20B8AD6E"/>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98">
    <w:nsid w:val="7673728E"/>
    <w:multiLevelType w:val="hybridMultilevel"/>
    <w:tmpl w:val="162C0F40"/>
    <w:lvl w:ilvl="0" w:tplc="16CC0A4C">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76975267"/>
    <w:multiLevelType w:val="hybridMultilevel"/>
    <w:tmpl w:val="15D871F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0">
    <w:nsid w:val="782E5F3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1">
    <w:nsid w:val="7CB86962"/>
    <w:multiLevelType w:val="singleLevel"/>
    <w:tmpl w:val="DE7E141A"/>
    <w:lvl w:ilvl="0">
      <w:start w:val="1"/>
      <w:numFmt w:val="bullet"/>
      <w:lvlText w:val="-"/>
      <w:lvlJc w:val="left"/>
      <w:pPr>
        <w:tabs>
          <w:tab w:val="num" w:pos="720"/>
        </w:tabs>
        <w:ind w:left="720" w:hanging="360"/>
      </w:pPr>
      <w:rPr>
        <w:rFonts w:hint="default"/>
      </w:rPr>
    </w:lvl>
  </w:abstractNum>
  <w:abstractNum w:abstractNumId="102">
    <w:nsid w:val="7CB912E1"/>
    <w:multiLevelType w:val="hybridMultilevel"/>
    <w:tmpl w:val="F13062EA"/>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3">
    <w:nsid w:val="7CBB75C9"/>
    <w:multiLevelType w:val="singleLevel"/>
    <w:tmpl w:val="DE7E141A"/>
    <w:lvl w:ilvl="0">
      <w:start w:val="1"/>
      <w:numFmt w:val="bullet"/>
      <w:lvlText w:val="-"/>
      <w:lvlJc w:val="left"/>
      <w:pPr>
        <w:tabs>
          <w:tab w:val="num" w:pos="720"/>
        </w:tabs>
        <w:ind w:left="720" w:hanging="360"/>
      </w:pPr>
      <w:rPr>
        <w:rFonts w:hint="default"/>
      </w:rPr>
    </w:lvl>
  </w:abstractNum>
  <w:abstractNum w:abstractNumId="104">
    <w:nsid w:val="7E026AE7"/>
    <w:multiLevelType w:val="hybridMultilevel"/>
    <w:tmpl w:val="52249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8"/>
  </w:num>
  <w:num w:numId="2">
    <w:abstractNumId w:val="91"/>
  </w:num>
  <w:num w:numId="3">
    <w:abstractNumId w:val="53"/>
  </w:num>
  <w:num w:numId="4">
    <w:abstractNumId w:val="14"/>
  </w:num>
  <w:num w:numId="5">
    <w:abstractNumId w:val="20"/>
  </w:num>
  <w:num w:numId="6">
    <w:abstractNumId w:val="23"/>
  </w:num>
  <w:num w:numId="7">
    <w:abstractNumId w:val="3"/>
  </w:num>
  <w:num w:numId="8">
    <w:abstractNumId w:val="29"/>
  </w:num>
  <w:num w:numId="9">
    <w:abstractNumId w:val="2"/>
  </w:num>
  <w:num w:numId="10">
    <w:abstractNumId w:val="10"/>
  </w:num>
  <w:num w:numId="11">
    <w:abstractNumId w:val="96"/>
  </w:num>
  <w:num w:numId="12">
    <w:abstractNumId w:val="57"/>
  </w:num>
  <w:num w:numId="13">
    <w:abstractNumId w:val="94"/>
  </w:num>
  <w:num w:numId="14">
    <w:abstractNumId w:val="54"/>
  </w:num>
  <w:num w:numId="15">
    <w:abstractNumId w:val="72"/>
  </w:num>
  <w:num w:numId="16">
    <w:abstractNumId w:val="1"/>
  </w:num>
  <w:num w:numId="17">
    <w:abstractNumId w:val="51"/>
  </w:num>
  <w:num w:numId="18">
    <w:abstractNumId w:val="102"/>
  </w:num>
  <w:num w:numId="19">
    <w:abstractNumId w:val="41"/>
  </w:num>
  <w:num w:numId="20">
    <w:abstractNumId w:val="104"/>
  </w:num>
  <w:num w:numId="21">
    <w:abstractNumId w:val="6"/>
  </w:num>
  <w:num w:numId="22">
    <w:abstractNumId w:val="75"/>
  </w:num>
  <w:num w:numId="23">
    <w:abstractNumId w:val="9"/>
  </w:num>
  <w:num w:numId="24">
    <w:abstractNumId w:val="48"/>
  </w:num>
  <w:num w:numId="25">
    <w:abstractNumId w:val="97"/>
  </w:num>
  <w:num w:numId="26">
    <w:abstractNumId w:val="11"/>
  </w:num>
  <w:num w:numId="27">
    <w:abstractNumId w:val="34"/>
  </w:num>
  <w:num w:numId="28">
    <w:abstractNumId w:val="52"/>
  </w:num>
  <w:num w:numId="29">
    <w:abstractNumId w:val="15"/>
  </w:num>
  <w:num w:numId="30">
    <w:abstractNumId w:val="74"/>
  </w:num>
  <w:num w:numId="31">
    <w:abstractNumId w:val="89"/>
  </w:num>
  <w:num w:numId="32">
    <w:abstractNumId w:val="92"/>
  </w:num>
  <w:num w:numId="33">
    <w:abstractNumId w:val="8"/>
  </w:num>
  <w:num w:numId="34">
    <w:abstractNumId w:val="81"/>
  </w:num>
  <w:num w:numId="35">
    <w:abstractNumId w:val="16"/>
  </w:num>
  <w:num w:numId="36">
    <w:abstractNumId w:val="80"/>
  </w:num>
  <w:num w:numId="37">
    <w:abstractNumId w:val="98"/>
  </w:num>
  <w:num w:numId="38">
    <w:abstractNumId w:val="63"/>
  </w:num>
  <w:num w:numId="39">
    <w:abstractNumId w:val="18"/>
  </w:num>
  <w:num w:numId="40">
    <w:abstractNumId w:val="78"/>
  </w:num>
  <w:num w:numId="41">
    <w:abstractNumId w:val="85"/>
  </w:num>
  <w:num w:numId="42">
    <w:abstractNumId w:val="42"/>
  </w:num>
  <w:num w:numId="43">
    <w:abstractNumId w:val="71"/>
  </w:num>
  <w:num w:numId="44">
    <w:abstractNumId w:val="56"/>
  </w:num>
  <w:num w:numId="45">
    <w:abstractNumId w:val="32"/>
  </w:num>
  <w:num w:numId="46">
    <w:abstractNumId w:val="0"/>
  </w:num>
  <w:num w:numId="47">
    <w:abstractNumId w:val="40"/>
  </w:num>
  <w:num w:numId="48">
    <w:abstractNumId w:val="12"/>
  </w:num>
  <w:num w:numId="49">
    <w:abstractNumId w:val="26"/>
  </w:num>
  <w:num w:numId="50">
    <w:abstractNumId w:val="95"/>
  </w:num>
  <w:num w:numId="51">
    <w:abstractNumId w:val="88"/>
  </w:num>
  <w:num w:numId="52">
    <w:abstractNumId w:val="25"/>
  </w:num>
  <w:num w:numId="53">
    <w:abstractNumId w:val="99"/>
  </w:num>
  <w:num w:numId="54">
    <w:abstractNumId w:val="31"/>
  </w:num>
  <w:num w:numId="55">
    <w:abstractNumId w:val="37"/>
  </w:num>
  <w:num w:numId="56">
    <w:abstractNumId w:val="62"/>
  </w:num>
  <w:num w:numId="57">
    <w:abstractNumId w:val="82"/>
  </w:num>
  <w:num w:numId="58">
    <w:abstractNumId w:val="13"/>
  </w:num>
  <w:num w:numId="59">
    <w:abstractNumId w:val="70"/>
  </w:num>
  <w:num w:numId="60">
    <w:abstractNumId w:val="59"/>
  </w:num>
  <w:num w:numId="61">
    <w:abstractNumId w:val="49"/>
  </w:num>
  <w:num w:numId="62">
    <w:abstractNumId w:val="86"/>
  </w:num>
  <w:num w:numId="63">
    <w:abstractNumId w:val="61"/>
  </w:num>
  <w:num w:numId="64">
    <w:abstractNumId w:val="68"/>
  </w:num>
  <w:num w:numId="65">
    <w:abstractNumId w:val="103"/>
  </w:num>
  <w:num w:numId="66">
    <w:abstractNumId w:val="100"/>
  </w:num>
  <w:num w:numId="67">
    <w:abstractNumId w:val="55"/>
  </w:num>
  <w:num w:numId="68">
    <w:abstractNumId w:val="50"/>
  </w:num>
  <w:num w:numId="69">
    <w:abstractNumId w:val="33"/>
  </w:num>
  <w:num w:numId="70">
    <w:abstractNumId w:val="46"/>
  </w:num>
  <w:num w:numId="71">
    <w:abstractNumId w:val="84"/>
  </w:num>
  <w:num w:numId="72">
    <w:abstractNumId w:val="5"/>
  </w:num>
  <w:num w:numId="73">
    <w:abstractNumId w:val="19"/>
  </w:num>
  <w:num w:numId="74">
    <w:abstractNumId w:val="17"/>
  </w:num>
  <w:num w:numId="75">
    <w:abstractNumId w:val="27"/>
  </w:num>
  <w:num w:numId="76">
    <w:abstractNumId w:val="65"/>
  </w:num>
  <w:num w:numId="77">
    <w:abstractNumId w:val="22"/>
  </w:num>
  <w:num w:numId="78">
    <w:abstractNumId w:val="4"/>
  </w:num>
  <w:num w:numId="79">
    <w:abstractNumId w:val="76"/>
  </w:num>
  <w:num w:numId="80">
    <w:abstractNumId w:val="90"/>
  </w:num>
  <w:num w:numId="81">
    <w:abstractNumId w:val="101"/>
  </w:num>
  <w:num w:numId="82">
    <w:abstractNumId w:val="36"/>
  </w:num>
  <w:num w:numId="83">
    <w:abstractNumId w:val="83"/>
  </w:num>
  <w:num w:numId="84">
    <w:abstractNumId w:val="21"/>
  </w:num>
  <w:num w:numId="85">
    <w:abstractNumId w:val="44"/>
  </w:num>
  <w:num w:numId="86">
    <w:abstractNumId w:val="79"/>
  </w:num>
  <w:num w:numId="87">
    <w:abstractNumId w:val="43"/>
  </w:num>
  <w:num w:numId="88">
    <w:abstractNumId w:val="66"/>
  </w:num>
  <w:num w:numId="89">
    <w:abstractNumId w:val="69"/>
  </w:num>
  <w:num w:numId="90">
    <w:abstractNumId w:val="39"/>
  </w:num>
  <w:num w:numId="91">
    <w:abstractNumId w:val="7"/>
  </w:num>
  <w:num w:numId="92">
    <w:abstractNumId w:val="87"/>
  </w:num>
  <w:num w:numId="93">
    <w:abstractNumId w:val="28"/>
  </w:num>
  <w:num w:numId="94">
    <w:abstractNumId w:val="67"/>
  </w:num>
  <w:num w:numId="95">
    <w:abstractNumId w:val="35"/>
  </w:num>
  <w:num w:numId="96">
    <w:abstractNumId w:val="45"/>
  </w:num>
  <w:num w:numId="97">
    <w:abstractNumId w:val="64"/>
  </w:num>
  <w:num w:numId="98">
    <w:abstractNumId w:val="60"/>
  </w:num>
  <w:num w:numId="99">
    <w:abstractNumId w:val="93"/>
  </w:num>
  <w:num w:numId="100">
    <w:abstractNumId w:val="24"/>
  </w:num>
  <w:num w:numId="101">
    <w:abstractNumId w:val="47"/>
  </w:num>
  <w:num w:numId="102">
    <w:abstractNumId w:val="38"/>
  </w:num>
  <w:num w:numId="103">
    <w:abstractNumId w:val="73"/>
  </w:num>
  <w:num w:numId="104">
    <w:abstractNumId w:val="30"/>
  </w:num>
  <w:num w:numId="105">
    <w:abstractNumId w:val="7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F8"/>
    <w:rsid w:val="00032C27"/>
    <w:rsid w:val="002326F4"/>
    <w:rsid w:val="0027743D"/>
    <w:rsid w:val="002F7607"/>
    <w:rsid w:val="00421D65"/>
    <w:rsid w:val="004257F8"/>
    <w:rsid w:val="00442C1A"/>
    <w:rsid w:val="00645E4F"/>
    <w:rsid w:val="0082406F"/>
    <w:rsid w:val="00872B29"/>
    <w:rsid w:val="008A64AD"/>
    <w:rsid w:val="009F1F23"/>
    <w:rsid w:val="00A125D5"/>
    <w:rsid w:val="00AC220E"/>
    <w:rsid w:val="00B90427"/>
    <w:rsid w:val="00C00382"/>
    <w:rsid w:val="00C67584"/>
    <w:rsid w:val="00CB65D6"/>
    <w:rsid w:val="00D31717"/>
    <w:rsid w:val="00DE0907"/>
    <w:rsid w:val="00F621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72B29"/>
    <w:pPr>
      <w:spacing w:after="200" w:line="276" w:lineRule="auto"/>
    </w:pPr>
    <w:rPr>
      <w:lang w:eastAsia="en-US"/>
    </w:rPr>
  </w:style>
  <w:style w:type="paragraph" w:styleId="Cmsor1">
    <w:name w:val="heading 1"/>
    <w:basedOn w:val="Norml"/>
    <w:next w:val="Norml"/>
    <w:link w:val="Cmsor1Char"/>
    <w:uiPriority w:val="99"/>
    <w:qFormat/>
    <w:rsid w:val="00F621F8"/>
    <w:pPr>
      <w:keepNext/>
      <w:spacing w:after="0" w:line="240" w:lineRule="auto"/>
      <w:jc w:val="both"/>
      <w:outlineLvl w:val="0"/>
    </w:pPr>
    <w:rPr>
      <w:rFonts w:ascii="Times New Roman" w:eastAsia="Times New Roman" w:hAnsi="Times New Roman"/>
      <w:b/>
      <w:sz w:val="24"/>
      <w:szCs w:val="20"/>
      <w:lang w:eastAsia="hu-HU"/>
    </w:rPr>
  </w:style>
  <w:style w:type="paragraph" w:styleId="Cmsor2">
    <w:name w:val="heading 2"/>
    <w:basedOn w:val="Norml"/>
    <w:next w:val="Norml"/>
    <w:link w:val="Cmsor2Char"/>
    <w:uiPriority w:val="99"/>
    <w:qFormat/>
    <w:rsid w:val="00F621F8"/>
    <w:pPr>
      <w:keepNext/>
      <w:spacing w:after="0" w:line="240" w:lineRule="auto"/>
      <w:jc w:val="both"/>
      <w:outlineLvl w:val="1"/>
    </w:pPr>
    <w:rPr>
      <w:rFonts w:ascii="Times New Roman" w:eastAsia="Times New Roman" w:hAnsi="Times New Roman"/>
      <w:i/>
      <w:sz w:val="24"/>
      <w:szCs w:val="20"/>
      <w:lang w:eastAsia="hu-HU"/>
    </w:rPr>
  </w:style>
  <w:style w:type="paragraph" w:styleId="Cmsor3">
    <w:name w:val="heading 3"/>
    <w:basedOn w:val="Norml"/>
    <w:next w:val="Norml"/>
    <w:link w:val="Cmsor3Char"/>
    <w:uiPriority w:val="99"/>
    <w:qFormat/>
    <w:rsid w:val="00F621F8"/>
    <w:pPr>
      <w:keepNext/>
      <w:spacing w:after="0" w:line="240" w:lineRule="auto"/>
      <w:jc w:val="center"/>
      <w:outlineLvl w:val="2"/>
    </w:pPr>
    <w:rPr>
      <w:rFonts w:ascii="Times New Roman" w:eastAsia="Times New Roman" w:hAnsi="Times New Roman"/>
      <w:b/>
      <w:sz w:val="24"/>
      <w:szCs w:val="20"/>
      <w:lang w:eastAsia="hu-HU"/>
    </w:rPr>
  </w:style>
  <w:style w:type="paragraph" w:styleId="Cmsor4">
    <w:name w:val="heading 4"/>
    <w:basedOn w:val="Norml"/>
    <w:next w:val="Norml"/>
    <w:link w:val="Cmsor4Char"/>
    <w:uiPriority w:val="99"/>
    <w:qFormat/>
    <w:rsid w:val="00F621F8"/>
    <w:pPr>
      <w:keepNext/>
      <w:spacing w:after="0" w:line="240" w:lineRule="auto"/>
      <w:jc w:val="center"/>
      <w:outlineLvl w:val="3"/>
    </w:pPr>
    <w:rPr>
      <w:rFonts w:ascii="Times New Roman" w:eastAsia="Times New Roman" w:hAnsi="Times New Roman"/>
      <w:b/>
      <w:sz w:val="24"/>
      <w:szCs w:val="20"/>
      <w:lang w:eastAsia="hu-HU"/>
    </w:rPr>
  </w:style>
  <w:style w:type="paragraph" w:styleId="Cmsor5">
    <w:name w:val="heading 5"/>
    <w:basedOn w:val="Norml"/>
    <w:next w:val="Norml"/>
    <w:link w:val="Cmsor5Char"/>
    <w:uiPriority w:val="99"/>
    <w:qFormat/>
    <w:rsid w:val="00F621F8"/>
    <w:pPr>
      <w:keepNext/>
      <w:spacing w:after="0" w:line="240" w:lineRule="auto"/>
      <w:jc w:val="center"/>
      <w:outlineLvl w:val="4"/>
    </w:pPr>
    <w:rPr>
      <w:rFonts w:ascii="Times New Roman" w:eastAsia="Times New Roman" w:hAnsi="Times New Roman"/>
      <w:b/>
      <w:i/>
      <w:sz w:val="24"/>
      <w:szCs w:val="20"/>
      <w:lang w:eastAsia="hu-HU"/>
    </w:rPr>
  </w:style>
  <w:style w:type="paragraph" w:styleId="Cmsor6">
    <w:name w:val="heading 6"/>
    <w:basedOn w:val="Norml"/>
    <w:next w:val="Norml"/>
    <w:link w:val="Cmsor6Char"/>
    <w:uiPriority w:val="99"/>
    <w:qFormat/>
    <w:rsid w:val="00F621F8"/>
    <w:pPr>
      <w:keepNext/>
      <w:spacing w:after="0" w:line="360" w:lineRule="auto"/>
      <w:jc w:val="both"/>
      <w:outlineLvl w:val="5"/>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9"/>
    <w:qFormat/>
    <w:rsid w:val="00F621F8"/>
    <w:pPr>
      <w:spacing w:before="240" w:after="60" w:line="240" w:lineRule="auto"/>
      <w:outlineLvl w:val="6"/>
    </w:pPr>
    <w:rPr>
      <w:rFonts w:eastAsia="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621F8"/>
    <w:rPr>
      <w:rFonts w:ascii="Times New Roman" w:hAnsi="Times New Roman" w:cs="Times New Roman"/>
      <w:b/>
      <w:sz w:val="20"/>
      <w:szCs w:val="20"/>
      <w:lang w:eastAsia="hu-HU"/>
    </w:rPr>
  </w:style>
  <w:style w:type="character" w:customStyle="1" w:styleId="Cmsor2Char">
    <w:name w:val="Címsor 2 Char"/>
    <w:basedOn w:val="Bekezdsalapbettpusa"/>
    <w:link w:val="Cmsor2"/>
    <w:uiPriority w:val="99"/>
    <w:locked/>
    <w:rsid w:val="00F621F8"/>
    <w:rPr>
      <w:rFonts w:ascii="Times New Roman" w:hAnsi="Times New Roman" w:cs="Times New Roman"/>
      <w:i/>
      <w:sz w:val="20"/>
      <w:szCs w:val="20"/>
      <w:lang w:eastAsia="hu-HU"/>
    </w:rPr>
  </w:style>
  <w:style w:type="character" w:customStyle="1" w:styleId="Cmsor3Char">
    <w:name w:val="Címsor 3 Char"/>
    <w:basedOn w:val="Bekezdsalapbettpusa"/>
    <w:link w:val="Cmsor3"/>
    <w:uiPriority w:val="99"/>
    <w:locked/>
    <w:rsid w:val="00F621F8"/>
    <w:rPr>
      <w:rFonts w:ascii="Times New Roman" w:hAnsi="Times New Roman" w:cs="Times New Roman"/>
      <w:b/>
      <w:sz w:val="20"/>
      <w:szCs w:val="20"/>
      <w:lang w:eastAsia="hu-HU"/>
    </w:rPr>
  </w:style>
  <w:style w:type="character" w:customStyle="1" w:styleId="Cmsor4Char">
    <w:name w:val="Címsor 4 Char"/>
    <w:basedOn w:val="Bekezdsalapbettpusa"/>
    <w:link w:val="Cmsor4"/>
    <w:uiPriority w:val="99"/>
    <w:locked/>
    <w:rsid w:val="00F621F8"/>
    <w:rPr>
      <w:rFonts w:ascii="Times New Roman" w:hAnsi="Times New Roman" w:cs="Times New Roman"/>
      <w:b/>
      <w:sz w:val="20"/>
      <w:szCs w:val="20"/>
      <w:lang w:eastAsia="hu-HU"/>
    </w:rPr>
  </w:style>
  <w:style w:type="character" w:customStyle="1" w:styleId="Cmsor5Char">
    <w:name w:val="Címsor 5 Char"/>
    <w:basedOn w:val="Bekezdsalapbettpusa"/>
    <w:link w:val="Cmsor5"/>
    <w:uiPriority w:val="99"/>
    <w:locked/>
    <w:rsid w:val="00F621F8"/>
    <w:rPr>
      <w:rFonts w:ascii="Times New Roman" w:hAnsi="Times New Roman" w:cs="Times New Roman"/>
      <w:b/>
      <w:i/>
      <w:sz w:val="20"/>
      <w:szCs w:val="20"/>
      <w:lang w:eastAsia="hu-HU"/>
    </w:rPr>
  </w:style>
  <w:style w:type="character" w:customStyle="1" w:styleId="Cmsor6Char">
    <w:name w:val="Címsor 6 Char"/>
    <w:basedOn w:val="Bekezdsalapbettpusa"/>
    <w:link w:val="Cmsor6"/>
    <w:uiPriority w:val="99"/>
    <w:locked/>
    <w:rsid w:val="00F621F8"/>
    <w:rPr>
      <w:rFonts w:ascii="Times New Roman" w:hAnsi="Times New Roman" w:cs="Times New Roman"/>
      <w:sz w:val="20"/>
      <w:szCs w:val="20"/>
      <w:u w:val="single"/>
      <w:lang w:eastAsia="hu-HU"/>
    </w:rPr>
  </w:style>
  <w:style w:type="character" w:customStyle="1" w:styleId="Cmsor7Char">
    <w:name w:val="Címsor 7 Char"/>
    <w:basedOn w:val="Bekezdsalapbettpusa"/>
    <w:link w:val="Cmsor7"/>
    <w:uiPriority w:val="99"/>
    <w:locked/>
    <w:rsid w:val="00F621F8"/>
    <w:rPr>
      <w:rFonts w:ascii="Calibri" w:hAnsi="Calibri" w:cs="Times New Roman"/>
      <w:sz w:val="24"/>
      <w:szCs w:val="24"/>
    </w:rPr>
  </w:style>
  <w:style w:type="paragraph" w:styleId="llb">
    <w:name w:val="footer"/>
    <w:basedOn w:val="Norml"/>
    <w:link w:val="llbChar"/>
    <w:uiPriority w:val="99"/>
    <w:rsid w:val="00F621F8"/>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lbChar">
    <w:name w:val="Élőláb Char"/>
    <w:basedOn w:val="Bekezdsalapbettpusa"/>
    <w:link w:val="llb"/>
    <w:uiPriority w:val="99"/>
    <w:locked/>
    <w:rsid w:val="00F621F8"/>
    <w:rPr>
      <w:rFonts w:ascii="Times New Roman" w:hAnsi="Times New Roman" w:cs="Times New Roman"/>
      <w:sz w:val="20"/>
      <w:szCs w:val="20"/>
      <w:lang w:eastAsia="hu-HU"/>
    </w:rPr>
  </w:style>
  <w:style w:type="character" w:styleId="Oldalszm">
    <w:name w:val="page number"/>
    <w:basedOn w:val="Bekezdsalapbettpusa"/>
    <w:uiPriority w:val="99"/>
    <w:rsid w:val="00F621F8"/>
    <w:rPr>
      <w:rFonts w:cs="Times New Roman"/>
    </w:rPr>
  </w:style>
  <w:style w:type="paragraph" w:styleId="Szvegtrzs">
    <w:name w:val="Body Text"/>
    <w:basedOn w:val="Norml"/>
    <w:link w:val="SzvegtrzsChar"/>
    <w:uiPriority w:val="99"/>
    <w:rsid w:val="00F621F8"/>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locked/>
    <w:rsid w:val="00F621F8"/>
    <w:rPr>
      <w:rFonts w:ascii="Times New Roman" w:hAnsi="Times New Roman" w:cs="Times New Roman"/>
      <w:sz w:val="20"/>
      <w:szCs w:val="20"/>
      <w:lang w:eastAsia="hu-HU"/>
    </w:rPr>
  </w:style>
  <w:style w:type="paragraph" w:styleId="Szvegtrzs2">
    <w:name w:val="Body Text 2"/>
    <w:basedOn w:val="Norml"/>
    <w:link w:val="Szvegtrzs2Char"/>
    <w:uiPriority w:val="99"/>
    <w:rsid w:val="00F621F8"/>
    <w:pPr>
      <w:spacing w:after="0" w:line="240" w:lineRule="auto"/>
      <w:jc w:val="both"/>
    </w:pPr>
    <w:rPr>
      <w:rFonts w:ascii="Times New Roman" w:eastAsia="Times New Roman" w:hAnsi="Times New Roman"/>
      <w:i/>
      <w:sz w:val="24"/>
      <w:szCs w:val="20"/>
      <w:lang w:eastAsia="hu-HU"/>
    </w:rPr>
  </w:style>
  <w:style w:type="character" w:customStyle="1" w:styleId="Szvegtrzs2Char">
    <w:name w:val="Szövegtörzs 2 Char"/>
    <w:basedOn w:val="Bekezdsalapbettpusa"/>
    <w:link w:val="Szvegtrzs2"/>
    <w:uiPriority w:val="99"/>
    <w:locked/>
    <w:rsid w:val="00F621F8"/>
    <w:rPr>
      <w:rFonts w:ascii="Times New Roman" w:hAnsi="Times New Roman" w:cs="Times New Roman"/>
      <w:i/>
      <w:sz w:val="20"/>
      <w:szCs w:val="20"/>
      <w:lang w:eastAsia="hu-HU"/>
    </w:rPr>
  </w:style>
  <w:style w:type="paragraph" w:styleId="Szvegtrzsbehzssal">
    <w:name w:val="Body Text Indent"/>
    <w:basedOn w:val="Norml"/>
    <w:link w:val="SzvegtrzsbehzssalChar"/>
    <w:uiPriority w:val="99"/>
    <w:rsid w:val="00F621F8"/>
    <w:pPr>
      <w:spacing w:after="0" w:line="240" w:lineRule="auto"/>
      <w:ind w:firstLine="708"/>
      <w:jc w:val="both"/>
    </w:pPr>
    <w:rPr>
      <w:rFonts w:ascii="Times New Roman" w:eastAsia="Times New Roman" w:hAnsi="Times New Roman"/>
      <w:sz w:val="24"/>
      <w:szCs w:val="20"/>
      <w:lang w:eastAsia="hu-HU"/>
    </w:rPr>
  </w:style>
  <w:style w:type="character" w:customStyle="1" w:styleId="SzvegtrzsbehzssalChar">
    <w:name w:val="Szövegtörzs behúzással Char"/>
    <w:basedOn w:val="Bekezdsalapbettpusa"/>
    <w:link w:val="Szvegtrzsbehzssal"/>
    <w:uiPriority w:val="99"/>
    <w:locked/>
    <w:rsid w:val="00F621F8"/>
    <w:rPr>
      <w:rFonts w:ascii="Times New Roman" w:hAnsi="Times New Roman" w:cs="Times New Roman"/>
      <w:sz w:val="20"/>
      <w:szCs w:val="20"/>
      <w:lang w:eastAsia="hu-HU"/>
    </w:rPr>
  </w:style>
  <w:style w:type="character" w:styleId="Kiemels2">
    <w:name w:val="Strong"/>
    <w:basedOn w:val="Bekezdsalapbettpusa"/>
    <w:uiPriority w:val="99"/>
    <w:qFormat/>
    <w:rsid w:val="00F621F8"/>
    <w:rPr>
      <w:rFonts w:cs="Times New Roman"/>
      <w:b/>
    </w:rPr>
  </w:style>
  <w:style w:type="paragraph" w:styleId="Cm">
    <w:name w:val="Title"/>
    <w:basedOn w:val="Norml"/>
    <w:link w:val="CmChar"/>
    <w:uiPriority w:val="99"/>
    <w:qFormat/>
    <w:rsid w:val="00F621F8"/>
    <w:pPr>
      <w:spacing w:after="0" w:line="360" w:lineRule="auto"/>
      <w:jc w:val="center"/>
    </w:pPr>
    <w:rPr>
      <w:rFonts w:ascii="Times New Roman" w:eastAsia="Times New Roman" w:hAnsi="Times New Roman"/>
      <w:b/>
      <w:sz w:val="24"/>
      <w:szCs w:val="20"/>
      <w:lang w:eastAsia="hu-HU"/>
    </w:rPr>
  </w:style>
  <w:style w:type="character" w:customStyle="1" w:styleId="CmChar">
    <w:name w:val="Cím Char"/>
    <w:basedOn w:val="Bekezdsalapbettpusa"/>
    <w:link w:val="Cm"/>
    <w:uiPriority w:val="99"/>
    <w:locked/>
    <w:rsid w:val="00F621F8"/>
    <w:rPr>
      <w:rFonts w:ascii="Times New Roman" w:hAnsi="Times New Roman" w:cs="Times New Roman"/>
      <w:b/>
      <w:sz w:val="20"/>
      <w:szCs w:val="20"/>
    </w:rPr>
  </w:style>
  <w:style w:type="paragraph" w:styleId="Szvegtrzsbehzssal2">
    <w:name w:val="Body Text Indent 2"/>
    <w:basedOn w:val="Norml"/>
    <w:link w:val="Szvegtrzsbehzssal2Char"/>
    <w:uiPriority w:val="99"/>
    <w:rsid w:val="00F621F8"/>
    <w:pPr>
      <w:spacing w:after="0" w:line="360" w:lineRule="auto"/>
      <w:ind w:left="567"/>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F621F8"/>
    <w:rPr>
      <w:rFonts w:ascii="Times New Roman" w:hAnsi="Times New Roman" w:cs="Times New Roman"/>
      <w:sz w:val="20"/>
      <w:szCs w:val="20"/>
      <w:lang w:eastAsia="hu-HU"/>
    </w:rPr>
  </w:style>
  <w:style w:type="paragraph" w:styleId="Szvegtrzsbehzssal3">
    <w:name w:val="Body Text Indent 3"/>
    <w:basedOn w:val="Norml"/>
    <w:link w:val="Szvegtrzsbehzssal3Char"/>
    <w:uiPriority w:val="99"/>
    <w:rsid w:val="00F621F8"/>
    <w:pPr>
      <w:spacing w:after="0" w:line="360" w:lineRule="auto"/>
      <w:ind w:left="709" w:hanging="709"/>
      <w:jc w:val="both"/>
    </w:pPr>
    <w:rPr>
      <w:rFonts w:ascii="Times New Roman" w:eastAsia="Times New Roman" w:hAnsi="Times New Roman"/>
      <w:sz w:val="24"/>
      <w:szCs w:val="20"/>
      <w:lang w:eastAsia="hu-HU"/>
    </w:rPr>
  </w:style>
  <w:style w:type="character" w:customStyle="1" w:styleId="Szvegtrzsbehzssal3Char">
    <w:name w:val="Szövegtörzs behúzással 3 Char"/>
    <w:basedOn w:val="Bekezdsalapbettpusa"/>
    <w:link w:val="Szvegtrzsbehzssal3"/>
    <w:uiPriority w:val="99"/>
    <w:locked/>
    <w:rsid w:val="00F621F8"/>
    <w:rPr>
      <w:rFonts w:ascii="Times New Roman" w:hAnsi="Times New Roman" w:cs="Times New Roman"/>
      <w:sz w:val="20"/>
      <w:szCs w:val="20"/>
      <w:lang w:eastAsia="hu-HU"/>
    </w:rPr>
  </w:style>
  <w:style w:type="paragraph" w:styleId="Listaszerbekezds">
    <w:name w:val="List Paragraph"/>
    <w:basedOn w:val="Norml"/>
    <w:uiPriority w:val="99"/>
    <w:qFormat/>
    <w:rsid w:val="00F621F8"/>
    <w:pPr>
      <w:spacing w:after="0" w:line="240" w:lineRule="auto"/>
      <w:ind w:left="720"/>
      <w:contextualSpacing/>
    </w:pPr>
    <w:rPr>
      <w:rFonts w:eastAsia="Times New Roman"/>
    </w:rPr>
  </w:style>
  <w:style w:type="paragraph" w:styleId="NormlWeb">
    <w:name w:val="Normal (Web)"/>
    <w:basedOn w:val="Norml"/>
    <w:uiPriority w:val="99"/>
    <w:rsid w:val="00F621F8"/>
    <w:pPr>
      <w:spacing w:before="100" w:beforeAutospacing="1" w:after="100" w:afterAutospacing="1" w:line="240" w:lineRule="auto"/>
    </w:pPr>
    <w:rPr>
      <w:rFonts w:ascii="Times New Roman" w:hAnsi="Times New Roman"/>
      <w:sz w:val="24"/>
      <w:szCs w:val="24"/>
      <w:lang w:eastAsia="hu-HU"/>
    </w:rPr>
  </w:style>
  <w:style w:type="character" w:styleId="Jegyzethivatkozs">
    <w:name w:val="annotation reference"/>
    <w:basedOn w:val="Bekezdsalapbettpusa"/>
    <w:uiPriority w:val="99"/>
    <w:rsid w:val="00F621F8"/>
    <w:rPr>
      <w:rFonts w:cs="Times New Roman"/>
      <w:sz w:val="16"/>
    </w:rPr>
  </w:style>
  <w:style w:type="paragraph" w:customStyle="1" w:styleId="Default">
    <w:name w:val="Default"/>
    <w:uiPriority w:val="99"/>
    <w:rsid w:val="00F621F8"/>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Bekezdsalapbettpusa"/>
    <w:uiPriority w:val="99"/>
    <w:rsid w:val="00F621F8"/>
    <w:rPr>
      <w:rFonts w:cs="Times New Roman"/>
    </w:rPr>
  </w:style>
  <w:style w:type="character" w:styleId="Hiperhivatkozs">
    <w:name w:val="Hyperlink"/>
    <w:basedOn w:val="Bekezdsalapbettpusa"/>
    <w:uiPriority w:val="99"/>
    <w:rsid w:val="00F621F8"/>
    <w:rPr>
      <w:rFonts w:cs="Times New Roman"/>
      <w:color w:val="0000FF"/>
      <w:u w:val="single"/>
    </w:rPr>
  </w:style>
  <w:style w:type="paragraph" w:styleId="lfej">
    <w:name w:val="header"/>
    <w:basedOn w:val="Norml"/>
    <w:link w:val="lfejChar"/>
    <w:uiPriority w:val="99"/>
    <w:rsid w:val="00F621F8"/>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fejChar">
    <w:name w:val="Élőfej Char"/>
    <w:basedOn w:val="Bekezdsalapbettpusa"/>
    <w:link w:val="lfej"/>
    <w:uiPriority w:val="99"/>
    <w:locked/>
    <w:rsid w:val="00F621F8"/>
    <w:rPr>
      <w:rFonts w:ascii="Times New Roman" w:hAnsi="Times New Roman" w:cs="Times New Roman"/>
      <w:sz w:val="20"/>
      <w:szCs w:val="20"/>
      <w:lang w:eastAsia="hu-HU"/>
    </w:rPr>
  </w:style>
  <w:style w:type="paragraph" w:styleId="Buborkszveg">
    <w:name w:val="Balloon Text"/>
    <w:basedOn w:val="Norml"/>
    <w:link w:val="BuborkszvegChar"/>
    <w:uiPriority w:val="99"/>
    <w:rsid w:val="00F621F8"/>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locked/>
    <w:rsid w:val="00F621F8"/>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72B29"/>
    <w:pPr>
      <w:spacing w:after="200" w:line="276" w:lineRule="auto"/>
    </w:pPr>
    <w:rPr>
      <w:lang w:eastAsia="en-US"/>
    </w:rPr>
  </w:style>
  <w:style w:type="paragraph" w:styleId="Cmsor1">
    <w:name w:val="heading 1"/>
    <w:basedOn w:val="Norml"/>
    <w:next w:val="Norml"/>
    <w:link w:val="Cmsor1Char"/>
    <w:uiPriority w:val="99"/>
    <w:qFormat/>
    <w:rsid w:val="00F621F8"/>
    <w:pPr>
      <w:keepNext/>
      <w:spacing w:after="0" w:line="240" w:lineRule="auto"/>
      <w:jc w:val="both"/>
      <w:outlineLvl w:val="0"/>
    </w:pPr>
    <w:rPr>
      <w:rFonts w:ascii="Times New Roman" w:eastAsia="Times New Roman" w:hAnsi="Times New Roman"/>
      <w:b/>
      <w:sz w:val="24"/>
      <w:szCs w:val="20"/>
      <w:lang w:eastAsia="hu-HU"/>
    </w:rPr>
  </w:style>
  <w:style w:type="paragraph" w:styleId="Cmsor2">
    <w:name w:val="heading 2"/>
    <w:basedOn w:val="Norml"/>
    <w:next w:val="Norml"/>
    <w:link w:val="Cmsor2Char"/>
    <w:uiPriority w:val="99"/>
    <w:qFormat/>
    <w:rsid w:val="00F621F8"/>
    <w:pPr>
      <w:keepNext/>
      <w:spacing w:after="0" w:line="240" w:lineRule="auto"/>
      <w:jc w:val="both"/>
      <w:outlineLvl w:val="1"/>
    </w:pPr>
    <w:rPr>
      <w:rFonts w:ascii="Times New Roman" w:eastAsia="Times New Roman" w:hAnsi="Times New Roman"/>
      <w:i/>
      <w:sz w:val="24"/>
      <w:szCs w:val="20"/>
      <w:lang w:eastAsia="hu-HU"/>
    </w:rPr>
  </w:style>
  <w:style w:type="paragraph" w:styleId="Cmsor3">
    <w:name w:val="heading 3"/>
    <w:basedOn w:val="Norml"/>
    <w:next w:val="Norml"/>
    <w:link w:val="Cmsor3Char"/>
    <w:uiPriority w:val="99"/>
    <w:qFormat/>
    <w:rsid w:val="00F621F8"/>
    <w:pPr>
      <w:keepNext/>
      <w:spacing w:after="0" w:line="240" w:lineRule="auto"/>
      <w:jc w:val="center"/>
      <w:outlineLvl w:val="2"/>
    </w:pPr>
    <w:rPr>
      <w:rFonts w:ascii="Times New Roman" w:eastAsia="Times New Roman" w:hAnsi="Times New Roman"/>
      <w:b/>
      <w:sz w:val="24"/>
      <w:szCs w:val="20"/>
      <w:lang w:eastAsia="hu-HU"/>
    </w:rPr>
  </w:style>
  <w:style w:type="paragraph" w:styleId="Cmsor4">
    <w:name w:val="heading 4"/>
    <w:basedOn w:val="Norml"/>
    <w:next w:val="Norml"/>
    <w:link w:val="Cmsor4Char"/>
    <w:uiPriority w:val="99"/>
    <w:qFormat/>
    <w:rsid w:val="00F621F8"/>
    <w:pPr>
      <w:keepNext/>
      <w:spacing w:after="0" w:line="240" w:lineRule="auto"/>
      <w:jc w:val="center"/>
      <w:outlineLvl w:val="3"/>
    </w:pPr>
    <w:rPr>
      <w:rFonts w:ascii="Times New Roman" w:eastAsia="Times New Roman" w:hAnsi="Times New Roman"/>
      <w:b/>
      <w:sz w:val="24"/>
      <w:szCs w:val="20"/>
      <w:lang w:eastAsia="hu-HU"/>
    </w:rPr>
  </w:style>
  <w:style w:type="paragraph" w:styleId="Cmsor5">
    <w:name w:val="heading 5"/>
    <w:basedOn w:val="Norml"/>
    <w:next w:val="Norml"/>
    <w:link w:val="Cmsor5Char"/>
    <w:uiPriority w:val="99"/>
    <w:qFormat/>
    <w:rsid w:val="00F621F8"/>
    <w:pPr>
      <w:keepNext/>
      <w:spacing w:after="0" w:line="240" w:lineRule="auto"/>
      <w:jc w:val="center"/>
      <w:outlineLvl w:val="4"/>
    </w:pPr>
    <w:rPr>
      <w:rFonts w:ascii="Times New Roman" w:eastAsia="Times New Roman" w:hAnsi="Times New Roman"/>
      <w:b/>
      <w:i/>
      <w:sz w:val="24"/>
      <w:szCs w:val="20"/>
      <w:lang w:eastAsia="hu-HU"/>
    </w:rPr>
  </w:style>
  <w:style w:type="paragraph" w:styleId="Cmsor6">
    <w:name w:val="heading 6"/>
    <w:basedOn w:val="Norml"/>
    <w:next w:val="Norml"/>
    <w:link w:val="Cmsor6Char"/>
    <w:uiPriority w:val="99"/>
    <w:qFormat/>
    <w:rsid w:val="00F621F8"/>
    <w:pPr>
      <w:keepNext/>
      <w:spacing w:after="0" w:line="360" w:lineRule="auto"/>
      <w:jc w:val="both"/>
      <w:outlineLvl w:val="5"/>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9"/>
    <w:qFormat/>
    <w:rsid w:val="00F621F8"/>
    <w:pPr>
      <w:spacing w:before="240" w:after="60" w:line="240" w:lineRule="auto"/>
      <w:outlineLvl w:val="6"/>
    </w:pPr>
    <w:rPr>
      <w:rFonts w:eastAsia="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621F8"/>
    <w:rPr>
      <w:rFonts w:ascii="Times New Roman" w:hAnsi="Times New Roman" w:cs="Times New Roman"/>
      <w:b/>
      <w:sz w:val="20"/>
      <w:szCs w:val="20"/>
      <w:lang w:eastAsia="hu-HU"/>
    </w:rPr>
  </w:style>
  <w:style w:type="character" w:customStyle="1" w:styleId="Cmsor2Char">
    <w:name w:val="Címsor 2 Char"/>
    <w:basedOn w:val="Bekezdsalapbettpusa"/>
    <w:link w:val="Cmsor2"/>
    <w:uiPriority w:val="99"/>
    <w:locked/>
    <w:rsid w:val="00F621F8"/>
    <w:rPr>
      <w:rFonts w:ascii="Times New Roman" w:hAnsi="Times New Roman" w:cs="Times New Roman"/>
      <w:i/>
      <w:sz w:val="20"/>
      <w:szCs w:val="20"/>
      <w:lang w:eastAsia="hu-HU"/>
    </w:rPr>
  </w:style>
  <w:style w:type="character" w:customStyle="1" w:styleId="Cmsor3Char">
    <w:name w:val="Címsor 3 Char"/>
    <w:basedOn w:val="Bekezdsalapbettpusa"/>
    <w:link w:val="Cmsor3"/>
    <w:uiPriority w:val="99"/>
    <w:locked/>
    <w:rsid w:val="00F621F8"/>
    <w:rPr>
      <w:rFonts w:ascii="Times New Roman" w:hAnsi="Times New Roman" w:cs="Times New Roman"/>
      <w:b/>
      <w:sz w:val="20"/>
      <w:szCs w:val="20"/>
      <w:lang w:eastAsia="hu-HU"/>
    </w:rPr>
  </w:style>
  <w:style w:type="character" w:customStyle="1" w:styleId="Cmsor4Char">
    <w:name w:val="Címsor 4 Char"/>
    <w:basedOn w:val="Bekezdsalapbettpusa"/>
    <w:link w:val="Cmsor4"/>
    <w:uiPriority w:val="99"/>
    <w:locked/>
    <w:rsid w:val="00F621F8"/>
    <w:rPr>
      <w:rFonts w:ascii="Times New Roman" w:hAnsi="Times New Roman" w:cs="Times New Roman"/>
      <w:b/>
      <w:sz w:val="20"/>
      <w:szCs w:val="20"/>
      <w:lang w:eastAsia="hu-HU"/>
    </w:rPr>
  </w:style>
  <w:style w:type="character" w:customStyle="1" w:styleId="Cmsor5Char">
    <w:name w:val="Címsor 5 Char"/>
    <w:basedOn w:val="Bekezdsalapbettpusa"/>
    <w:link w:val="Cmsor5"/>
    <w:uiPriority w:val="99"/>
    <w:locked/>
    <w:rsid w:val="00F621F8"/>
    <w:rPr>
      <w:rFonts w:ascii="Times New Roman" w:hAnsi="Times New Roman" w:cs="Times New Roman"/>
      <w:b/>
      <w:i/>
      <w:sz w:val="20"/>
      <w:szCs w:val="20"/>
      <w:lang w:eastAsia="hu-HU"/>
    </w:rPr>
  </w:style>
  <w:style w:type="character" w:customStyle="1" w:styleId="Cmsor6Char">
    <w:name w:val="Címsor 6 Char"/>
    <w:basedOn w:val="Bekezdsalapbettpusa"/>
    <w:link w:val="Cmsor6"/>
    <w:uiPriority w:val="99"/>
    <w:locked/>
    <w:rsid w:val="00F621F8"/>
    <w:rPr>
      <w:rFonts w:ascii="Times New Roman" w:hAnsi="Times New Roman" w:cs="Times New Roman"/>
      <w:sz w:val="20"/>
      <w:szCs w:val="20"/>
      <w:u w:val="single"/>
      <w:lang w:eastAsia="hu-HU"/>
    </w:rPr>
  </w:style>
  <w:style w:type="character" w:customStyle="1" w:styleId="Cmsor7Char">
    <w:name w:val="Címsor 7 Char"/>
    <w:basedOn w:val="Bekezdsalapbettpusa"/>
    <w:link w:val="Cmsor7"/>
    <w:uiPriority w:val="99"/>
    <w:locked/>
    <w:rsid w:val="00F621F8"/>
    <w:rPr>
      <w:rFonts w:ascii="Calibri" w:hAnsi="Calibri" w:cs="Times New Roman"/>
      <w:sz w:val="24"/>
      <w:szCs w:val="24"/>
    </w:rPr>
  </w:style>
  <w:style w:type="paragraph" w:styleId="llb">
    <w:name w:val="footer"/>
    <w:basedOn w:val="Norml"/>
    <w:link w:val="llbChar"/>
    <w:uiPriority w:val="99"/>
    <w:rsid w:val="00F621F8"/>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lbChar">
    <w:name w:val="Élőláb Char"/>
    <w:basedOn w:val="Bekezdsalapbettpusa"/>
    <w:link w:val="llb"/>
    <w:uiPriority w:val="99"/>
    <w:locked/>
    <w:rsid w:val="00F621F8"/>
    <w:rPr>
      <w:rFonts w:ascii="Times New Roman" w:hAnsi="Times New Roman" w:cs="Times New Roman"/>
      <w:sz w:val="20"/>
      <w:szCs w:val="20"/>
      <w:lang w:eastAsia="hu-HU"/>
    </w:rPr>
  </w:style>
  <w:style w:type="character" w:styleId="Oldalszm">
    <w:name w:val="page number"/>
    <w:basedOn w:val="Bekezdsalapbettpusa"/>
    <w:uiPriority w:val="99"/>
    <w:rsid w:val="00F621F8"/>
    <w:rPr>
      <w:rFonts w:cs="Times New Roman"/>
    </w:rPr>
  </w:style>
  <w:style w:type="paragraph" w:styleId="Szvegtrzs">
    <w:name w:val="Body Text"/>
    <w:basedOn w:val="Norml"/>
    <w:link w:val="SzvegtrzsChar"/>
    <w:uiPriority w:val="99"/>
    <w:rsid w:val="00F621F8"/>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locked/>
    <w:rsid w:val="00F621F8"/>
    <w:rPr>
      <w:rFonts w:ascii="Times New Roman" w:hAnsi="Times New Roman" w:cs="Times New Roman"/>
      <w:sz w:val="20"/>
      <w:szCs w:val="20"/>
      <w:lang w:eastAsia="hu-HU"/>
    </w:rPr>
  </w:style>
  <w:style w:type="paragraph" w:styleId="Szvegtrzs2">
    <w:name w:val="Body Text 2"/>
    <w:basedOn w:val="Norml"/>
    <w:link w:val="Szvegtrzs2Char"/>
    <w:uiPriority w:val="99"/>
    <w:rsid w:val="00F621F8"/>
    <w:pPr>
      <w:spacing w:after="0" w:line="240" w:lineRule="auto"/>
      <w:jc w:val="both"/>
    </w:pPr>
    <w:rPr>
      <w:rFonts w:ascii="Times New Roman" w:eastAsia="Times New Roman" w:hAnsi="Times New Roman"/>
      <w:i/>
      <w:sz w:val="24"/>
      <w:szCs w:val="20"/>
      <w:lang w:eastAsia="hu-HU"/>
    </w:rPr>
  </w:style>
  <w:style w:type="character" w:customStyle="1" w:styleId="Szvegtrzs2Char">
    <w:name w:val="Szövegtörzs 2 Char"/>
    <w:basedOn w:val="Bekezdsalapbettpusa"/>
    <w:link w:val="Szvegtrzs2"/>
    <w:uiPriority w:val="99"/>
    <w:locked/>
    <w:rsid w:val="00F621F8"/>
    <w:rPr>
      <w:rFonts w:ascii="Times New Roman" w:hAnsi="Times New Roman" w:cs="Times New Roman"/>
      <w:i/>
      <w:sz w:val="20"/>
      <w:szCs w:val="20"/>
      <w:lang w:eastAsia="hu-HU"/>
    </w:rPr>
  </w:style>
  <w:style w:type="paragraph" w:styleId="Szvegtrzsbehzssal">
    <w:name w:val="Body Text Indent"/>
    <w:basedOn w:val="Norml"/>
    <w:link w:val="SzvegtrzsbehzssalChar"/>
    <w:uiPriority w:val="99"/>
    <w:rsid w:val="00F621F8"/>
    <w:pPr>
      <w:spacing w:after="0" w:line="240" w:lineRule="auto"/>
      <w:ind w:firstLine="708"/>
      <w:jc w:val="both"/>
    </w:pPr>
    <w:rPr>
      <w:rFonts w:ascii="Times New Roman" w:eastAsia="Times New Roman" w:hAnsi="Times New Roman"/>
      <w:sz w:val="24"/>
      <w:szCs w:val="20"/>
      <w:lang w:eastAsia="hu-HU"/>
    </w:rPr>
  </w:style>
  <w:style w:type="character" w:customStyle="1" w:styleId="SzvegtrzsbehzssalChar">
    <w:name w:val="Szövegtörzs behúzással Char"/>
    <w:basedOn w:val="Bekezdsalapbettpusa"/>
    <w:link w:val="Szvegtrzsbehzssal"/>
    <w:uiPriority w:val="99"/>
    <w:locked/>
    <w:rsid w:val="00F621F8"/>
    <w:rPr>
      <w:rFonts w:ascii="Times New Roman" w:hAnsi="Times New Roman" w:cs="Times New Roman"/>
      <w:sz w:val="20"/>
      <w:szCs w:val="20"/>
      <w:lang w:eastAsia="hu-HU"/>
    </w:rPr>
  </w:style>
  <w:style w:type="character" w:styleId="Kiemels2">
    <w:name w:val="Strong"/>
    <w:basedOn w:val="Bekezdsalapbettpusa"/>
    <w:uiPriority w:val="99"/>
    <w:qFormat/>
    <w:rsid w:val="00F621F8"/>
    <w:rPr>
      <w:rFonts w:cs="Times New Roman"/>
      <w:b/>
    </w:rPr>
  </w:style>
  <w:style w:type="paragraph" w:styleId="Cm">
    <w:name w:val="Title"/>
    <w:basedOn w:val="Norml"/>
    <w:link w:val="CmChar"/>
    <w:uiPriority w:val="99"/>
    <w:qFormat/>
    <w:rsid w:val="00F621F8"/>
    <w:pPr>
      <w:spacing w:after="0" w:line="360" w:lineRule="auto"/>
      <w:jc w:val="center"/>
    </w:pPr>
    <w:rPr>
      <w:rFonts w:ascii="Times New Roman" w:eastAsia="Times New Roman" w:hAnsi="Times New Roman"/>
      <w:b/>
      <w:sz w:val="24"/>
      <w:szCs w:val="20"/>
      <w:lang w:eastAsia="hu-HU"/>
    </w:rPr>
  </w:style>
  <w:style w:type="character" w:customStyle="1" w:styleId="CmChar">
    <w:name w:val="Cím Char"/>
    <w:basedOn w:val="Bekezdsalapbettpusa"/>
    <w:link w:val="Cm"/>
    <w:uiPriority w:val="99"/>
    <w:locked/>
    <w:rsid w:val="00F621F8"/>
    <w:rPr>
      <w:rFonts w:ascii="Times New Roman" w:hAnsi="Times New Roman" w:cs="Times New Roman"/>
      <w:b/>
      <w:sz w:val="20"/>
      <w:szCs w:val="20"/>
    </w:rPr>
  </w:style>
  <w:style w:type="paragraph" w:styleId="Szvegtrzsbehzssal2">
    <w:name w:val="Body Text Indent 2"/>
    <w:basedOn w:val="Norml"/>
    <w:link w:val="Szvegtrzsbehzssal2Char"/>
    <w:uiPriority w:val="99"/>
    <w:rsid w:val="00F621F8"/>
    <w:pPr>
      <w:spacing w:after="0" w:line="360" w:lineRule="auto"/>
      <w:ind w:left="567"/>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F621F8"/>
    <w:rPr>
      <w:rFonts w:ascii="Times New Roman" w:hAnsi="Times New Roman" w:cs="Times New Roman"/>
      <w:sz w:val="20"/>
      <w:szCs w:val="20"/>
      <w:lang w:eastAsia="hu-HU"/>
    </w:rPr>
  </w:style>
  <w:style w:type="paragraph" w:styleId="Szvegtrzsbehzssal3">
    <w:name w:val="Body Text Indent 3"/>
    <w:basedOn w:val="Norml"/>
    <w:link w:val="Szvegtrzsbehzssal3Char"/>
    <w:uiPriority w:val="99"/>
    <w:rsid w:val="00F621F8"/>
    <w:pPr>
      <w:spacing w:after="0" w:line="360" w:lineRule="auto"/>
      <w:ind w:left="709" w:hanging="709"/>
      <w:jc w:val="both"/>
    </w:pPr>
    <w:rPr>
      <w:rFonts w:ascii="Times New Roman" w:eastAsia="Times New Roman" w:hAnsi="Times New Roman"/>
      <w:sz w:val="24"/>
      <w:szCs w:val="20"/>
      <w:lang w:eastAsia="hu-HU"/>
    </w:rPr>
  </w:style>
  <w:style w:type="character" w:customStyle="1" w:styleId="Szvegtrzsbehzssal3Char">
    <w:name w:val="Szövegtörzs behúzással 3 Char"/>
    <w:basedOn w:val="Bekezdsalapbettpusa"/>
    <w:link w:val="Szvegtrzsbehzssal3"/>
    <w:uiPriority w:val="99"/>
    <w:locked/>
    <w:rsid w:val="00F621F8"/>
    <w:rPr>
      <w:rFonts w:ascii="Times New Roman" w:hAnsi="Times New Roman" w:cs="Times New Roman"/>
      <w:sz w:val="20"/>
      <w:szCs w:val="20"/>
      <w:lang w:eastAsia="hu-HU"/>
    </w:rPr>
  </w:style>
  <w:style w:type="paragraph" w:styleId="Listaszerbekezds">
    <w:name w:val="List Paragraph"/>
    <w:basedOn w:val="Norml"/>
    <w:uiPriority w:val="99"/>
    <w:qFormat/>
    <w:rsid w:val="00F621F8"/>
    <w:pPr>
      <w:spacing w:after="0" w:line="240" w:lineRule="auto"/>
      <w:ind w:left="720"/>
      <w:contextualSpacing/>
    </w:pPr>
    <w:rPr>
      <w:rFonts w:eastAsia="Times New Roman"/>
    </w:rPr>
  </w:style>
  <w:style w:type="paragraph" w:styleId="NormlWeb">
    <w:name w:val="Normal (Web)"/>
    <w:basedOn w:val="Norml"/>
    <w:uiPriority w:val="99"/>
    <w:rsid w:val="00F621F8"/>
    <w:pPr>
      <w:spacing w:before="100" w:beforeAutospacing="1" w:after="100" w:afterAutospacing="1" w:line="240" w:lineRule="auto"/>
    </w:pPr>
    <w:rPr>
      <w:rFonts w:ascii="Times New Roman" w:hAnsi="Times New Roman"/>
      <w:sz w:val="24"/>
      <w:szCs w:val="24"/>
      <w:lang w:eastAsia="hu-HU"/>
    </w:rPr>
  </w:style>
  <w:style w:type="character" w:styleId="Jegyzethivatkozs">
    <w:name w:val="annotation reference"/>
    <w:basedOn w:val="Bekezdsalapbettpusa"/>
    <w:uiPriority w:val="99"/>
    <w:rsid w:val="00F621F8"/>
    <w:rPr>
      <w:rFonts w:cs="Times New Roman"/>
      <w:sz w:val="16"/>
    </w:rPr>
  </w:style>
  <w:style w:type="paragraph" w:customStyle="1" w:styleId="Default">
    <w:name w:val="Default"/>
    <w:uiPriority w:val="99"/>
    <w:rsid w:val="00F621F8"/>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Bekezdsalapbettpusa"/>
    <w:uiPriority w:val="99"/>
    <w:rsid w:val="00F621F8"/>
    <w:rPr>
      <w:rFonts w:cs="Times New Roman"/>
    </w:rPr>
  </w:style>
  <w:style w:type="character" w:styleId="Hiperhivatkozs">
    <w:name w:val="Hyperlink"/>
    <w:basedOn w:val="Bekezdsalapbettpusa"/>
    <w:uiPriority w:val="99"/>
    <w:rsid w:val="00F621F8"/>
    <w:rPr>
      <w:rFonts w:cs="Times New Roman"/>
      <w:color w:val="0000FF"/>
      <w:u w:val="single"/>
    </w:rPr>
  </w:style>
  <w:style w:type="paragraph" w:styleId="lfej">
    <w:name w:val="header"/>
    <w:basedOn w:val="Norml"/>
    <w:link w:val="lfejChar"/>
    <w:uiPriority w:val="99"/>
    <w:rsid w:val="00F621F8"/>
    <w:pPr>
      <w:tabs>
        <w:tab w:val="center" w:pos="4536"/>
        <w:tab w:val="right" w:pos="9072"/>
      </w:tabs>
      <w:spacing w:after="0" w:line="240" w:lineRule="auto"/>
    </w:pPr>
    <w:rPr>
      <w:rFonts w:ascii="Times New Roman" w:eastAsia="Times New Roman" w:hAnsi="Times New Roman"/>
      <w:sz w:val="20"/>
      <w:szCs w:val="20"/>
      <w:lang w:eastAsia="hu-HU"/>
    </w:rPr>
  </w:style>
  <w:style w:type="character" w:customStyle="1" w:styleId="lfejChar">
    <w:name w:val="Élőfej Char"/>
    <w:basedOn w:val="Bekezdsalapbettpusa"/>
    <w:link w:val="lfej"/>
    <w:uiPriority w:val="99"/>
    <w:locked/>
    <w:rsid w:val="00F621F8"/>
    <w:rPr>
      <w:rFonts w:ascii="Times New Roman" w:hAnsi="Times New Roman" w:cs="Times New Roman"/>
      <w:sz w:val="20"/>
      <w:szCs w:val="20"/>
      <w:lang w:eastAsia="hu-HU"/>
    </w:rPr>
  </w:style>
  <w:style w:type="paragraph" w:styleId="Buborkszveg">
    <w:name w:val="Balloon Text"/>
    <w:basedOn w:val="Norml"/>
    <w:link w:val="BuborkszvegChar"/>
    <w:uiPriority w:val="99"/>
    <w:rsid w:val="00F621F8"/>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locked/>
    <w:rsid w:val="00F621F8"/>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26703</Words>
  <Characters>184256</Characters>
  <Application>Microsoft Office Word</Application>
  <DocSecurity>0</DocSecurity>
  <Lines>1535</Lines>
  <Paragraphs>421</Paragraphs>
  <ScaleCrop>false</ScaleCrop>
  <HeadingPairs>
    <vt:vector size="2" baseType="variant">
      <vt:variant>
        <vt:lpstr>Cím</vt:lpstr>
      </vt:variant>
      <vt:variant>
        <vt:i4>1</vt:i4>
      </vt:variant>
    </vt:vector>
  </HeadingPairs>
  <TitlesOfParts>
    <vt:vector size="1" baseType="lpstr">
      <vt:lpstr>A BALATONFÜREDI RADNÓTI MIKLÓS ÁLTALÁNOS ISKOLA</vt:lpstr>
    </vt:vector>
  </TitlesOfParts>
  <Company/>
  <LinksUpToDate>false</LinksUpToDate>
  <CharactersWithSpaces>210538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BALATONFÜREDI RADNÓTI MIKLÓS ÁLTALÁNOS ISKOLA</dc:title>
  <dc:creator>Radnoti</dc:creator>
  <cp:lastModifiedBy>Windows-felhasználó</cp:lastModifiedBy>
  <cp:revision>2</cp:revision>
  <cp:lastPrinted>2015-11-24T13:00:00Z</cp:lastPrinted>
  <dcterms:created xsi:type="dcterms:W3CDTF">2015-12-01T12:50:00Z</dcterms:created>
  <dcterms:modified xsi:type="dcterms:W3CDTF">2015-12-01T12:50:00Z</dcterms:modified>
</cp:coreProperties>
</file>